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Layout w:type="fixed"/>
        <w:tblCellMar>
          <w:left w:w="0" w:type="dxa"/>
          <w:right w:w="0" w:type="dxa"/>
        </w:tblCellMar>
        <w:tblLook w:val="04A0" w:firstRow="1" w:lastRow="0" w:firstColumn="1" w:lastColumn="0" w:noHBand="0" w:noVBand="1"/>
      </w:tblPr>
      <w:tblGrid>
        <w:gridCol w:w="9457"/>
      </w:tblGrid>
      <w:tr w:rsidR="00A95068" w14:paraId="0926BB51" w14:textId="77777777" w:rsidTr="00A95068">
        <w:trPr>
          <w:trHeight w:hRule="exact" w:val="12132"/>
        </w:trPr>
        <w:tc>
          <w:tcPr>
            <w:tcW w:w="9457" w:type="dxa"/>
            <w:tcBorders>
              <w:top w:val="nil"/>
              <w:left w:val="nil"/>
              <w:bottom w:val="nil"/>
              <w:right w:val="nil"/>
            </w:tcBorders>
          </w:tcPr>
          <w:p w14:paraId="7DCE884B" w14:textId="77777777" w:rsidR="00796BBB" w:rsidRPr="001857B2" w:rsidRDefault="00796BBB">
            <w:pPr>
              <w:rPr>
                <w:b/>
                <w:bCs/>
              </w:rPr>
            </w:pPr>
            <w:bookmarkStart w:id="0" w:name="_Hlk176261566"/>
            <w:bookmarkEnd w:id="0"/>
          </w:p>
          <w:tbl>
            <w:tblPr>
              <w:tblW w:w="9639" w:type="dxa"/>
              <w:tblLayout w:type="fixed"/>
              <w:tblCellMar>
                <w:left w:w="0" w:type="dxa"/>
                <w:right w:w="0" w:type="dxa"/>
              </w:tblCellMar>
              <w:tblLook w:val="0000" w:firstRow="0" w:lastRow="0" w:firstColumn="0" w:lastColumn="0" w:noHBand="0" w:noVBand="0"/>
            </w:tblPr>
            <w:tblGrid>
              <w:gridCol w:w="9639"/>
            </w:tblGrid>
            <w:tr w:rsidR="00571417" w14:paraId="4AC179D2" w14:textId="77777777" w:rsidTr="00C728DE">
              <w:trPr>
                <w:cantSplit/>
              </w:trPr>
              <w:tc>
                <w:tcPr>
                  <w:tcW w:w="9639" w:type="dxa"/>
                  <w:tcMar>
                    <w:bottom w:w="567" w:type="dxa"/>
                  </w:tcMar>
                </w:tcPr>
                <w:p w14:paraId="71698D57" w14:textId="5E1F7DD3" w:rsidR="00F128AB" w:rsidRDefault="009B1A29" w:rsidP="00C728DE">
                  <w:pPr>
                    <w:pStyle w:val="Titel"/>
                    <w:spacing w:after="0"/>
                    <w:jc w:val="center"/>
                    <w:rPr>
                      <w:rFonts w:asciiTheme="minorHAnsi" w:hAnsiTheme="minorHAnsi" w:cstheme="minorHAnsi"/>
                      <w:b/>
                      <w:bCs/>
                      <w:sz w:val="56"/>
                      <w:szCs w:val="56"/>
                    </w:rPr>
                  </w:pPr>
                  <w:r w:rsidRPr="00F128AB">
                    <w:rPr>
                      <w:rFonts w:asciiTheme="minorHAnsi" w:hAnsiTheme="minorHAnsi" w:cstheme="minorHAnsi"/>
                      <w:b/>
                      <w:bCs/>
                      <w:sz w:val="56"/>
                      <w:szCs w:val="56"/>
                    </w:rPr>
                    <w:t>Håndbog</w:t>
                  </w:r>
                  <w:r w:rsidR="00F128AB" w:rsidRPr="00F128AB">
                    <w:rPr>
                      <w:rFonts w:asciiTheme="minorHAnsi" w:hAnsiTheme="minorHAnsi" w:cstheme="minorHAnsi"/>
                      <w:b/>
                      <w:bCs/>
                      <w:sz w:val="56"/>
                      <w:szCs w:val="56"/>
                    </w:rPr>
                    <w:t>en</w:t>
                  </w:r>
                  <w:r w:rsidRPr="00F128AB">
                    <w:rPr>
                      <w:rFonts w:asciiTheme="minorHAnsi" w:hAnsiTheme="minorHAnsi" w:cstheme="minorHAnsi"/>
                      <w:b/>
                      <w:bCs/>
                      <w:sz w:val="56"/>
                      <w:szCs w:val="56"/>
                    </w:rPr>
                    <w:t xml:space="preserve">  </w:t>
                  </w:r>
                </w:p>
                <w:p w14:paraId="792AE635" w14:textId="77777777" w:rsidR="00796BBB" w:rsidRPr="00796BBB" w:rsidRDefault="00796BBB" w:rsidP="00796BBB">
                  <w:pPr>
                    <w:pStyle w:val="Undertitel"/>
                  </w:pPr>
                </w:p>
                <w:p w14:paraId="248EF829" w14:textId="4F09E2F8" w:rsidR="00571417" w:rsidRDefault="00F128AB" w:rsidP="00F128AB">
                  <w:pPr>
                    <w:pStyle w:val="Titel"/>
                    <w:spacing w:after="0"/>
                    <w:jc w:val="center"/>
                    <w:rPr>
                      <w:rFonts w:asciiTheme="minorHAnsi" w:hAnsiTheme="minorHAnsi" w:cstheme="minorHAnsi"/>
                      <w:b/>
                      <w:bCs/>
                      <w:sz w:val="40"/>
                      <w:szCs w:val="40"/>
                    </w:rPr>
                  </w:pPr>
                  <w:r w:rsidRPr="00F128AB">
                    <w:rPr>
                      <w:rFonts w:asciiTheme="minorHAnsi" w:hAnsiTheme="minorHAnsi" w:cstheme="minorHAnsi"/>
                      <w:b/>
                      <w:bCs/>
                      <w:sz w:val="40"/>
                      <w:szCs w:val="40"/>
                    </w:rPr>
                    <w:t>Læring i praksis for</w:t>
                  </w:r>
                  <w:r w:rsidR="009B1A29" w:rsidRPr="00F128AB">
                    <w:rPr>
                      <w:rFonts w:asciiTheme="minorHAnsi" w:hAnsiTheme="minorHAnsi" w:cstheme="minorHAnsi"/>
                      <w:b/>
                      <w:bCs/>
                      <w:sz w:val="40"/>
                      <w:szCs w:val="40"/>
                    </w:rPr>
                    <w:t xml:space="preserve"> pædagogisk assistent</w:t>
                  </w:r>
                </w:p>
                <w:p w14:paraId="0BE83E4D" w14:textId="77777777" w:rsidR="00796BBB" w:rsidRDefault="00796BBB" w:rsidP="00796BBB">
                  <w:pPr>
                    <w:pStyle w:val="Undertitel"/>
                  </w:pPr>
                </w:p>
                <w:p w14:paraId="1CA5E9A0" w14:textId="77777777" w:rsidR="00796BBB" w:rsidRDefault="00796BBB" w:rsidP="00796BBB">
                  <w:pPr>
                    <w:pStyle w:val="Undertitel"/>
                  </w:pPr>
                </w:p>
                <w:p w14:paraId="3D115CBC" w14:textId="77777777" w:rsidR="00796BBB" w:rsidRDefault="00796BBB" w:rsidP="00796BBB">
                  <w:pPr>
                    <w:pStyle w:val="Undertitel"/>
                  </w:pPr>
                </w:p>
                <w:p w14:paraId="5631ACDD" w14:textId="24005D8B" w:rsidR="00796BBB" w:rsidRPr="00796BBB" w:rsidRDefault="00796BBB" w:rsidP="00796BBB">
                  <w:pPr>
                    <w:pStyle w:val="Undertitel"/>
                  </w:pPr>
                </w:p>
              </w:tc>
            </w:tr>
            <w:tr w:rsidR="00571417" w14:paraId="5B3BC9B0" w14:textId="77777777" w:rsidTr="00C728DE">
              <w:trPr>
                <w:cantSplit/>
                <w:trHeight w:hRule="exact" w:val="6350"/>
              </w:trPr>
              <w:tc>
                <w:tcPr>
                  <w:tcW w:w="9639" w:type="dxa"/>
                </w:tcPr>
                <w:p w14:paraId="7B6B3777" w14:textId="77777777" w:rsidR="00571417" w:rsidRDefault="00000000" w:rsidP="00896001">
                  <w:pPr>
                    <w:jc w:val="center"/>
                    <w:rPr>
                      <w:vanish/>
                      <w:color w:val="0070C0"/>
                    </w:rPr>
                  </w:pPr>
                  <w:sdt>
                    <w:sdtPr>
                      <w:rPr>
                        <w:noProof/>
                      </w:rPr>
                      <w:id w:val="743071685"/>
                      <w:picture/>
                    </w:sdtPr>
                    <w:sdtContent>
                      <w:r w:rsidR="00896001">
                        <w:rPr>
                          <w:noProof/>
                        </w:rPr>
                        <w:drawing>
                          <wp:inline distT="0" distB="0" distL="0" distR="0" wp14:anchorId="3C25F10C" wp14:editId="169D37BC">
                            <wp:extent cx="4933950" cy="4113083"/>
                            <wp:effectExtent l="0" t="0" r="0" b="1905"/>
                            <wp:docPr id="3" name="Bille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25" b="10383"/>
                                    <a:stretch/>
                                  </pic:blipFill>
                                  <pic:spPr bwMode="auto">
                                    <a:xfrm>
                                      <a:off x="0" y="0"/>
                                      <a:ext cx="4949112" cy="4125723"/>
                                    </a:xfrm>
                                    <a:prstGeom prst="rect">
                                      <a:avLst/>
                                    </a:prstGeom>
                                    <a:noFill/>
                                    <a:ln>
                                      <a:noFill/>
                                    </a:ln>
                                    <a:extLst>
                                      <a:ext uri="{53640926-AAD7-44D8-BBD7-CCE9431645EC}">
                                        <a14:shadowObscured xmlns:a14="http://schemas.microsoft.com/office/drawing/2010/main"/>
                                      </a:ext>
                                    </a:extLst>
                                  </pic:spPr>
                                </pic:pic>
                              </a:graphicData>
                            </a:graphic>
                          </wp:inline>
                        </w:drawing>
                      </w:r>
                    </w:sdtContent>
                  </w:sdt>
                </w:p>
              </w:tc>
            </w:tr>
            <w:tr w:rsidR="00571417" w14:paraId="09BFCCBE" w14:textId="77777777" w:rsidTr="00C728DE">
              <w:trPr>
                <w:cantSplit/>
              </w:trPr>
              <w:tc>
                <w:tcPr>
                  <w:tcW w:w="9639" w:type="dxa"/>
                  <w:tcMar>
                    <w:top w:w="567" w:type="dxa"/>
                  </w:tcMar>
                </w:tcPr>
                <w:p w14:paraId="1FB54FB6" w14:textId="5B3429FD" w:rsidR="00571417" w:rsidRDefault="00571417" w:rsidP="00571417">
                  <w:pPr>
                    <w:pStyle w:val="Forsidetekst"/>
                  </w:pPr>
                </w:p>
              </w:tc>
            </w:tr>
          </w:tbl>
          <w:p w14:paraId="1E1E3D6A" w14:textId="77777777" w:rsidR="00A95068" w:rsidRDefault="00A95068" w:rsidP="00A95068">
            <w:pPr>
              <w:pStyle w:val="Version"/>
            </w:pPr>
          </w:p>
        </w:tc>
      </w:tr>
      <w:tr w:rsidR="00A95068" w14:paraId="6ECA4817" w14:textId="77777777" w:rsidTr="00A95068">
        <w:trPr>
          <w:trHeight w:hRule="exact" w:val="454"/>
        </w:trPr>
        <w:tc>
          <w:tcPr>
            <w:tcW w:w="9457" w:type="dxa"/>
            <w:tcBorders>
              <w:top w:val="nil"/>
              <w:left w:val="nil"/>
              <w:bottom w:val="nil"/>
              <w:right w:val="nil"/>
            </w:tcBorders>
            <w:vAlign w:val="bottom"/>
          </w:tcPr>
          <w:p w14:paraId="2DECC18F" w14:textId="488A6599" w:rsidR="00A95068" w:rsidRDefault="00624862" w:rsidP="00624862">
            <w:pPr>
              <w:pStyle w:val="Version"/>
            </w:pPr>
            <w:r>
              <w:t xml:space="preserve">Ikrafttrædelse: </w:t>
            </w:r>
            <w:proofErr w:type="gramStart"/>
            <w:r w:rsidR="005D085E">
              <w:t>Juli</w:t>
            </w:r>
            <w:proofErr w:type="gramEnd"/>
            <w:r w:rsidR="005D085E">
              <w:t xml:space="preserve">/august 2024. Udgave: </w:t>
            </w:r>
            <w:r w:rsidR="00EE1BB1">
              <w:t>3. september 2024</w:t>
            </w:r>
          </w:p>
        </w:tc>
      </w:tr>
    </w:tbl>
    <w:p w14:paraId="613C7C96" w14:textId="77777777" w:rsidR="002B7C9D" w:rsidRPr="005A171F" w:rsidRDefault="002B7C9D" w:rsidP="005A171F">
      <w:pPr>
        <w:spacing w:line="20" w:lineRule="exact"/>
        <w:rPr>
          <w:color w:val="2D3150"/>
          <w:sz w:val="2"/>
          <w:szCs w:val="2"/>
        </w:rPr>
        <w:sectPr w:rsidR="002B7C9D" w:rsidRPr="005A171F" w:rsidSect="00976031">
          <w:headerReference w:type="default" r:id="rId13"/>
          <w:headerReference w:type="first" r:id="rId14"/>
          <w:footerReference w:type="first" r:id="rId15"/>
          <w:pgSz w:w="11906" w:h="16838" w:code="9"/>
          <w:pgMar w:top="2835" w:right="1021" w:bottom="1134" w:left="1418" w:header="1134" w:footer="567" w:gutter="0"/>
          <w:cols w:space="708"/>
          <w:docGrid w:linePitch="360"/>
        </w:sectPr>
      </w:pPr>
    </w:p>
    <w:sdt>
      <w:sdtPr>
        <w:rPr>
          <w:rFonts w:asciiTheme="minorHAnsi" w:eastAsia="Times New Roman" w:hAnsiTheme="minorHAnsi" w:cstheme="minorHAnsi"/>
          <w:b w:val="0"/>
          <w:color w:val="2D3B50" w:themeColor="text2"/>
          <w:sz w:val="24"/>
          <w:szCs w:val="24"/>
        </w:rPr>
        <w:id w:val="-1657138807"/>
        <w:docPartObj>
          <w:docPartGallery w:val="Table of Contents"/>
          <w:docPartUnique/>
        </w:docPartObj>
      </w:sdtPr>
      <w:sdtEndPr>
        <w:rPr>
          <w:bCs/>
        </w:rPr>
      </w:sdtEndPr>
      <w:sdtContent>
        <w:p w14:paraId="6884656D" w14:textId="64F9111D" w:rsidR="00081A54" w:rsidRPr="00E54A41" w:rsidRDefault="00C728DE" w:rsidP="00207951">
          <w:pPr>
            <w:pStyle w:val="Overskrift"/>
            <w:rPr>
              <w:rFonts w:asciiTheme="minorHAnsi" w:hAnsiTheme="minorHAnsi" w:cstheme="minorHAnsi"/>
              <w:sz w:val="32"/>
              <w:szCs w:val="32"/>
            </w:rPr>
          </w:pPr>
          <w:r w:rsidRPr="00E54A41">
            <w:rPr>
              <w:rFonts w:asciiTheme="minorHAnsi" w:hAnsiTheme="minorHAnsi" w:cstheme="minorHAnsi"/>
              <w:sz w:val="32"/>
              <w:szCs w:val="32"/>
            </w:rPr>
            <w:t>Indhold</w:t>
          </w:r>
          <w:r w:rsidR="00E54A41" w:rsidRPr="00E54A41">
            <w:rPr>
              <w:rFonts w:asciiTheme="minorHAnsi" w:hAnsiTheme="minorHAnsi" w:cstheme="minorHAnsi"/>
              <w:sz w:val="32"/>
              <w:szCs w:val="32"/>
            </w:rPr>
            <w:t>sfortegnelse</w:t>
          </w:r>
        </w:p>
        <w:p w14:paraId="069DC50C" w14:textId="0D52075D" w:rsidR="00D7735F" w:rsidRDefault="00511FBB">
          <w:pPr>
            <w:pStyle w:val="Indholdsfortegnelse1"/>
            <w:rPr>
              <w:rFonts w:asciiTheme="minorHAnsi" w:eastAsiaTheme="minorEastAsia" w:hAnsiTheme="minorHAnsi" w:cstheme="minorBidi"/>
              <w:color w:val="auto"/>
              <w:kern w:val="2"/>
              <w:sz w:val="22"/>
              <w:szCs w:val="22"/>
              <w14:ligatures w14:val="standardContextual"/>
            </w:rPr>
          </w:pPr>
          <w:r w:rsidRPr="00C728DE">
            <w:rPr>
              <w:rFonts w:asciiTheme="minorHAnsi" w:hAnsiTheme="minorHAnsi" w:cstheme="minorHAnsi"/>
            </w:rPr>
            <w:fldChar w:fldCharType="begin"/>
          </w:r>
          <w:r w:rsidRPr="00C728DE">
            <w:rPr>
              <w:rFonts w:asciiTheme="minorHAnsi" w:hAnsiTheme="minorHAnsi" w:cstheme="minorHAnsi"/>
            </w:rPr>
            <w:instrText xml:space="preserve"> TOC \o "2-2" \h \z \t "Overskrift 1;1;Overskrift 3;3" </w:instrText>
          </w:r>
          <w:r w:rsidRPr="00C728DE">
            <w:rPr>
              <w:rFonts w:asciiTheme="minorHAnsi" w:hAnsiTheme="minorHAnsi" w:cstheme="minorHAnsi"/>
            </w:rPr>
            <w:fldChar w:fldCharType="separate"/>
          </w:r>
          <w:hyperlink w:anchor="_Toc176261240" w:history="1">
            <w:r w:rsidR="00D7735F" w:rsidRPr="00C335DB">
              <w:rPr>
                <w:rStyle w:val="Hyperlink"/>
                <w:rFonts w:ascii="Roboto" w:hAnsi="Roboto" w:cstheme="minorHAnsi"/>
              </w:rPr>
              <w:t>Indledning</w:t>
            </w:r>
            <w:r w:rsidR="00D7735F">
              <w:rPr>
                <w:webHidden/>
              </w:rPr>
              <w:tab/>
            </w:r>
            <w:r w:rsidR="00D7735F">
              <w:rPr>
                <w:webHidden/>
              </w:rPr>
              <w:fldChar w:fldCharType="begin"/>
            </w:r>
            <w:r w:rsidR="00D7735F">
              <w:rPr>
                <w:webHidden/>
              </w:rPr>
              <w:instrText xml:space="preserve"> PAGEREF _Toc176261240 \h </w:instrText>
            </w:r>
            <w:r w:rsidR="00D7735F">
              <w:rPr>
                <w:webHidden/>
              </w:rPr>
            </w:r>
            <w:r w:rsidR="00D7735F">
              <w:rPr>
                <w:webHidden/>
              </w:rPr>
              <w:fldChar w:fldCharType="separate"/>
            </w:r>
            <w:r w:rsidR="00912641">
              <w:rPr>
                <w:webHidden/>
              </w:rPr>
              <w:t>3</w:t>
            </w:r>
            <w:r w:rsidR="00D7735F">
              <w:rPr>
                <w:webHidden/>
              </w:rPr>
              <w:fldChar w:fldCharType="end"/>
            </w:r>
          </w:hyperlink>
        </w:p>
        <w:p w14:paraId="6D9D0D89" w14:textId="392B73AA"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41" w:history="1">
            <w:r w:rsidRPr="00C335DB">
              <w:rPr>
                <w:rStyle w:val="Hyperlink"/>
              </w:rPr>
              <w:t>Værktøjskasse for vejledere</w:t>
            </w:r>
            <w:r>
              <w:rPr>
                <w:webHidden/>
              </w:rPr>
              <w:tab/>
            </w:r>
            <w:r>
              <w:rPr>
                <w:webHidden/>
              </w:rPr>
              <w:fldChar w:fldCharType="begin"/>
            </w:r>
            <w:r>
              <w:rPr>
                <w:webHidden/>
              </w:rPr>
              <w:instrText xml:space="preserve"> PAGEREF _Toc176261241 \h </w:instrText>
            </w:r>
            <w:r>
              <w:rPr>
                <w:webHidden/>
              </w:rPr>
            </w:r>
            <w:r>
              <w:rPr>
                <w:webHidden/>
              </w:rPr>
              <w:fldChar w:fldCharType="separate"/>
            </w:r>
            <w:r w:rsidR="00912641">
              <w:rPr>
                <w:webHidden/>
              </w:rPr>
              <w:t>5</w:t>
            </w:r>
            <w:r>
              <w:rPr>
                <w:webHidden/>
              </w:rPr>
              <w:fldChar w:fldCharType="end"/>
            </w:r>
          </w:hyperlink>
        </w:p>
        <w:p w14:paraId="3D1D391B" w14:textId="6D718539"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42" w:history="1">
            <w:r w:rsidRPr="00C335DB">
              <w:rPr>
                <w:rStyle w:val="Hyperlink"/>
              </w:rPr>
              <w:t>Nyttige adresser og telefonnumre til SOSU H</w:t>
            </w:r>
            <w:r>
              <w:rPr>
                <w:webHidden/>
              </w:rPr>
              <w:tab/>
            </w:r>
            <w:r>
              <w:rPr>
                <w:webHidden/>
              </w:rPr>
              <w:fldChar w:fldCharType="begin"/>
            </w:r>
            <w:r>
              <w:rPr>
                <w:webHidden/>
              </w:rPr>
              <w:instrText xml:space="preserve"> PAGEREF _Toc176261242 \h </w:instrText>
            </w:r>
            <w:r>
              <w:rPr>
                <w:webHidden/>
              </w:rPr>
            </w:r>
            <w:r>
              <w:rPr>
                <w:webHidden/>
              </w:rPr>
              <w:fldChar w:fldCharType="separate"/>
            </w:r>
            <w:r w:rsidR="00912641">
              <w:rPr>
                <w:webHidden/>
              </w:rPr>
              <w:t>7</w:t>
            </w:r>
            <w:r>
              <w:rPr>
                <w:webHidden/>
              </w:rPr>
              <w:fldChar w:fldCharType="end"/>
            </w:r>
          </w:hyperlink>
        </w:p>
        <w:p w14:paraId="25248FDC" w14:textId="1CCE6B99" w:rsidR="00D7735F" w:rsidRDefault="00D7735F">
          <w:pPr>
            <w:pStyle w:val="Indholdsfortegnelse1"/>
            <w:rPr>
              <w:rFonts w:asciiTheme="minorHAnsi" w:eastAsiaTheme="minorEastAsia" w:hAnsiTheme="minorHAnsi" w:cstheme="minorBidi"/>
              <w:color w:val="auto"/>
              <w:kern w:val="2"/>
              <w:sz w:val="22"/>
              <w:szCs w:val="22"/>
              <w14:ligatures w14:val="standardContextual"/>
            </w:rPr>
          </w:pPr>
          <w:hyperlink w:anchor="_Toc176261243" w:history="1">
            <w:r w:rsidRPr="00C335DB">
              <w:rPr>
                <w:rStyle w:val="Hyperlink"/>
              </w:rPr>
              <w:t>1.</w:t>
            </w:r>
            <w:r>
              <w:rPr>
                <w:rFonts w:asciiTheme="minorHAnsi" w:eastAsiaTheme="minorEastAsia" w:hAnsiTheme="minorHAnsi" w:cstheme="minorBidi"/>
                <w:color w:val="auto"/>
                <w:kern w:val="2"/>
                <w:sz w:val="22"/>
                <w:szCs w:val="22"/>
                <w14:ligatures w14:val="standardContextual"/>
              </w:rPr>
              <w:tab/>
            </w:r>
            <w:r w:rsidRPr="00C335DB">
              <w:rPr>
                <w:rStyle w:val="Hyperlink"/>
              </w:rPr>
              <w:t xml:space="preserve">DEL </w:t>
            </w:r>
            <w:r w:rsidRPr="00C335DB">
              <w:rPr>
                <w:rStyle w:val="Hyperlink"/>
              </w:rPr>
              <w:sym w:font="Wingdings" w:char="F09E"/>
            </w:r>
            <w:r w:rsidRPr="00C335DB">
              <w:rPr>
                <w:rStyle w:val="Hyperlink"/>
              </w:rPr>
              <w:t xml:space="preserve"> Generelt om PAU</w:t>
            </w:r>
            <w:r>
              <w:rPr>
                <w:webHidden/>
              </w:rPr>
              <w:tab/>
            </w:r>
            <w:r>
              <w:rPr>
                <w:webHidden/>
              </w:rPr>
              <w:fldChar w:fldCharType="begin"/>
            </w:r>
            <w:r>
              <w:rPr>
                <w:webHidden/>
              </w:rPr>
              <w:instrText xml:space="preserve"> PAGEREF _Toc176261243 \h </w:instrText>
            </w:r>
            <w:r>
              <w:rPr>
                <w:webHidden/>
              </w:rPr>
            </w:r>
            <w:r>
              <w:rPr>
                <w:webHidden/>
              </w:rPr>
              <w:fldChar w:fldCharType="separate"/>
            </w:r>
            <w:r w:rsidR="00912641">
              <w:rPr>
                <w:webHidden/>
              </w:rPr>
              <w:t>8</w:t>
            </w:r>
            <w:r>
              <w:rPr>
                <w:webHidden/>
              </w:rPr>
              <w:fldChar w:fldCharType="end"/>
            </w:r>
          </w:hyperlink>
        </w:p>
        <w:p w14:paraId="06AFB69A" w14:textId="1B9B12BB"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44" w:history="1">
            <w:r w:rsidRPr="00C335DB">
              <w:rPr>
                <w:rStyle w:val="Hyperlink"/>
              </w:rPr>
              <w:t>1.1</w:t>
            </w:r>
            <w:r>
              <w:rPr>
                <w:rFonts w:asciiTheme="minorHAnsi" w:eastAsiaTheme="minorEastAsia" w:hAnsiTheme="minorHAnsi" w:cstheme="minorBidi"/>
                <w:color w:val="auto"/>
                <w:kern w:val="2"/>
                <w:sz w:val="22"/>
                <w:szCs w:val="22"/>
                <w14:ligatures w14:val="standardContextual"/>
              </w:rPr>
              <w:tab/>
            </w:r>
            <w:r w:rsidRPr="00C335DB">
              <w:rPr>
                <w:rStyle w:val="Hyperlink"/>
              </w:rPr>
              <w:t>Uddannelsens overordnede formål</w:t>
            </w:r>
            <w:r>
              <w:rPr>
                <w:webHidden/>
              </w:rPr>
              <w:tab/>
            </w:r>
            <w:r>
              <w:rPr>
                <w:webHidden/>
              </w:rPr>
              <w:fldChar w:fldCharType="begin"/>
            </w:r>
            <w:r>
              <w:rPr>
                <w:webHidden/>
              </w:rPr>
              <w:instrText xml:space="preserve"> PAGEREF _Toc176261244 \h </w:instrText>
            </w:r>
            <w:r>
              <w:rPr>
                <w:webHidden/>
              </w:rPr>
            </w:r>
            <w:r>
              <w:rPr>
                <w:webHidden/>
              </w:rPr>
              <w:fldChar w:fldCharType="separate"/>
            </w:r>
            <w:r w:rsidR="00912641">
              <w:rPr>
                <w:webHidden/>
              </w:rPr>
              <w:t>8</w:t>
            </w:r>
            <w:r>
              <w:rPr>
                <w:webHidden/>
              </w:rPr>
              <w:fldChar w:fldCharType="end"/>
            </w:r>
          </w:hyperlink>
        </w:p>
        <w:p w14:paraId="1DFCF6F5" w14:textId="1FB0138C" w:rsidR="00D7735F" w:rsidRDefault="00D7735F">
          <w:pPr>
            <w:pStyle w:val="Indholdsfortegnelse1"/>
            <w:rPr>
              <w:rFonts w:asciiTheme="minorHAnsi" w:eastAsiaTheme="minorEastAsia" w:hAnsiTheme="minorHAnsi" w:cstheme="minorBidi"/>
              <w:color w:val="auto"/>
              <w:kern w:val="2"/>
              <w:sz w:val="22"/>
              <w:szCs w:val="22"/>
              <w14:ligatures w14:val="standardContextual"/>
            </w:rPr>
          </w:pPr>
          <w:hyperlink w:anchor="_Toc176261245" w:history="1">
            <w:r w:rsidRPr="00C335DB">
              <w:rPr>
                <w:rStyle w:val="Hyperlink"/>
                <w:rFonts w:cstheme="minorHAnsi"/>
              </w:rPr>
              <w:t xml:space="preserve">2. </w:t>
            </w:r>
            <w:r w:rsidRPr="00C335DB">
              <w:rPr>
                <w:rStyle w:val="Hyperlink"/>
              </w:rPr>
              <w:t>Dannelse i uddannelsen</w:t>
            </w:r>
            <w:r>
              <w:rPr>
                <w:webHidden/>
              </w:rPr>
              <w:tab/>
            </w:r>
            <w:r>
              <w:rPr>
                <w:webHidden/>
              </w:rPr>
              <w:fldChar w:fldCharType="begin"/>
            </w:r>
            <w:r>
              <w:rPr>
                <w:webHidden/>
              </w:rPr>
              <w:instrText xml:space="preserve"> PAGEREF _Toc176261245 \h </w:instrText>
            </w:r>
            <w:r>
              <w:rPr>
                <w:webHidden/>
              </w:rPr>
            </w:r>
            <w:r>
              <w:rPr>
                <w:webHidden/>
              </w:rPr>
              <w:fldChar w:fldCharType="separate"/>
            </w:r>
            <w:r w:rsidR="00912641">
              <w:rPr>
                <w:webHidden/>
              </w:rPr>
              <w:t>8</w:t>
            </w:r>
            <w:r>
              <w:rPr>
                <w:webHidden/>
              </w:rPr>
              <w:fldChar w:fldCharType="end"/>
            </w:r>
          </w:hyperlink>
        </w:p>
        <w:p w14:paraId="0C9AD3A6" w14:textId="02C8F1E9"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46" w:history="1">
            <w:r w:rsidRPr="00C335DB">
              <w:rPr>
                <w:rStyle w:val="Hyperlink"/>
              </w:rPr>
              <w:t>1.2</w:t>
            </w:r>
            <w:r>
              <w:rPr>
                <w:rFonts w:asciiTheme="minorHAnsi" w:eastAsiaTheme="minorEastAsia" w:hAnsiTheme="minorHAnsi" w:cstheme="minorBidi"/>
                <w:color w:val="auto"/>
                <w:kern w:val="2"/>
                <w:sz w:val="22"/>
                <w:szCs w:val="22"/>
                <w14:ligatures w14:val="standardContextual"/>
              </w:rPr>
              <w:tab/>
            </w:r>
            <w:r w:rsidRPr="00C335DB">
              <w:rPr>
                <w:rStyle w:val="Hyperlink"/>
              </w:rPr>
              <w:t>Pædagogisk assistents erhvervsfaglige kompetencer</w:t>
            </w:r>
            <w:r>
              <w:rPr>
                <w:webHidden/>
              </w:rPr>
              <w:tab/>
            </w:r>
            <w:r>
              <w:rPr>
                <w:webHidden/>
              </w:rPr>
              <w:fldChar w:fldCharType="begin"/>
            </w:r>
            <w:r>
              <w:rPr>
                <w:webHidden/>
              </w:rPr>
              <w:instrText xml:space="preserve"> PAGEREF _Toc176261246 \h </w:instrText>
            </w:r>
            <w:r>
              <w:rPr>
                <w:webHidden/>
              </w:rPr>
            </w:r>
            <w:r>
              <w:rPr>
                <w:webHidden/>
              </w:rPr>
              <w:fldChar w:fldCharType="separate"/>
            </w:r>
            <w:r w:rsidR="00912641">
              <w:rPr>
                <w:webHidden/>
              </w:rPr>
              <w:t>8</w:t>
            </w:r>
            <w:r>
              <w:rPr>
                <w:webHidden/>
              </w:rPr>
              <w:fldChar w:fldCharType="end"/>
            </w:r>
          </w:hyperlink>
        </w:p>
        <w:p w14:paraId="2AB63516" w14:textId="638D0C91"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47" w:history="1">
            <w:r w:rsidRPr="00C335DB">
              <w:rPr>
                <w:rStyle w:val="Hyperlink"/>
              </w:rPr>
              <w:t>1.3</w:t>
            </w:r>
            <w:r>
              <w:rPr>
                <w:rFonts w:asciiTheme="minorHAnsi" w:eastAsiaTheme="minorEastAsia" w:hAnsiTheme="minorHAnsi" w:cstheme="minorBidi"/>
                <w:color w:val="auto"/>
                <w:kern w:val="2"/>
                <w:sz w:val="22"/>
                <w:szCs w:val="22"/>
                <w14:ligatures w14:val="standardContextual"/>
              </w:rPr>
              <w:tab/>
            </w:r>
            <w:r w:rsidRPr="00C335DB">
              <w:rPr>
                <w:rStyle w:val="Hyperlink"/>
              </w:rPr>
              <w:t>Pædagogisk assistents arbejdsområder</w:t>
            </w:r>
            <w:r>
              <w:rPr>
                <w:webHidden/>
              </w:rPr>
              <w:tab/>
            </w:r>
            <w:r>
              <w:rPr>
                <w:webHidden/>
              </w:rPr>
              <w:fldChar w:fldCharType="begin"/>
            </w:r>
            <w:r>
              <w:rPr>
                <w:webHidden/>
              </w:rPr>
              <w:instrText xml:space="preserve"> PAGEREF _Toc176261247 \h </w:instrText>
            </w:r>
            <w:r>
              <w:rPr>
                <w:webHidden/>
              </w:rPr>
            </w:r>
            <w:r>
              <w:rPr>
                <w:webHidden/>
              </w:rPr>
              <w:fldChar w:fldCharType="separate"/>
            </w:r>
            <w:r w:rsidR="00912641">
              <w:rPr>
                <w:webHidden/>
              </w:rPr>
              <w:t>10</w:t>
            </w:r>
            <w:r>
              <w:rPr>
                <w:webHidden/>
              </w:rPr>
              <w:fldChar w:fldCharType="end"/>
            </w:r>
          </w:hyperlink>
        </w:p>
        <w:p w14:paraId="2B1F6629" w14:textId="5A7BF004"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48" w:history="1">
            <w:r w:rsidRPr="00C335DB">
              <w:rPr>
                <w:rStyle w:val="Hyperlink"/>
              </w:rPr>
              <w:t>1.4</w:t>
            </w:r>
            <w:r>
              <w:rPr>
                <w:rFonts w:asciiTheme="minorHAnsi" w:eastAsiaTheme="minorEastAsia" w:hAnsiTheme="minorHAnsi" w:cstheme="minorBidi"/>
                <w:color w:val="auto"/>
                <w:kern w:val="2"/>
                <w:sz w:val="22"/>
                <w:szCs w:val="22"/>
                <w14:ligatures w14:val="standardContextual"/>
              </w:rPr>
              <w:tab/>
            </w:r>
            <w:r w:rsidRPr="00C335DB">
              <w:rPr>
                <w:rStyle w:val="Hyperlink"/>
              </w:rPr>
              <w:t>Sammenhæng mellem skole og oplæring</w:t>
            </w:r>
            <w:r>
              <w:rPr>
                <w:webHidden/>
              </w:rPr>
              <w:tab/>
            </w:r>
            <w:r>
              <w:rPr>
                <w:webHidden/>
              </w:rPr>
              <w:fldChar w:fldCharType="begin"/>
            </w:r>
            <w:r>
              <w:rPr>
                <w:webHidden/>
              </w:rPr>
              <w:instrText xml:space="preserve"> PAGEREF _Toc176261248 \h </w:instrText>
            </w:r>
            <w:r>
              <w:rPr>
                <w:webHidden/>
              </w:rPr>
            </w:r>
            <w:r>
              <w:rPr>
                <w:webHidden/>
              </w:rPr>
              <w:fldChar w:fldCharType="separate"/>
            </w:r>
            <w:r w:rsidR="00912641">
              <w:rPr>
                <w:webHidden/>
              </w:rPr>
              <w:t>11</w:t>
            </w:r>
            <w:r>
              <w:rPr>
                <w:webHidden/>
              </w:rPr>
              <w:fldChar w:fldCharType="end"/>
            </w:r>
          </w:hyperlink>
        </w:p>
        <w:p w14:paraId="6E9EEC36" w14:textId="0DAE1654"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49" w:history="1">
            <w:r w:rsidRPr="00C335DB">
              <w:rPr>
                <w:rStyle w:val="Hyperlink"/>
              </w:rPr>
              <w:t>1.5</w:t>
            </w:r>
            <w:r>
              <w:rPr>
                <w:rFonts w:asciiTheme="minorHAnsi" w:eastAsiaTheme="minorEastAsia" w:hAnsiTheme="minorHAnsi" w:cstheme="minorBidi"/>
                <w:color w:val="auto"/>
                <w:kern w:val="2"/>
                <w:sz w:val="22"/>
                <w:szCs w:val="22"/>
                <w14:ligatures w14:val="standardContextual"/>
              </w:rPr>
              <w:tab/>
            </w:r>
            <w:r w:rsidRPr="00C335DB">
              <w:rPr>
                <w:rStyle w:val="Hyperlink"/>
              </w:rPr>
              <w:t>Skole- og oplæringsprojekt</w:t>
            </w:r>
            <w:r>
              <w:rPr>
                <w:webHidden/>
              </w:rPr>
              <w:tab/>
            </w:r>
            <w:r>
              <w:rPr>
                <w:webHidden/>
              </w:rPr>
              <w:fldChar w:fldCharType="begin"/>
            </w:r>
            <w:r>
              <w:rPr>
                <w:webHidden/>
              </w:rPr>
              <w:instrText xml:space="preserve"> PAGEREF _Toc176261249 \h </w:instrText>
            </w:r>
            <w:r>
              <w:rPr>
                <w:webHidden/>
              </w:rPr>
            </w:r>
            <w:r>
              <w:rPr>
                <w:webHidden/>
              </w:rPr>
              <w:fldChar w:fldCharType="separate"/>
            </w:r>
            <w:r w:rsidR="00912641">
              <w:rPr>
                <w:webHidden/>
              </w:rPr>
              <w:t>12</w:t>
            </w:r>
            <w:r>
              <w:rPr>
                <w:webHidden/>
              </w:rPr>
              <w:fldChar w:fldCharType="end"/>
            </w:r>
          </w:hyperlink>
        </w:p>
        <w:p w14:paraId="61D8D218" w14:textId="64C64EAE"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0" w:history="1">
            <w:r w:rsidRPr="00C335DB">
              <w:rPr>
                <w:rStyle w:val="Hyperlink"/>
              </w:rPr>
              <w:t>1.6</w:t>
            </w:r>
            <w:r>
              <w:rPr>
                <w:rFonts w:asciiTheme="minorHAnsi" w:eastAsiaTheme="minorEastAsia" w:hAnsiTheme="minorHAnsi" w:cstheme="minorBidi"/>
                <w:color w:val="auto"/>
                <w:kern w:val="2"/>
                <w:sz w:val="22"/>
                <w:szCs w:val="22"/>
                <w14:ligatures w14:val="standardContextual"/>
              </w:rPr>
              <w:tab/>
            </w:r>
            <w:r w:rsidRPr="00C335DB">
              <w:rPr>
                <w:rStyle w:val="Hyperlink"/>
              </w:rPr>
              <w:t>Dialogværktøj</w:t>
            </w:r>
            <w:r>
              <w:rPr>
                <w:webHidden/>
              </w:rPr>
              <w:tab/>
            </w:r>
            <w:r>
              <w:rPr>
                <w:webHidden/>
              </w:rPr>
              <w:fldChar w:fldCharType="begin"/>
            </w:r>
            <w:r>
              <w:rPr>
                <w:webHidden/>
              </w:rPr>
              <w:instrText xml:space="preserve"> PAGEREF _Toc176261250 \h </w:instrText>
            </w:r>
            <w:r>
              <w:rPr>
                <w:webHidden/>
              </w:rPr>
            </w:r>
            <w:r>
              <w:rPr>
                <w:webHidden/>
              </w:rPr>
              <w:fldChar w:fldCharType="separate"/>
            </w:r>
            <w:r w:rsidR="00912641">
              <w:rPr>
                <w:webHidden/>
              </w:rPr>
              <w:t>13</w:t>
            </w:r>
            <w:r>
              <w:rPr>
                <w:webHidden/>
              </w:rPr>
              <w:fldChar w:fldCharType="end"/>
            </w:r>
          </w:hyperlink>
        </w:p>
        <w:p w14:paraId="5600D3EF" w14:textId="7D8F6301"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1" w:history="1">
            <w:r w:rsidRPr="00C335DB">
              <w:rPr>
                <w:rStyle w:val="Hyperlink"/>
              </w:rPr>
              <w:t>1.7</w:t>
            </w:r>
            <w:r>
              <w:rPr>
                <w:rFonts w:asciiTheme="minorHAnsi" w:eastAsiaTheme="minorEastAsia" w:hAnsiTheme="minorHAnsi" w:cstheme="minorBidi"/>
                <w:color w:val="auto"/>
                <w:kern w:val="2"/>
                <w:sz w:val="22"/>
                <w:szCs w:val="22"/>
                <w14:ligatures w14:val="standardContextual"/>
              </w:rPr>
              <w:tab/>
            </w:r>
            <w:r w:rsidRPr="00C335DB">
              <w:rPr>
                <w:rStyle w:val="Hyperlink"/>
              </w:rPr>
              <w:t>Klar til oplæring</w:t>
            </w:r>
            <w:r>
              <w:rPr>
                <w:webHidden/>
              </w:rPr>
              <w:tab/>
            </w:r>
            <w:r>
              <w:rPr>
                <w:webHidden/>
              </w:rPr>
              <w:fldChar w:fldCharType="begin"/>
            </w:r>
            <w:r>
              <w:rPr>
                <w:webHidden/>
              </w:rPr>
              <w:instrText xml:space="preserve"> PAGEREF _Toc176261251 \h </w:instrText>
            </w:r>
            <w:r>
              <w:rPr>
                <w:webHidden/>
              </w:rPr>
            </w:r>
            <w:r>
              <w:rPr>
                <w:webHidden/>
              </w:rPr>
              <w:fldChar w:fldCharType="separate"/>
            </w:r>
            <w:r w:rsidR="00912641">
              <w:rPr>
                <w:webHidden/>
              </w:rPr>
              <w:t>13</w:t>
            </w:r>
            <w:r>
              <w:rPr>
                <w:webHidden/>
              </w:rPr>
              <w:fldChar w:fldCharType="end"/>
            </w:r>
          </w:hyperlink>
        </w:p>
        <w:p w14:paraId="78CF6345" w14:textId="32194B56"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2" w:history="1">
            <w:r w:rsidRPr="00C335DB">
              <w:rPr>
                <w:rStyle w:val="Hyperlink"/>
              </w:rPr>
              <w:t>1.8</w:t>
            </w:r>
            <w:r>
              <w:rPr>
                <w:rFonts w:asciiTheme="minorHAnsi" w:eastAsiaTheme="minorEastAsia" w:hAnsiTheme="minorHAnsi" w:cstheme="minorBidi"/>
                <w:color w:val="auto"/>
                <w:kern w:val="2"/>
                <w:sz w:val="22"/>
                <w:szCs w:val="22"/>
                <w14:ligatures w14:val="standardContextual"/>
              </w:rPr>
              <w:tab/>
            </w:r>
            <w:r w:rsidRPr="00C335DB">
              <w:rPr>
                <w:rStyle w:val="Hyperlink"/>
              </w:rPr>
              <w:t>Samarbejdsmøde mellem oplæring og skole</w:t>
            </w:r>
            <w:r>
              <w:rPr>
                <w:webHidden/>
              </w:rPr>
              <w:tab/>
            </w:r>
            <w:r>
              <w:rPr>
                <w:webHidden/>
              </w:rPr>
              <w:fldChar w:fldCharType="begin"/>
            </w:r>
            <w:r>
              <w:rPr>
                <w:webHidden/>
              </w:rPr>
              <w:instrText xml:space="preserve"> PAGEREF _Toc176261252 \h </w:instrText>
            </w:r>
            <w:r>
              <w:rPr>
                <w:webHidden/>
              </w:rPr>
            </w:r>
            <w:r>
              <w:rPr>
                <w:webHidden/>
              </w:rPr>
              <w:fldChar w:fldCharType="separate"/>
            </w:r>
            <w:r w:rsidR="00912641">
              <w:rPr>
                <w:webHidden/>
              </w:rPr>
              <w:t>14</w:t>
            </w:r>
            <w:r>
              <w:rPr>
                <w:webHidden/>
              </w:rPr>
              <w:fldChar w:fldCharType="end"/>
            </w:r>
          </w:hyperlink>
        </w:p>
        <w:p w14:paraId="47203A0A" w14:textId="3B7EFCA4" w:rsidR="00D7735F" w:rsidRDefault="00D7735F">
          <w:pPr>
            <w:pStyle w:val="Indholdsfortegnelse1"/>
            <w:rPr>
              <w:rFonts w:asciiTheme="minorHAnsi" w:eastAsiaTheme="minorEastAsia" w:hAnsiTheme="minorHAnsi" w:cstheme="minorBidi"/>
              <w:color w:val="auto"/>
              <w:kern w:val="2"/>
              <w:sz w:val="22"/>
              <w:szCs w:val="22"/>
              <w14:ligatures w14:val="standardContextual"/>
            </w:rPr>
          </w:pPr>
          <w:hyperlink w:anchor="_Toc176261253" w:history="1">
            <w:r w:rsidRPr="00C335DB">
              <w:rPr>
                <w:rStyle w:val="Hyperlink"/>
              </w:rPr>
              <w:t>2.</w:t>
            </w:r>
            <w:r>
              <w:rPr>
                <w:rFonts w:asciiTheme="minorHAnsi" w:eastAsiaTheme="minorEastAsia" w:hAnsiTheme="minorHAnsi" w:cstheme="minorBidi"/>
                <w:color w:val="auto"/>
                <w:kern w:val="2"/>
                <w:sz w:val="22"/>
                <w:szCs w:val="22"/>
                <w14:ligatures w14:val="standardContextual"/>
              </w:rPr>
              <w:tab/>
            </w:r>
            <w:r w:rsidRPr="00C335DB">
              <w:rPr>
                <w:rStyle w:val="Hyperlink"/>
              </w:rPr>
              <w:t xml:space="preserve">DEL </w:t>
            </w:r>
            <w:r w:rsidRPr="00C335DB">
              <w:rPr>
                <w:rStyle w:val="Hyperlink"/>
              </w:rPr>
              <w:sym w:font="Wingdings" w:char="F09E"/>
            </w:r>
            <w:r w:rsidRPr="00C335DB">
              <w:rPr>
                <w:rStyle w:val="Hyperlink"/>
              </w:rPr>
              <w:t xml:space="preserve"> Generelt om oplæringsuddannelsen</w:t>
            </w:r>
            <w:r>
              <w:rPr>
                <w:webHidden/>
              </w:rPr>
              <w:tab/>
            </w:r>
            <w:r>
              <w:rPr>
                <w:webHidden/>
              </w:rPr>
              <w:fldChar w:fldCharType="begin"/>
            </w:r>
            <w:r>
              <w:rPr>
                <w:webHidden/>
              </w:rPr>
              <w:instrText xml:space="preserve"> PAGEREF _Toc176261253 \h </w:instrText>
            </w:r>
            <w:r>
              <w:rPr>
                <w:webHidden/>
              </w:rPr>
            </w:r>
            <w:r>
              <w:rPr>
                <w:webHidden/>
              </w:rPr>
              <w:fldChar w:fldCharType="separate"/>
            </w:r>
            <w:r w:rsidR="00912641">
              <w:rPr>
                <w:webHidden/>
              </w:rPr>
              <w:t>15</w:t>
            </w:r>
            <w:r>
              <w:rPr>
                <w:webHidden/>
              </w:rPr>
              <w:fldChar w:fldCharType="end"/>
            </w:r>
          </w:hyperlink>
        </w:p>
        <w:p w14:paraId="3A5F61BB" w14:textId="7FDB887D"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4" w:history="1">
            <w:r w:rsidRPr="00C335DB">
              <w:rPr>
                <w:rStyle w:val="Hyperlink"/>
                <w:rFonts w:cstheme="minorHAnsi"/>
              </w:rPr>
              <w:t>2.1</w:t>
            </w:r>
            <w:r>
              <w:rPr>
                <w:rFonts w:asciiTheme="minorHAnsi" w:eastAsiaTheme="minorEastAsia" w:hAnsiTheme="minorHAnsi" w:cstheme="minorBidi"/>
                <w:color w:val="auto"/>
                <w:kern w:val="2"/>
                <w:sz w:val="22"/>
                <w:szCs w:val="22"/>
                <w14:ligatures w14:val="standardContextual"/>
              </w:rPr>
              <w:tab/>
            </w:r>
            <w:r w:rsidRPr="00C335DB">
              <w:rPr>
                <w:rStyle w:val="Hyperlink"/>
              </w:rPr>
              <w:t>Samarbejde omkring oplæringsuddannelsen</w:t>
            </w:r>
            <w:r>
              <w:rPr>
                <w:webHidden/>
              </w:rPr>
              <w:tab/>
            </w:r>
            <w:r>
              <w:rPr>
                <w:webHidden/>
              </w:rPr>
              <w:fldChar w:fldCharType="begin"/>
            </w:r>
            <w:r>
              <w:rPr>
                <w:webHidden/>
              </w:rPr>
              <w:instrText xml:space="preserve"> PAGEREF _Toc176261254 \h </w:instrText>
            </w:r>
            <w:r>
              <w:rPr>
                <w:webHidden/>
              </w:rPr>
            </w:r>
            <w:r>
              <w:rPr>
                <w:webHidden/>
              </w:rPr>
              <w:fldChar w:fldCharType="separate"/>
            </w:r>
            <w:r w:rsidR="00912641">
              <w:rPr>
                <w:webHidden/>
              </w:rPr>
              <w:t>15</w:t>
            </w:r>
            <w:r>
              <w:rPr>
                <w:webHidden/>
              </w:rPr>
              <w:fldChar w:fldCharType="end"/>
            </w:r>
          </w:hyperlink>
        </w:p>
        <w:p w14:paraId="78352370" w14:textId="1C49B7BB"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5" w:history="1">
            <w:r w:rsidRPr="00C335DB">
              <w:rPr>
                <w:rStyle w:val="Hyperlink"/>
              </w:rPr>
              <w:t>2.2</w:t>
            </w:r>
            <w:r>
              <w:rPr>
                <w:rFonts w:asciiTheme="minorHAnsi" w:eastAsiaTheme="minorEastAsia" w:hAnsiTheme="minorHAnsi" w:cstheme="minorBidi"/>
                <w:color w:val="auto"/>
                <w:kern w:val="2"/>
                <w:sz w:val="22"/>
                <w:szCs w:val="22"/>
                <w14:ligatures w14:val="standardContextual"/>
              </w:rPr>
              <w:tab/>
            </w:r>
            <w:r w:rsidRPr="00C335DB">
              <w:rPr>
                <w:rStyle w:val="Hyperlink"/>
              </w:rPr>
              <w:t>Oplæringsmål</w:t>
            </w:r>
            <w:r>
              <w:rPr>
                <w:webHidden/>
              </w:rPr>
              <w:tab/>
            </w:r>
            <w:r>
              <w:rPr>
                <w:webHidden/>
              </w:rPr>
              <w:fldChar w:fldCharType="begin"/>
            </w:r>
            <w:r>
              <w:rPr>
                <w:webHidden/>
              </w:rPr>
              <w:instrText xml:space="preserve"> PAGEREF _Toc176261255 \h </w:instrText>
            </w:r>
            <w:r>
              <w:rPr>
                <w:webHidden/>
              </w:rPr>
            </w:r>
            <w:r>
              <w:rPr>
                <w:webHidden/>
              </w:rPr>
              <w:fldChar w:fldCharType="separate"/>
            </w:r>
            <w:r w:rsidR="00912641">
              <w:rPr>
                <w:webHidden/>
              </w:rPr>
              <w:t>17</w:t>
            </w:r>
            <w:r>
              <w:rPr>
                <w:webHidden/>
              </w:rPr>
              <w:fldChar w:fldCharType="end"/>
            </w:r>
          </w:hyperlink>
        </w:p>
        <w:p w14:paraId="299D7E18" w14:textId="30704546"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6" w:history="1">
            <w:r w:rsidRPr="00C335DB">
              <w:rPr>
                <w:rStyle w:val="Hyperlink"/>
              </w:rPr>
              <w:t>2.3</w:t>
            </w:r>
            <w:r>
              <w:rPr>
                <w:rFonts w:asciiTheme="minorHAnsi" w:eastAsiaTheme="minorEastAsia" w:hAnsiTheme="minorHAnsi" w:cstheme="minorBidi"/>
                <w:color w:val="auto"/>
                <w:kern w:val="2"/>
                <w:sz w:val="22"/>
                <w:szCs w:val="22"/>
                <w14:ligatures w14:val="standardContextual"/>
              </w:rPr>
              <w:tab/>
            </w:r>
            <w:r w:rsidRPr="00C335DB">
              <w:rPr>
                <w:rStyle w:val="Hyperlink"/>
              </w:rPr>
              <w:t>Samtaler i oplæringsuddannelsen</w:t>
            </w:r>
            <w:r>
              <w:rPr>
                <w:webHidden/>
              </w:rPr>
              <w:tab/>
            </w:r>
            <w:r>
              <w:rPr>
                <w:webHidden/>
              </w:rPr>
              <w:fldChar w:fldCharType="begin"/>
            </w:r>
            <w:r>
              <w:rPr>
                <w:webHidden/>
              </w:rPr>
              <w:instrText xml:space="preserve"> PAGEREF _Toc176261256 \h </w:instrText>
            </w:r>
            <w:r>
              <w:rPr>
                <w:webHidden/>
              </w:rPr>
            </w:r>
            <w:r>
              <w:rPr>
                <w:webHidden/>
              </w:rPr>
              <w:fldChar w:fldCharType="separate"/>
            </w:r>
            <w:r w:rsidR="00912641">
              <w:rPr>
                <w:webHidden/>
              </w:rPr>
              <w:t>19</w:t>
            </w:r>
            <w:r>
              <w:rPr>
                <w:webHidden/>
              </w:rPr>
              <w:fldChar w:fldCharType="end"/>
            </w:r>
          </w:hyperlink>
        </w:p>
        <w:p w14:paraId="19FB22AE" w14:textId="4D17AD52"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7" w:history="1">
            <w:r w:rsidRPr="00C335DB">
              <w:rPr>
                <w:rStyle w:val="Hyperlink"/>
              </w:rPr>
              <w:t>2.4</w:t>
            </w:r>
            <w:r>
              <w:rPr>
                <w:rFonts w:asciiTheme="minorHAnsi" w:eastAsiaTheme="minorEastAsia" w:hAnsiTheme="minorHAnsi" w:cstheme="minorBidi"/>
                <w:color w:val="auto"/>
                <w:kern w:val="2"/>
                <w:sz w:val="22"/>
                <w:szCs w:val="22"/>
                <w14:ligatures w14:val="standardContextual"/>
              </w:rPr>
              <w:tab/>
            </w:r>
            <w:r w:rsidRPr="00C335DB">
              <w:rPr>
                <w:rStyle w:val="Hyperlink"/>
              </w:rPr>
              <w:t>Arbejde med læring i oplæringen – roller og fælles ansvar</w:t>
            </w:r>
            <w:r>
              <w:rPr>
                <w:webHidden/>
              </w:rPr>
              <w:tab/>
            </w:r>
            <w:r>
              <w:rPr>
                <w:webHidden/>
              </w:rPr>
              <w:fldChar w:fldCharType="begin"/>
            </w:r>
            <w:r>
              <w:rPr>
                <w:webHidden/>
              </w:rPr>
              <w:instrText xml:space="preserve"> PAGEREF _Toc176261257 \h </w:instrText>
            </w:r>
            <w:r>
              <w:rPr>
                <w:webHidden/>
              </w:rPr>
            </w:r>
            <w:r>
              <w:rPr>
                <w:webHidden/>
              </w:rPr>
              <w:fldChar w:fldCharType="separate"/>
            </w:r>
            <w:r w:rsidR="00912641">
              <w:rPr>
                <w:webHidden/>
              </w:rPr>
              <w:t>20</w:t>
            </w:r>
            <w:r>
              <w:rPr>
                <w:webHidden/>
              </w:rPr>
              <w:fldChar w:fldCharType="end"/>
            </w:r>
          </w:hyperlink>
        </w:p>
        <w:p w14:paraId="526E3D62" w14:textId="4238F023"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58" w:history="1">
            <w:r w:rsidRPr="00C335DB">
              <w:rPr>
                <w:rStyle w:val="Hyperlink"/>
              </w:rPr>
              <w:t>2.5</w:t>
            </w:r>
            <w:r>
              <w:rPr>
                <w:rFonts w:asciiTheme="minorHAnsi" w:eastAsiaTheme="minorEastAsia" w:hAnsiTheme="minorHAnsi" w:cstheme="minorBidi"/>
                <w:color w:val="auto"/>
                <w:kern w:val="2"/>
                <w:sz w:val="22"/>
                <w:szCs w:val="22"/>
                <w14:ligatures w14:val="standardContextual"/>
              </w:rPr>
              <w:tab/>
            </w:r>
            <w:r w:rsidRPr="00C335DB">
              <w:rPr>
                <w:rStyle w:val="Hyperlink"/>
              </w:rPr>
              <w:t>Vejledningsformer</w:t>
            </w:r>
            <w:r>
              <w:rPr>
                <w:webHidden/>
              </w:rPr>
              <w:tab/>
            </w:r>
            <w:r>
              <w:rPr>
                <w:webHidden/>
              </w:rPr>
              <w:fldChar w:fldCharType="begin"/>
            </w:r>
            <w:r>
              <w:rPr>
                <w:webHidden/>
              </w:rPr>
              <w:instrText xml:space="preserve"> PAGEREF _Toc176261258 \h </w:instrText>
            </w:r>
            <w:r>
              <w:rPr>
                <w:webHidden/>
              </w:rPr>
            </w:r>
            <w:r>
              <w:rPr>
                <w:webHidden/>
              </w:rPr>
              <w:fldChar w:fldCharType="separate"/>
            </w:r>
            <w:r w:rsidR="00912641">
              <w:rPr>
                <w:webHidden/>
              </w:rPr>
              <w:t>21</w:t>
            </w:r>
            <w:r>
              <w:rPr>
                <w:webHidden/>
              </w:rPr>
              <w:fldChar w:fldCharType="end"/>
            </w:r>
          </w:hyperlink>
        </w:p>
        <w:p w14:paraId="6A35C013" w14:textId="37B36690" w:rsidR="00D7735F" w:rsidRDefault="00D7735F">
          <w:pPr>
            <w:pStyle w:val="Indholdsfortegnelse1"/>
            <w:rPr>
              <w:rFonts w:asciiTheme="minorHAnsi" w:eastAsiaTheme="minorEastAsia" w:hAnsiTheme="minorHAnsi" w:cstheme="minorBidi"/>
              <w:color w:val="auto"/>
              <w:kern w:val="2"/>
              <w:sz w:val="22"/>
              <w:szCs w:val="22"/>
              <w14:ligatures w14:val="standardContextual"/>
            </w:rPr>
          </w:pPr>
          <w:hyperlink w:anchor="_Toc176261259" w:history="1">
            <w:r w:rsidRPr="00C335DB">
              <w:rPr>
                <w:rStyle w:val="Hyperlink"/>
              </w:rPr>
              <w:t>3.</w:t>
            </w:r>
            <w:r>
              <w:rPr>
                <w:rFonts w:asciiTheme="minorHAnsi" w:eastAsiaTheme="minorEastAsia" w:hAnsiTheme="minorHAnsi" w:cstheme="minorBidi"/>
                <w:color w:val="auto"/>
                <w:kern w:val="2"/>
                <w:sz w:val="22"/>
                <w:szCs w:val="22"/>
                <w14:ligatures w14:val="standardContextual"/>
              </w:rPr>
              <w:tab/>
            </w:r>
            <w:r w:rsidRPr="00C335DB">
              <w:rPr>
                <w:rStyle w:val="Hyperlink"/>
              </w:rPr>
              <w:t xml:space="preserve">DEL </w:t>
            </w:r>
            <w:r w:rsidRPr="00C335DB">
              <w:rPr>
                <w:rStyle w:val="Hyperlink"/>
              </w:rPr>
              <w:sym w:font="Wingdings" w:char="F09E"/>
            </w:r>
            <w:r w:rsidRPr="00C335DB">
              <w:rPr>
                <w:rStyle w:val="Hyperlink"/>
              </w:rPr>
              <w:t xml:space="preserve">  Arbejdsskabelon til læring i praksis</w:t>
            </w:r>
            <w:r>
              <w:rPr>
                <w:webHidden/>
              </w:rPr>
              <w:tab/>
            </w:r>
            <w:r>
              <w:rPr>
                <w:webHidden/>
              </w:rPr>
              <w:fldChar w:fldCharType="begin"/>
            </w:r>
            <w:r>
              <w:rPr>
                <w:webHidden/>
              </w:rPr>
              <w:instrText xml:space="preserve"> PAGEREF _Toc176261259 \h </w:instrText>
            </w:r>
            <w:r>
              <w:rPr>
                <w:webHidden/>
              </w:rPr>
            </w:r>
            <w:r>
              <w:rPr>
                <w:webHidden/>
              </w:rPr>
              <w:fldChar w:fldCharType="separate"/>
            </w:r>
            <w:r w:rsidR="00912641">
              <w:rPr>
                <w:webHidden/>
              </w:rPr>
              <w:t>23</w:t>
            </w:r>
            <w:r>
              <w:rPr>
                <w:webHidden/>
              </w:rPr>
              <w:fldChar w:fldCharType="end"/>
            </w:r>
          </w:hyperlink>
        </w:p>
        <w:p w14:paraId="2B169330" w14:textId="5793BE0F" w:rsidR="00D7735F" w:rsidRDefault="00D7735F">
          <w:pPr>
            <w:pStyle w:val="Indholdsfortegnelse2"/>
            <w:rPr>
              <w:rFonts w:asciiTheme="minorHAnsi" w:eastAsiaTheme="minorEastAsia" w:hAnsiTheme="minorHAnsi" w:cstheme="minorBidi"/>
              <w:color w:val="auto"/>
              <w:kern w:val="2"/>
              <w:sz w:val="22"/>
              <w:szCs w:val="22"/>
              <w14:ligatures w14:val="standardContextual"/>
            </w:rPr>
          </w:pPr>
          <w:hyperlink w:anchor="_Toc176261260" w:history="1">
            <w:r w:rsidRPr="00C335DB">
              <w:rPr>
                <w:rStyle w:val="Hyperlink"/>
                <w:lang w:eastAsia="en-US"/>
              </w:rPr>
              <w:t>3.1</w:t>
            </w:r>
            <w:r>
              <w:rPr>
                <w:rFonts w:asciiTheme="minorHAnsi" w:eastAsiaTheme="minorEastAsia" w:hAnsiTheme="minorHAnsi" w:cstheme="minorBidi"/>
                <w:color w:val="auto"/>
                <w:kern w:val="2"/>
                <w:sz w:val="22"/>
                <w:szCs w:val="22"/>
                <w14:ligatures w14:val="standardContextual"/>
              </w:rPr>
              <w:tab/>
            </w:r>
            <w:r w:rsidRPr="00C335DB">
              <w:rPr>
                <w:rStyle w:val="Hyperlink"/>
                <w:lang w:eastAsia="en-US"/>
              </w:rPr>
              <w:t>Fra oplæringsmål til faglige emner i oplæring</w:t>
            </w:r>
            <w:r>
              <w:rPr>
                <w:webHidden/>
              </w:rPr>
              <w:tab/>
            </w:r>
            <w:r>
              <w:rPr>
                <w:webHidden/>
              </w:rPr>
              <w:fldChar w:fldCharType="begin"/>
            </w:r>
            <w:r>
              <w:rPr>
                <w:webHidden/>
              </w:rPr>
              <w:instrText xml:space="preserve"> PAGEREF _Toc176261260 \h </w:instrText>
            </w:r>
            <w:r>
              <w:rPr>
                <w:webHidden/>
              </w:rPr>
            </w:r>
            <w:r>
              <w:rPr>
                <w:webHidden/>
              </w:rPr>
              <w:fldChar w:fldCharType="separate"/>
            </w:r>
            <w:r w:rsidR="00912641">
              <w:rPr>
                <w:webHidden/>
              </w:rPr>
              <w:t>23</w:t>
            </w:r>
            <w:r>
              <w:rPr>
                <w:webHidden/>
              </w:rPr>
              <w:fldChar w:fldCharType="end"/>
            </w:r>
          </w:hyperlink>
        </w:p>
        <w:p w14:paraId="1C195CB3" w14:textId="47DA912C" w:rsidR="00D7735F" w:rsidRDefault="00D7735F">
          <w:pPr>
            <w:pStyle w:val="Indholdsfortegnelse1"/>
            <w:rPr>
              <w:rFonts w:asciiTheme="minorHAnsi" w:eastAsiaTheme="minorEastAsia" w:hAnsiTheme="minorHAnsi" w:cstheme="minorBidi"/>
              <w:color w:val="auto"/>
              <w:kern w:val="2"/>
              <w:sz w:val="22"/>
              <w:szCs w:val="22"/>
              <w14:ligatures w14:val="standardContextual"/>
            </w:rPr>
          </w:pPr>
          <w:hyperlink w:anchor="_Toc176261261" w:history="1">
            <w:r w:rsidRPr="00C335DB">
              <w:rPr>
                <w:rStyle w:val="Hyperlink"/>
              </w:rPr>
              <w:t>Bilag 2 - Læringsøvelser og redskaber for eleven</w:t>
            </w:r>
            <w:r>
              <w:rPr>
                <w:webHidden/>
              </w:rPr>
              <w:tab/>
            </w:r>
            <w:r>
              <w:rPr>
                <w:webHidden/>
              </w:rPr>
              <w:fldChar w:fldCharType="begin"/>
            </w:r>
            <w:r>
              <w:rPr>
                <w:webHidden/>
              </w:rPr>
              <w:instrText xml:space="preserve"> PAGEREF _Toc176261261 \h </w:instrText>
            </w:r>
            <w:r>
              <w:rPr>
                <w:webHidden/>
              </w:rPr>
            </w:r>
            <w:r>
              <w:rPr>
                <w:webHidden/>
              </w:rPr>
              <w:fldChar w:fldCharType="separate"/>
            </w:r>
            <w:r w:rsidR="00912641">
              <w:rPr>
                <w:webHidden/>
              </w:rPr>
              <w:t>41</w:t>
            </w:r>
            <w:r>
              <w:rPr>
                <w:webHidden/>
              </w:rPr>
              <w:fldChar w:fldCharType="end"/>
            </w:r>
          </w:hyperlink>
        </w:p>
        <w:p w14:paraId="140604B7" w14:textId="4B189169" w:rsidR="00D7735F" w:rsidRDefault="00D7735F">
          <w:pPr>
            <w:pStyle w:val="Indholdsfortegnelse1"/>
            <w:rPr>
              <w:rFonts w:asciiTheme="minorHAnsi" w:eastAsiaTheme="minorEastAsia" w:hAnsiTheme="minorHAnsi" w:cstheme="minorBidi"/>
              <w:color w:val="auto"/>
              <w:kern w:val="2"/>
              <w:sz w:val="22"/>
              <w:szCs w:val="22"/>
              <w14:ligatures w14:val="standardContextual"/>
            </w:rPr>
          </w:pPr>
          <w:hyperlink w:anchor="_Toc176261262" w:history="1">
            <w:r w:rsidRPr="00C335DB">
              <w:rPr>
                <w:rStyle w:val="Hyperlink"/>
              </w:rPr>
              <w:t>Bilag 3 - Erklæring om oplæring</w:t>
            </w:r>
            <w:r>
              <w:rPr>
                <w:webHidden/>
              </w:rPr>
              <w:tab/>
            </w:r>
            <w:r>
              <w:rPr>
                <w:webHidden/>
              </w:rPr>
              <w:fldChar w:fldCharType="begin"/>
            </w:r>
            <w:r>
              <w:rPr>
                <w:webHidden/>
              </w:rPr>
              <w:instrText xml:space="preserve"> PAGEREF _Toc176261262 \h </w:instrText>
            </w:r>
            <w:r>
              <w:rPr>
                <w:webHidden/>
              </w:rPr>
            </w:r>
            <w:r>
              <w:rPr>
                <w:webHidden/>
              </w:rPr>
              <w:fldChar w:fldCharType="separate"/>
            </w:r>
            <w:r w:rsidR="00912641">
              <w:rPr>
                <w:webHidden/>
              </w:rPr>
              <w:t>44</w:t>
            </w:r>
            <w:r>
              <w:rPr>
                <w:webHidden/>
              </w:rPr>
              <w:fldChar w:fldCharType="end"/>
            </w:r>
          </w:hyperlink>
        </w:p>
        <w:p w14:paraId="45EF911C" w14:textId="7A7F956C" w:rsidR="00D7735F" w:rsidRDefault="00D7735F">
          <w:pPr>
            <w:pStyle w:val="Indholdsfortegnelse1"/>
            <w:rPr>
              <w:rFonts w:asciiTheme="minorHAnsi" w:eastAsiaTheme="minorEastAsia" w:hAnsiTheme="minorHAnsi" w:cstheme="minorBidi"/>
              <w:color w:val="auto"/>
              <w:kern w:val="2"/>
              <w:sz w:val="22"/>
              <w:szCs w:val="22"/>
              <w14:ligatures w14:val="standardContextual"/>
            </w:rPr>
          </w:pPr>
          <w:hyperlink w:anchor="_Toc176261263" w:history="1">
            <w:r w:rsidRPr="00C335DB">
              <w:rPr>
                <w:rStyle w:val="Hyperlink"/>
              </w:rPr>
              <w:t>Bilag 4 - Kompetencemål for hovedforløbet</w:t>
            </w:r>
            <w:r>
              <w:rPr>
                <w:webHidden/>
              </w:rPr>
              <w:tab/>
            </w:r>
            <w:r>
              <w:rPr>
                <w:webHidden/>
              </w:rPr>
              <w:fldChar w:fldCharType="begin"/>
            </w:r>
            <w:r>
              <w:rPr>
                <w:webHidden/>
              </w:rPr>
              <w:instrText xml:space="preserve"> PAGEREF _Toc176261263 \h </w:instrText>
            </w:r>
            <w:r>
              <w:rPr>
                <w:webHidden/>
              </w:rPr>
            </w:r>
            <w:r>
              <w:rPr>
                <w:webHidden/>
              </w:rPr>
              <w:fldChar w:fldCharType="separate"/>
            </w:r>
            <w:r w:rsidR="00912641">
              <w:rPr>
                <w:webHidden/>
              </w:rPr>
              <w:t>45</w:t>
            </w:r>
            <w:r>
              <w:rPr>
                <w:webHidden/>
              </w:rPr>
              <w:fldChar w:fldCharType="end"/>
            </w:r>
          </w:hyperlink>
        </w:p>
        <w:p w14:paraId="34AAECD1" w14:textId="129EB498" w:rsidR="00081A54" w:rsidRPr="00C728DE" w:rsidRDefault="00511FBB" w:rsidP="00DC2393">
          <w:pPr>
            <w:pStyle w:val="Normaludenafstand"/>
            <w:rPr>
              <w:rFonts w:asciiTheme="minorHAnsi" w:hAnsiTheme="minorHAnsi" w:cstheme="minorHAnsi"/>
              <w:sz w:val="24"/>
            </w:rPr>
          </w:pPr>
          <w:r w:rsidRPr="00C728DE">
            <w:rPr>
              <w:rFonts w:asciiTheme="minorHAnsi" w:hAnsiTheme="minorHAnsi" w:cstheme="minorHAnsi"/>
              <w:noProof/>
              <w:sz w:val="24"/>
            </w:rPr>
            <w:fldChar w:fldCharType="end"/>
          </w:r>
        </w:p>
      </w:sdtContent>
    </w:sdt>
    <w:p w14:paraId="3A02D562" w14:textId="77777777" w:rsidR="00E54A41" w:rsidRDefault="00E54A41">
      <w:pPr>
        <w:spacing w:after="0" w:line="240" w:lineRule="auto"/>
        <w:rPr>
          <w:rFonts w:asciiTheme="minorHAnsi" w:hAnsiTheme="minorHAnsi" w:cstheme="minorHAnsi"/>
          <w:b/>
          <w:sz w:val="28"/>
          <w:szCs w:val="28"/>
        </w:rPr>
      </w:pPr>
      <w:r>
        <w:rPr>
          <w:rFonts w:asciiTheme="minorHAnsi" w:hAnsiTheme="minorHAnsi" w:cstheme="minorHAnsi"/>
          <w:sz w:val="28"/>
          <w:szCs w:val="28"/>
        </w:rPr>
        <w:br w:type="page"/>
      </w:r>
    </w:p>
    <w:p w14:paraId="1C4BEF7C" w14:textId="2B78008B" w:rsidR="00B73286" w:rsidRPr="00183422" w:rsidRDefault="00B73286" w:rsidP="00C728DE">
      <w:pPr>
        <w:pStyle w:val="Overskrift1"/>
        <w:numPr>
          <w:ilvl w:val="0"/>
          <w:numId w:val="0"/>
        </w:numPr>
        <w:rPr>
          <w:rFonts w:ascii="Roboto" w:hAnsi="Roboto" w:cstheme="minorHAnsi"/>
          <w:sz w:val="28"/>
          <w:szCs w:val="28"/>
        </w:rPr>
      </w:pPr>
      <w:bookmarkStart w:id="1" w:name="_Toc176261240"/>
      <w:r w:rsidRPr="00183422">
        <w:rPr>
          <w:rFonts w:ascii="Roboto" w:hAnsi="Roboto" w:cstheme="minorHAnsi"/>
          <w:sz w:val="28"/>
          <w:szCs w:val="28"/>
        </w:rPr>
        <w:lastRenderedPageBreak/>
        <w:t>Indlednin</w:t>
      </w:r>
      <w:r w:rsidR="00C728DE" w:rsidRPr="00183422">
        <w:rPr>
          <w:rFonts w:ascii="Roboto" w:hAnsi="Roboto" w:cstheme="minorHAnsi"/>
          <w:sz w:val="28"/>
          <w:szCs w:val="28"/>
        </w:rPr>
        <w:t>g</w:t>
      </w:r>
      <w:bookmarkEnd w:id="1"/>
      <w:r w:rsidR="00571F32" w:rsidRPr="00183422">
        <w:rPr>
          <w:rFonts w:ascii="Roboto" w:hAnsi="Roboto" w:cstheme="minorHAnsi"/>
          <w:sz w:val="28"/>
          <w:szCs w:val="28"/>
        </w:rPr>
        <w:t xml:space="preserve"> </w:t>
      </w:r>
    </w:p>
    <w:p w14:paraId="282F2E8E" w14:textId="77777777" w:rsidR="00C728DE" w:rsidRPr="00183422" w:rsidRDefault="00126A62" w:rsidP="003F1375">
      <w:pPr>
        <w:spacing w:after="0" w:line="276" w:lineRule="auto"/>
        <w:rPr>
          <w:rFonts w:cstheme="minorHAnsi"/>
          <w:b/>
          <w:bCs/>
          <w:iCs/>
          <w:szCs w:val="20"/>
        </w:rPr>
      </w:pPr>
      <w:r w:rsidRPr="00183422">
        <w:rPr>
          <w:rFonts w:cstheme="minorHAnsi"/>
          <w:b/>
          <w:bCs/>
          <w:iCs/>
          <w:szCs w:val="20"/>
        </w:rPr>
        <w:t>Håndbogens f</w:t>
      </w:r>
      <w:r w:rsidR="00C728DE" w:rsidRPr="00183422">
        <w:rPr>
          <w:rFonts w:cstheme="minorHAnsi"/>
          <w:b/>
          <w:bCs/>
          <w:iCs/>
          <w:szCs w:val="20"/>
        </w:rPr>
        <w:t>ormål</w:t>
      </w:r>
    </w:p>
    <w:p w14:paraId="3519D481" w14:textId="2CDB6AE6" w:rsidR="00B73286" w:rsidRPr="00183422" w:rsidRDefault="00B73286" w:rsidP="00B73286">
      <w:pPr>
        <w:rPr>
          <w:rFonts w:cstheme="minorHAnsi"/>
          <w:szCs w:val="20"/>
        </w:rPr>
      </w:pPr>
      <w:r w:rsidRPr="00183422">
        <w:rPr>
          <w:rFonts w:cstheme="minorHAnsi"/>
          <w:i/>
          <w:szCs w:val="20"/>
        </w:rPr>
        <w:t>Håndbog</w:t>
      </w:r>
      <w:r w:rsidR="00D12572" w:rsidRPr="00183422">
        <w:rPr>
          <w:rFonts w:cstheme="minorHAnsi"/>
          <w:i/>
          <w:szCs w:val="20"/>
        </w:rPr>
        <w:t>en læring i praksis</w:t>
      </w:r>
      <w:r w:rsidRPr="00183422">
        <w:rPr>
          <w:rFonts w:cstheme="minorHAnsi"/>
          <w:szCs w:val="20"/>
        </w:rPr>
        <w:t xml:space="preserve"> er et forsøg på at samle og dele </w:t>
      </w:r>
      <w:r w:rsidR="001831E5" w:rsidRPr="00183422">
        <w:rPr>
          <w:rFonts w:cstheme="minorHAnsi"/>
          <w:szCs w:val="20"/>
        </w:rPr>
        <w:t xml:space="preserve">de </w:t>
      </w:r>
      <w:r w:rsidRPr="00183422">
        <w:rPr>
          <w:rFonts w:cstheme="minorHAnsi"/>
          <w:szCs w:val="20"/>
        </w:rPr>
        <w:t>informationer om pædagogisk assistentuddannelse (herefter PAU), der er god</w:t>
      </w:r>
      <w:r w:rsidR="001831E5" w:rsidRPr="00183422">
        <w:rPr>
          <w:rFonts w:cstheme="minorHAnsi"/>
          <w:szCs w:val="20"/>
        </w:rPr>
        <w:t xml:space="preserve">e og nødvendige </w:t>
      </w:r>
      <w:r w:rsidRPr="00183422">
        <w:rPr>
          <w:rFonts w:cstheme="minorHAnsi"/>
          <w:szCs w:val="20"/>
        </w:rPr>
        <w:t xml:space="preserve">at have, når du </w:t>
      </w:r>
      <w:r w:rsidR="001831E5" w:rsidRPr="00183422">
        <w:rPr>
          <w:rFonts w:cstheme="minorHAnsi"/>
          <w:szCs w:val="20"/>
        </w:rPr>
        <w:t xml:space="preserve">er </w:t>
      </w:r>
      <w:r w:rsidRPr="00183422">
        <w:rPr>
          <w:rFonts w:cstheme="minorHAnsi"/>
          <w:szCs w:val="20"/>
        </w:rPr>
        <w:t>oplæringsvejleder (herefter v</w:t>
      </w:r>
      <w:r w:rsidR="001831E5" w:rsidRPr="00183422">
        <w:rPr>
          <w:rFonts w:cstheme="minorHAnsi"/>
          <w:szCs w:val="20"/>
        </w:rPr>
        <w:t>ejleder)</w:t>
      </w:r>
      <w:r w:rsidRPr="00183422">
        <w:rPr>
          <w:rFonts w:cstheme="minorHAnsi"/>
          <w:szCs w:val="20"/>
        </w:rPr>
        <w:t>.</w:t>
      </w:r>
    </w:p>
    <w:p w14:paraId="3AFA2750" w14:textId="642C95F1" w:rsidR="00B73286" w:rsidRPr="00183422" w:rsidRDefault="00D12572" w:rsidP="001831E5">
      <w:pPr>
        <w:rPr>
          <w:rFonts w:cstheme="minorHAnsi"/>
          <w:szCs w:val="20"/>
        </w:rPr>
      </w:pPr>
      <w:r w:rsidRPr="00183422">
        <w:rPr>
          <w:rFonts w:cstheme="minorHAnsi"/>
          <w:iCs/>
          <w:szCs w:val="20"/>
        </w:rPr>
        <w:t>Det</w:t>
      </w:r>
      <w:r w:rsidR="001831E5" w:rsidRPr="00183422">
        <w:rPr>
          <w:rFonts w:cstheme="minorHAnsi"/>
          <w:i/>
          <w:szCs w:val="20"/>
        </w:rPr>
        <w:t xml:space="preserve"> </w:t>
      </w:r>
      <w:r w:rsidR="001831E5" w:rsidRPr="00183422">
        <w:rPr>
          <w:rFonts w:cstheme="minorHAnsi"/>
          <w:szCs w:val="20"/>
        </w:rPr>
        <w:t xml:space="preserve">er et arbejdsredskab og opslagsværk for </w:t>
      </w:r>
      <w:r w:rsidR="00126A62" w:rsidRPr="00183422">
        <w:rPr>
          <w:rFonts w:cstheme="minorHAnsi"/>
          <w:szCs w:val="20"/>
        </w:rPr>
        <w:t xml:space="preserve">alle </w:t>
      </w:r>
      <w:r w:rsidR="001831E5" w:rsidRPr="00183422">
        <w:rPr>
          <w:rFonts w:cstheme="minorHAnsi"/>
          <w:szCs w:val="20"/>
        </w:rPr>
        <w:t>vejleder</w:t>
      </w:r>
      <w:r w:rsidR="00BF0E4B" w:rsidRPr="00183422">
        <w:rPr>
          <w:rFonts w:cstheme="minorHAnsi"/>
          <w:szCs w:val="20"/>
        </w:rPr>
        <w:t>e –</w:t>
      </w:r>
      <w:r w:rsidR="001831E5" w:rsidRPr="00183422">
        <w:rPr>
          <w:rFonts w:cstheme="minorHAnsi"/>
          <w:szCs w:val="20"/>
        </w:rPr>
        <w:t xml:space="preserve"> både </w:t>
      </w:r>
      <w:r w:rsidR="00B73286" w:rsidRPr="00183422">
        <w:rPr>
          <w:rFonts w:cstheme="minorHAnsi"/>
          <w:szCs w:val="20"/>
        </w:rPr>
        <w:t>dig, der for første gang skal modtage en pædagogisk assistentelev (herefter elev) i oplærin</w:t>
      </w:r>
      <w:r w:rsidR="001831E5" w:rsidRPr="00183422">
        <w:rPr>
          <w:rFonts w:cstheme="minorHAnsi"/>
          <w:szCs w:val="20"/>
        </w:rPr>
        <w:t xml:space="preserve">g – og </w:t>
      </w:r>
      <w:r w:rsidR="00B73286" w:rsidRPr="00183422">
        <w:rPr>
          <w:rFonts w:cstheme="minorHAnsi"/>
          <w:szCs w:val="20"/>
        </w:rPr>
        <w:t xml:space="preserve">dig, der allerede har </w:t>
      </w:r>
      <w:r w:rsidR="001831E5" w:rsidRPr="00183422">
        <w:rPr>
          <w:rFonts w:cstheme="minorHAnsi"/>
          <w:szCs w:val="20"/>
        </w:rPr>
        <w:t xml:space="preserve">erfaring </w:t>
      </w:r>
      <w:r w:rsidR="00B73286" w:rsidRPr="00183422">
        <w:rPr>
          <w:rFonts w:cstheme="minorHAnsi"/>
          <w:szCs w:val="20"/>
        </w:rPr>
        <w:t xml:space="preserve">med at være vejleder for elever. </w:t>
      </w:r>
    </w:p>
    <w:p w14:paraId="29C308B9" w14:textId="1BC4831B" w:rsidR="00126A62" w:rsidRPr="00183422" w:rsidRDefault="00126A62" w:rsidP="003F1375">
      <w:pPr>
        <w:rPr>
          <w:rFonts w:cstheme="minorHAnsi"/>
          <w:szCs w:val="20"/>
        </w:rPr>
      </w:pPr>
      <w:r w:rsidRPr="00183422">
        <w:rPr>
          <w:rFonts w:cstheme="minorHAnsi"/>
          <w:szCs w:val="20"/>
        </w:rPr>
        <w:t xml:space="preserve">Formålet med </w:t>
      </w:r>
      <w:r w:rsidR="003F1375" w:rsidRPr="00183422">
        <w:rPr>
          <w:rFonts w:cstheme="minorHAnsi"/>
          <w:szCs w:val="20"/>
        </w:rPr>
        <w:t xml:space="preserve">denne håndbog </w:t>
      </w:r>
      <w:r w:rsidRPr="00183422">
        <w:rPr>
          <w:rFonts w:cstheme="minorHAnsi"/>
          <w:szCs w:val="20"/>
        </w:rPr>
        <w:t>er at styrke sammenhængen mellem undervisningen i skolen og oplæringen, b</w:t>
      </w:r>
      <w:r w:rsidR="00141085">
        <w:rPr>
          <w:rFonts w:cstheme="minorHAnsi"/>
          <w:szCs w:val="20"/>
        </w:rPr>
        <w:t>landt andet</w:t>
      </w:r>
      <w:r w:rsidRPr="00183422">
        <w:rPr>
          <w:rFonts w:cstheme="minorHAnsi"/>
          <w:szCs w:val="20"/>
        </w:rPr>
        <w:t xml:space="preserve"> ved at synliggøre:</w:t>
      </w:r>
    </w:p>
    <w:p w14:paraId="3A3260D2" w14:textId="363D0767" w:rsidR="00126A62" w:rsidRPr="00183422" w:rsidRDefault="00141085" w:rsidP="00126A62">
      <w:pPr>
        <w:pStyle w:val="Listeafsnit"/>
        <w:numPr>
          <w:ilvl w:val="0"/>
          <w:numId w:val="5"/>
        </w:numPr>
        <w:rPr>
          <w:rFonts w:cstheme="minorHAnsi"/>
        </w:rPr>
      </w:pPr>
      <w:r>
        <w:rPr>
          <w:rFonts w:cstheme="minorHAnsi"/>
        </w:rPr>
        <w:t>H</w:t>
      </w:r>
      <w:r w:rsidR="00126A62" w:rsidRPr="00183422">
        <w:rPr>
          <w:rFonts w:cstheme="minorHAnsi"/>
        </w:rPr>
        <w:t>vordan indholdet i undervisningen i skolen</w:t>
      </w:r>
      <w:r w:rsidR="00911D97">
        <w:rPr>
          <w:rFonts w:cstheme="minorHAnsi"/>
        </w:rPr>
        <w:t>, fx</w:t>
      </w:r>
      <w:r w:rsidR="00126A62" w:rsidRPr="00183422">
        <w:rPr>
          <w:rFonts w:cstheme="minorHAnsi"/>
        </w:rPr>
        <w:t xml:space="preserve"> </w:t>
      </w:r>
      <w:r w:rsidR="00126A62" w:rsidRPr="00911D97">
        <w:rPr>
          <w:rFonts w:cstheme="minorHAnsi"/>
        </w:rPr>
        <w:t>Dialogværktøjet</w:t>
      </w:r>
      <w:r w:rsidR="00911D97">
        <w:rPr>
          <w:rFonts w:cstheme="minorHAnsi"/>
        </w:rPr>
        <w:t>,</w:t>
      </w:r>
      <w:r w:rsidR="003F1375" w:rsidRPr="00911D97">
        <w:rPr>
          <w:rFonts w:cstheme="minorHAnsi"/>
        </w:rPr>
        <w:t xml:space="preserve"> </w:t>
      </w:r>
      <w:r w:rsidR="00126A62" w:rsidRPr="00183422">
        <w:rPr>
          <w:rFonts w:cstheme="minorHAnsi"/>
        </w:rPr>
        <w:t xml:space="preserve">kan bruges til at løse opgaver i oplæringen </w:t>
      </w:r>
    </w:p>
    <w:p w14:paraId="39B93A4C" w14:textId="13619CDB" w:rsidR="00126A62" w:rsidRPr="00183422" w:rsidRDefault="00911D97" w:rsidP="00126A62">
      <w:pPr>
        <w:pStyle w:val="Listeafsnit"/>
        <w:numPr>
          <w:ilvl w:val="0"/>
          <w:numId w:val="5"/>
        </w:numPr>
        <w:rPr>
          <w:rFonts w:cstheme="minorHAnsi"/>
        </w:rPr>
      </w:pPr>
      <w:r>
        <w:rPr>
          <w:rFonts w:cstheme="minorHAnsi"/>
        </w:rPr>
        <w:t>H</w:t>
      </w:r>
      <w:r w:rsidR="00126A62" w:rsidRPr="00183422">
        <w:rPr>
          <w:rFonts w:cstheme="minorHAnsi"/>
        </w:rPr>
        <w:t>vordan arbejdet med mål på oplæringsstedet</w:t>
      </w:r>
      <w:r w:rsidR="006759DB">
        <w:rPr>
          <w:rFonts w:cstheme="minorHAnsi"/>
        </w:rPr>
        <w:t xml:space="preserve">, </w:t>
      </w:r>
      <w:r w:rsidR="00126A62" w:rsidRPr="006759DB">
        <w:rPr>
          <w:rFonts w:cstheme="minorHAnsi"/>
        </w:rPr>
        <w:t>oplæringsmålene</w:t>
      </w:r>
      <w:r w:rsidR="006759DB" w:rsidRPr="006759DB">
        <w:rPr>
          <w:rFonts w:cstheme="minorHAnsi"/>
        </w:rPr>
        <w:t>,</w:t>
      </w:r>
      <w:r w:rsidR="00126A62" w:rsidRPr="006759DB">
        <w:rPr>
          <w:rFonts w:cstheme="minorHAnsi"/>
        </w:rPr>
        <w:t xml:space="preserve"> </w:t>
      </w:r>
      <w:r w:rsidR="00126A62" w:rsidRPr="00183422">
        <w:rPr>
          <w:rFonts w:cstheme="minorHAnsi"/>
        </w:rPr>
        <w:t>kan bruges i undervisningen i skolen</w:t>
      </w:r>
    </w:p>
    <w:p w14:paraId="11FE3F91" w14:textId="77777777" w:rsidR="00126A62" w:rsidRPr="00C728DE" w:rsidRDefault="00126A62" w:rsidP="00126A62">
      <w:pPr>
        <w:rPr>
          <w:rFonts w:asciiTheme="minorHAnsi" w:hAnsiTheme="minorHAnsi" w:cstheme="minorHAnsi"/>
          <w:sz w:val="24"/>
        </w:rPr>
      </w:pPr>
    </w:p>
    <w:p w14:paraId="61D95BDD" w14:textId="77777777" w:rsidR="00B73286" w:rsidRPr="00C728DE" w:rsidRDefault="00B73286" w:rsidP="00B4256E">
      <w:pPr>
        <w:jc w:val="center"/>
        <w:rPr>
          <w:rFonts w:asciiTheme="minorHAnsi" w:hAnsiTheme="minorHAnsi" w:cstheme="minorHAnsi"/>
          <w:b/>
          <w:sz w:val="24"/>
        </w:rPr>
      </w:pPr>
      <w:r w:rsidRPr="00C728DE">
        <w:rPr>
          <w:rFonts w:asciiTheme="minorHAnsi" w:eastAsiaTheme="majorEastAsia" w:hAnsiTheme="minorHAnsi" w:cstheme="minorHAnsi"/>
          <w:noProof/>
          <w:color w:val="E55C43" w:themeColor="accent1"/>
          <w:sz w:val="24"/>
        </w:rPr>
        <w:drawing>
          <wp:inline distT="0" distB="0" distL="0" distR="0" wp14:anchorId="286FE557" wp14:editId="41BA0DFB">
            <wp:extent cx="5572125" cy="3781425"/>
            <wp:effectExtent l="0" t="0" r="0" b="9525"/>
            <wp:docPr id="7" name="Diagram 7" descr="Figur 1. Samarbejdspartnere og værktøj omkring elevens uddannelse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AA62458" w14:textId="77777777" w:rsidR="00B73286" w:rsidRPr="006759DB" w:rsidRDefault="00B73286" w:rsidP="00B73286">
      <w:pPr>
        <w:rPr>
          <w:rFonts w:cstheme="minorHAnsi"/>
          <w:szCs w:val="20"/>
        </w:rPr>
      </w:pPr>
      <w:r w:rsidRPr="00C728DE">
        <w:rPr>
          <w:rFonts w:asciiTheme="minorHAnsi" w:hAnsiTheme="minorHAnsi" w:cstheme="minorHAnsi"/>
          <w:sz w:val="24"/>
        </w:rPr>
        <w:tab/>
      </w:r>
      <w:r w:rsidRPr="006759DB">
        <w:rPr>
          <w:rFonts w:cstheme="minorHAnsi"/>
          <w:szCs w:val="20"/>
        </w:rPr>
        <w:t>Figur 1. Samarbejdspartnere og vær</w:t>
      </w:r>
      <w:r w:rsidR="001831E5" w:rsidRPr="006759DB">
        <w:rPr>
          <w:rFonts w:cstheme="minorHAnsi"/>
          <w:szCs w:val="20"/>
        </w:rPr>
        <w:t>ktøj omkring elevens uddannelse</w:t>
      </w:r>
    </w:p>
    <w:p w14:paraId="02CD35DD" w14:textId="77777777" w:rsidR="00B73286" w:rsidRDefault="00B73286">
      <w:pPr>
        <w:spacing w:after="0" w:line="240" w:lineRule="auto"/>
        <w:rPr>
          <w:b/>
          <w:bCs/>
        </w:rPr>
      </w:pPr>
      <w:r>
        <w:rPr>
          <w:b/>
          <w:bCs/>
        </w:rPr>
        <w:br w:type="page"/>
      </w:r>
    </w:p>
    <w:p w14:paraId="1598165C" w14:textId="77777777" w:rsidR="00B73286" w:rsidRPr="00594E2A" w:rsidRDefault="00126A62" w:rsidP="003F1375">
      <w:pPr>
        <w:spacing w:after="0" w:line="276" w:lineRule="auto"/>
        <w:rPr>
          <w:rFonts w:cstheme="minorHAnsi"/>
          <w:b/>
          <w:bCs/>
          <w:szCs w:val="20"/>
        </w:rPr>
      </w:pPr>
      <w:r w:rsidRPr="00594E2A">
        <w:rPr>
          <w:rFonts w:cstheme="minorHAnsi"/>
          <w:b/>
          <w:bCs/>
          <w:szCs w:val="20"/>
        </w:rPr>
        <w:lastRenderedPageBreak/>
        <w:t>Håndbogens indhold</w:t>
      </w:r>
    </w:p>
    <w:p w14:paraId="069E8E4F" w14:textId="733B4783" w:rsidR="003F1375" w:rsidRPr="00594E2A" w:rsidRDefault="003F1375" w:rsidP="003F1375">
      <w:pPr>
        <w:spacing w:after="0" w:line="276" w:lineRule="auto"/>
        <w:rPr>
          <w:rFonts w:cstheme="minorHAnsi"/>
          <w:szCs w:val="20"/>
        </w:rPr>
      </w:pPr>
      <w:r w:rsidRPr="00594E2A">
        <w:rPr>
          <w:rFonts w:cstheme="minorHAnsi"/>
          <w:szCs w:val="20"/>
        </w:rPr>
        <w:t>Håndbogen er opdelt i to dele</w:t>
      </w:r>
      <w:r w:rsidR="00594E2A">
        <w:rPr>
          <w:rFonts w:cstheme="minorHAnsi"/>
          <w:szCs w:val="20"/>
        </w:rPr>
        <w:t>:</w:t>
      </w:r>
      <w:r w:rsidRPr="00594E2A">
        <w:rPr>
          <w:rFonts w:cstheme="minorHAnsi"/>
          <w:szCs w:val="20"/>
        </w:rPr>
        <w:t xml:space="preserve"> </w:t>
      </w:r>
      <w:r w:rsidR="009B6327" w:rsidRPr="00594E2A">
        <w:rPr>
          <w:rFonts w:cstheme="minorHAnsi"/>
          <w:szCs w:val="20"/>
        </w:rPr>
        <w:t>del 1</w:t>
      </w:r>
      <w:r w:rsidRPr="00594E2A">
        <w:rPr>
          <w:rFonts w:cstheme="minorHAnsi"/>
          <w:szCs w:val="20"/>
        </w:rPr>
        <w:t xml:space="preserve"> </w:t>
      </w:r>
      <w:r w:rsidR="005D419C" w:rsidRPr="00594E2A">
        <w:rPr>
          <w:rFonts w:cstheme="minorHAnsi"/>
          <w:szCs w:val="20"/>
        </w:rPr>
        <w:t xml:space="preserve">er </w:t>
      </w:r>
      <w:r w:rsidRPr="00594E2A">
        <w:rPr>
          <w:rFonts w:cstheme="minorHAnsi"/>
          <w:szCs w:val="20"/>
        </w:rPr>
        <w:t>om uddannelsen</w:t>
      </w:r>
      <w:r w:rsidR="005D419C" w:rsidRPr="00594E2A">
        <w:rPr>
          <w:rFonts w:cstheme="minorHAnsi"/>
          <w:szCs w:val="20"/>
        </w:rPr>
        <w:t xml:space="preserve"> generelt</w:t>
      </w:r>
      <w:r w:rsidRPr="00594E2A">
        <w:rPr>
          <w:rFonts w:cstheme="minorHAnsi"/>
          <w:szCs w:val="20"/>
        </w:rPr>
        <w:t>, del 2</w:t>
      </w:r>
      <w:r w:rsidR="005D419C" w:rsidRPr="00594E2A">
        <w:rPr>
          <w:rFonts w:cstheme="minorHAnsi"/>
          <w:szCs w:val="20"/>
        </w:rPr>
        <w:t xml:space="preserve"> er </w:t>
      </w:r>
      <w:r w:rsidRPr="00594E2A">
        <w:rPr>
          <w:rFonts w:cstheme="minorHAnsi"/>
          <w:szCs w:val="20"/>
        </w:rPr>
        <w:t xml:space="preserve">om </w:t>
      </w:r>
      <w:r w:rsidR="005D419C" w:rsidRPr="00594E2A">
        <w:rPr>
          <w:rFonts w:cstheme="minorHAnsi"/>
          <w:szCs w:val="20"/>
        </w:rPr>
        <w:t xml:space="preserve">selve </w:t>
      </w:r>
      <w:r w:rsidRPr="00594E2A">
        <w:rPr>
          <w:rFonts w:cstheme="minorHAnsi"/>
          <w:szCs w:val="20"/>
        </w:rPr>
        <w:t>oplæringen.</w:t>
      </w:r>
    </w:p>
    <w:p w14:paraId="0BC630BD" w14:textId="77777777" w:rsidR="003F1375" w:rsidRPr="00594E2A" w:rsidRDefault="003F1375" w:rsidP="003F1375">
      <w:pPr>
        <w:spacing w:after="0" w:line="276" w:lineRule="auto"/>
        <w:rPr>
          <w:rFonts w:cstheme="minorHAnsi"/>
          <w:szCs w:val="20"/>
        </w:rPr>
      </w:pPr>
    </w:p>
    <w:p w14:paraId="4D487370" w14:textId="4D4FF521" w:rsidR="003F1375" w:rsidRPr="00594E2A" w:rsidRDefault="00B73286" w:rsidP="0059159C">
      <w:pPr>
        <w:spacing w:after="0"/>
        <w:rPr>
          <w:rFonts w:cstheme="minorHAnsi"/>
          <w:szCs w:val="20"/>
        </w:rPr>
      </w:pPr>
      <w:r w:rsidRPr="00594E2A">
        <w:rPr>
          <w:rFonts w:cstheme="minorHAnsi"/>
          <w:szCs w:val="20"/>
        </w:rPr>
        <w:t xml:space="preserve">I </w:t>
      </w:r>
      <w:r w:rsidR="003F1375" w:rsidRPr="00594E2A">
        <w:rPr>
          <w:rFonts w:cstheme="minorHAnsi"/>
          <w:szCs w:val="20"/>
        </w:rPr>
        <w:t xml:space="preserve">del 1 </w:t>
      </w:r>
      <w:r w:rsidRPr="00594E2A">
        <w:rPr>
          <w:rFonts w:cstheme="minorHAnsi"/>
          <w:szCs w:val="20"/>
        </w:rPr>
        <w:t>finder d</w:t>
      </w:r>
      <w:r w:rsidR="0059159C">
        <w:rPr>
          <w:rFonts w:cstheme="minorHAnsi"/>
          <w:szCs w:val="20"/>
        </w:rPr>
        <w:t>u</w:t>
      </w:r>
    </w:p>
    <w:p w14:paraId="6F81730A" w14:textId="79F1BBC0" w:rsidR="00126A62" w:rsidRPr="00594E2A" w:rsidRDefault="00D12572" w:rsidP="00B127D5">
      <w:pPr>
        <w:pStyle w:val="Listeafsnit"/>
        <w:numPr>
          <w:ilvl w:val="0"/>
          <w:numId w:val="18"/>
        </w:numPr>
        <w:rPr>
          <w:rFonts w:cstheme="minorHAnsi"/>
        </w:rPr>
      </w:pPr>
      <w:r w:rsidRPr="00594E2A">
        <w:rPr>
          <w:rFonts w:cstheme="minorHAnsi"/>
        </w:rPr>
        <w:t>I</w:t>
      </w:r>
      <w:r w:rsidR="003F1375" w:rsidRPr="00594E2A">
        <w:rPr>
          <w:rFonts w:cstheme="minorHAnsi"/>
        </w:rPr>
        <w:t xml:space="preserve">nformation om uddannelsen (uddannelsens formål, om dannelse, </w:t>
      </w:r>
      <w:r w:rsidR="009B6327" w:rsidRPr="00594E2A">
        <w:rPr>
          <w:rFonts w:cstheme="minorHAnsi"/>
        </w:rPr>
        <w:t>om elevens kompetencer)</w:t>
      </w:r>
    </w:p>
    <w:p w14:paraId="5427414A" w14:textId="66827174" w:rsidR="00422F47" w:rsidRPr="00594E2A" w:rsidRDefault="00D12572" w:rsidP="00B127D5">
      <w:pPr>
        <w:pStyle w:val="Listeafsnit"/>
        <w:numPr>
          <w:ilvl w:val="0"/>
          <w:numId w:val="18"/>
        </w:numPr>
        <w:rPr>
          <w:rFonts w:cstheme="minorHAnsi"/>
        </w:rPr>
      </w:pPr>
      <w:r w:rsidRPr="00594E2A">
        <w:rPr>
          <w:rFonts w:cstheme="minorHAnsi"/>
        </w:rPr>
        <w:t>I</w:t>
      </w:r>
      <w:r w:rsidR="005D419C" w:rsidRPr="00594E2A">
        <w:rPr>
          <w:rFonts w:cstheme="minorHAnsi"/>
        </w:rPr>
        <w:t>nformation om uddannelsens opbygning</w:t>
      </w:r>
      <w:r w:rsidR="00422F47" w:rsidRPr="00594E2A">
        <w:rPr>
          <w:rFonts w:cstheme="minorHAnsi"/>
        </w:rPr>
        <w:t xml:space="preserve"> og </w:t>
      </w:r>
      <w:r w:rsidR="003F1375" w:rsidRPr="00594E2A">
        <w:rPr>
          <w:rFonts w:cstheme="minorHAnsi"/>
        </w:rPr>
        <w:t xml:space="preserve">sammenhængen mellem skole og oplæring </w:t>
      </w:r>
    </w:p>
    <w:p w14:paraId="01009B10" w14:textId="7C3460A9" w:rsidR="003F1375" w:rsidRPr="00594E2A" w:rsidRDefault="00422F47" w:rsidP="00B127D5">
      <w:pPr>
        <w:pStyle w:val="Listeafsnit"/>
        <w:numPr>
          <w:ilvl w:val="0"/>
          <w:numId w:val="18"/>
        </w:numPr>
        <w:rPr>
          <w:rFonts w:cstheme="minorHAnsi"/>
        </w:rPr>
      </w:pPr>
      <w:r w:rsidRPr="00594E2A">
        <w:rPr>
          <w:rFonts w:cstheme="minorHAnsi"/>
        </w:rPr>
        <w:t xml:space="preserve">Information om forberedelse til oplæringen (skole- og oplæringsprojektet, </w:t>
      </w:r>
      <w:r w:rsidR="009B6327" w:rsidRPr="00594E2A">
        <w:rPr>
          <w:rFonts w:cstheme="minorHAnsi"/>
          <w:i/>
        </w:rPr>
        <w:t>dialogværktøjet</w:t>
      </w:r>
      <w:r w:rsidRPr="00594E2A">
        <w:rPr>
          <w:rFonts w:cstheme="minorHAnsi"/>
        </w:rPr>
        <w:t xml:space="preserve">, ugetemaet </w:t>
      </w:r>
      <w:r w:rsidRPr="00594E2A">
        <w:rPr>
          <w:rFonts w:cstheme="minorHAnsi"/>
          <w:i/>
        </w:rPr>
        <w:t>Klar til oplæring</w:t>
      </w:r>
      <w:r w:rsidRPr="00594E2A">
        <w:rPr>
          <w:rFonts w:cstheme="minorHAnsi"/>
        </w:rPr>
        <w:t xml:space="preserve">, </w:t>
      </w:r>
      <w:r w:rsidR="001857B2" w:rsidRPr="00594E2A">
        <w:rPr>
          <w:rFonts w:cstheme="minorHAnsi"/>
        </w:rPr>
        <w:t>samarbejdsmødet</w:t>
      </w:r>
      <w:r w:rsidRPr="00594E2A">
        <w:rPr>
          <w:rFonts w:cstheme="minorHAnsi"/>
          <w:i/>
        </w:rPr>
        <w:t>)</w:t>
      </w:r>
    </w:p>
    <w:p w14:paraId="0F496CDD" w14:textId="77777777" w:rsidR="009B6327" w:rsidRPr="00594E2A" w:rsidRDefault="009B6327" w:rsidP="00F57CC0">
      <w:pPr>
        <w:pStyle w:val="Listeafsnit"/>
        <w:numPr>
          <w:ilvl w:val="0"/>
          <w:numId w:val="0"/>
        </w:numPr>
        <w:spacing w:after="0"/>
        <w:ind w:left="360"/>
        <w:rPr>
          <w:rFonts w:cstheme="minorHAnsi"/>
        </w:rPr>
      </w:pPr>
    </w:p>
    <w:p w14:paraId="0EE208AC" w14:textId="0A64C1DD" w:rsidR="009B6327" w:rsidRPr="00594E2A" w:rsidRDefault="009B6327" w:rsidP="0059159C">
      <w:pPr>
        <w:spacing w:after="0"/>
        <w:rPr>
          <w:rFonts w:cstheme="minorHAnsi"/>
          <w:szCs w:val="20"/>
        </w:rPr>
      </w:pPr>
      <w:r w:rsidRPr="00594E2A">
        <w:rPr>
          <w:rFonts w:cstheme="minorHAnsi"/>
          <w:szCs w:val="20"/>
        </w:rPr>
        <w:t>I del 2 finder d</w:t>
      </w:r>
      <w:r w:rsidR="0059159C">
        <w:rPr>
          <w:rFonts w:cstheme="minorHAnsi"/>
          <w:szCs w:val="20"/>
        </w:rPr>
        <w:t>u</w:t>
      </w:r>
    </w:p>
    <w:p w14:paraId="107357D0" w14:textId="57F3ACC2" w:rsidR="00422F47" w:rsidRPr="00594E2A" w:rsidRDefault="00D12572" w:rsidP="00B127D5">
      <w:pPr>
        <w:pStyle w:val="Listeafsnit"/>
        <w:numPr>
          <w:ilvl w:val="0"/>
          <w:numId w:val="18"/>
        </w:numPr>
        <w:rPr>
          <w:rFonts w:cstheme="minorHAnsi"/>
        </w:rPr>
      </w:pPr>
      <w:r w:rsidRPr="00594E2A">
        <w:rPr>
          <w:rFonts w:cstheme="minorHAnsi"/>
        </w:rPr>
        <w:t>E</w:t>
      </w:r>
      <w:r w:rsidR="00422F47" w:rsidRPr="00594E2A">
        <w:rPr>
          <w:rFonts w:cstheme="minorHAnsi"/>
        </w:rPr>
        <w:t>n beskrivelse af samarbejdet og rolle-/opgaveansvaret mellem elev, vejledere, ansættende myndighed og skole</w:t>
      </w:r>
    </w:p>
    <w:p w14:paraId="33FC6D90" w14:textId="7A817EE8" w:rsidR="00422F47" w:rsidRPr="00594E2A" w:rsidRDefault="00D12572" w:rsidP="00B127D5">
      <w:pPr>
        <w:pStyle w:val="Listeafsnit"/>
        <w:numPr>
          <w:ilvl w:val="0"/>
          <w:numId w:val="18"/>
        </w:numPr>
        <w:rPr>
          <w:rFonts w:cstheme="minorHAnsi"/>
        </w:rPr>
      </w:pPr>
      <w:r w:rsidRPr="00594E2A">
        <w:rPr>
          <w:rFonts w:cstheme="minorHAnsi"/>
        </w:rPr>
        <w:t>E</w:t>
      </w:r>
      <w:r w:rsidR="004A1DFB" w:rsidRPr="00594E2A">
        <w:rPr>
          <w:rFonts w:cstheme="minorHAnsi"/>
        </w:rPr>
        <w:t xml:space="preserve">n beskrivelse af </w:t>
      </w:r>
      <w:r w:rsidR="00422F47" w:rsidRPr="00594E2A">
        <w:rPr>
          <w:rFonts w:cstheme="minorHAnsi"/>
          <w:i/>
        </w:rPr>
        <w:t>oplæringsmålene</w:t>
      </w:r>
    </w:p>
    <w:p w14:paraId="760408D6" w14:textId="5B582A6B" w:rsidR="00422F47" w:rsidRPr="00594E2A" w:rsidRDefault="00D12572" w:rsidP="00B127D5">
      <w:pPr>
        <w:pStyle w:val="Listeafsnit"/>
        <w:numPr>
          <w:ilvl w:val="0"/>
          <w:numId w:val="18"/>
        </w:numPr>
        <w:rPr>
          <w:rFonts w:cstheme="minorHAnsi"/>
        </w:rPr>
      </w:pPr>
      <w:r w:rsidRPr="00594E2A">
        <w:rPr>
          <w:rFonts w:cstheme="minorHAnsi"/>
        </w:rPr>
        <w:t>E</w:t>
      </w:r>
      <w:r w:rsidR="004A1DFB" w:rsidRPr="00594E2A">
        <w:rPr>
          <w:rFonts w:cstheme="minorHAnsi"/>
        </w:rPr>
        <w:t>n beskrivelse af de formelle samtaler i oplæringen</w:t>
      </w:r>
    </w:p>
    <w:p w14:paraId="13D3E1EF" w14:textId="63FFC531" w:rsidR="00736D9A" w:rsidRPr="00594E2A" w:rsidRDefault="00D12572" w:rsidP="00B127D5">
      <w:pPr>
        <w:pStyle w:val="Listeafsnit"/>
        <w:numPr>
          <w:ilvl w:val="0"/>
          <w:numId w:val="18"/>
        </w:numPr>
        <w:rPr>
          <w:rFonts w:cstheme="minorHAnsi"/>
        </w:rPr>
      </w:pPr>
      <w:r w:rsidRPr="00594E2A">
        <w:rPr>
          <w:rFonts w:cstheme="minorHAnsi"/>
        </w:rPr>
        <w:t>E</w:t>
      </w:r>
      <w:r w:rsidR="00736D9A" w:rsidRPr="00594E2A">
        <w:rPr>
          <w:rFonts w:cstheme="minorHAnsi"/>
        </w:rPr>
        <w:t>n værktøjskasse for vejledere</w:t>
      </w:r>
    </w:p>
    <w:p w14:paraId="428F4426" w14:textId="46F21D7F" w:rsidR="00B73286" w:rsidRPr="00594E2A" w:rsidRDefault="00D12572" w:rsidP="00B127D5">
      <w:pPr>
        <w:pStyle w:val="Listeafsnit"/>
        <w:numPr>
          <w:ilvl w:val="0"/>
          <w:numId w:val="18"/>
        </w:numPr>
        <w:rPr>
          <w:rFonts w:cstheme="minorHAnsi"/>
        </w:rPr>
      </w:pPr>
      <w:r w:rsidRPr="00594E2A">
        <w:rPr>
          <w:rFonts w:cstheme="minorHAnsi"/>
        </w:rPr>
        <w:t>I</w:t>
      </w:r>
      <w:r w:rsidR="00B73286" w:rsidRPr="00594E2A">
        <w:rPr>
          <w:rFonts w:cstheme="minorHAnsi"/>
        </w:rPr>
        <w:t>nspiration til</w:t>
      </w:r>
      <w:r w:rsidR="003F1375" w:rsidRPr="00594E2A">
        <w:rPr>
          <w:rFonts w:cstheme="minorHAnsi"/>
        </w:rPr>
        <w:t>,</w:t>
      </w:r>
      <w:r w:rsidR="00B73286" w:rsidRPr="00594E2A">
        <w:rPr>
          <w:rFonts w:cstheme="minorHAnsi"/>
        </w:rPr>
        <w:t xml:space="preserve"> hvordan du samarbejder med eleven om oplæringsmålene og læring i oplæringen (bilag </w:t>
      </w:r>
      <w:r w:rsidR="00736D9A" w:rsidRPr="00594E2A">
        <w:rPr>
          <w:rFonts w:cstheme="minorHAnsi"/>
        </w:rPr>
        <w:t>3</w:t>
      </w:r>
      <w:r w:rsidR="00B73286" w:rsidRPr="00594E2A">
        <w:rPr>
          <w:rFonts w:cstheme="minorHAnsi"/>
        </w:rPr>
        <w:t xml:space="preserve">). </w:t>
      </w:r>
    </w:p>
    <w:p w14:paraId="637AC43E" w14:textId="566DFD25" w:rsidR="00D12572" w:rsidRPr="00594E2A" w:rsidRDefault="00D12572" w:rsidP="0059159C">
      <w:pPr>
        <w:spacing w:after="0"/>
        <w:rPr>
          <w:rFonts w:cstheme="minorHAnsi"/>
          <w:szCs w:val="20"/>
        </w:rPr>
      </w:pPr>
      <w:r w:rsidRPr="00594E2A">
        <w:rPr>
          <w:rFonts w:cstheme="minorHAnsi"/>
          <w:szCs w:val="20"/>
        </w:rPr>
        <w:t>I del 3 finder du</w:t>
      </w:r>
    </w:p>
    <w:p w14:paraId="166D5C39" w14:textId="52BAC5E5" w:rsidR="00D12572" w:rsidRPr="00594E2A" w:rsidRDefault="00D12572" w:rsidP="00B127D5">
      <w:pPr>
        <w:pStyle w:val="Listeafsnit"/>
        <w:numPr>
          <w:ilvl w:val="0"/>
          <w:numId w:val="33"/>
        </w:numPr>
        <w:rPr>
          <w:rFonts w:cstheme="minorHAnsi"/>
        </w:rPr>
      </w:pPr>
      <w:r w:rsidRPr="00594E2A">
        <w:rPr>
          <w:rFonts w:cstheme="minorHAnsi"/>
        </w:rPr>
        <w:t>En arbejdsskabelon til læring i praksis</w:t>
      </w:r>
    </w:p>
    <w:p w14:paraId="0D3633BC" w14:textId="02B765FE" w:rsidR="002629C3" w:rsidRPr="00594E2A" w:rsidRDefault="00D12572" w:rsidP="0059159C">
      <w:pPr>
        <w:spacing w:after="0"/>
        <w:rPr>
          <w:rFonts w:cstheme="minorHAnsi"/>
          <w:szCs w:val="20"/>
        </w:rPr>
      </w:pPr>
      <w:r w:rsidRPr="00594E2A">
        <w:rPr>
          <w:rFonts w:cstheme="minorHAnsi"/>
          <w:szCs w:val="20"/>
        </w:rPr>
        <w:t>Bilag</w:t>
      </w:r>
    </w:p>
    <w:p w14:paraId="79C891CE" w14:textId="79F44238" w:rsidR="00B73286" w:rsidRPr="00594E2A" w:rsidRDefault="002629C3" w:rsidP="00B127D5">
      <w:pPr>
        <w:pStyle w:val="Listeafsnit"/>
        <w:numPr>
          <w:ilvl w:val="0"/>
          <w:numId w:val="30"/>
        </w:numPr>
        <w:rPr>
          <w:rFonts w:cstheme="minorHAnsi"/>
        </w:rPr>
      </w:pPr>
      <w:r w:rsidRPr="00594E2A">
        <w:rPr>
          <w:rFonts w:cstheme="minorHAnsi"/>
          <w:i/>
        </w:rPr>
        <w:t>P</w:t>
      </w:r>
      <w:r w:rsidR="00B73286" w:rsidRPr="00594E2A">
        <w:rPr>
          <w:rFonts w:cstheme="minorHAnsi"/>
          <w:i/>
        </w:rPr>
        <w:t>ræstationsstandarderne</w:t>
      </w:r>
      <w:r w:rsidRPr="00594E2A">
        <w:rPr>
          <w:rFonts w:cstheme="minorHAnsi"/>
        </w:rPr>
        <w:t xml:space="preserve"> (bilag </w:t>
      </w:r>
      <w:r w:rsidR="00154750" w:rsidRPr="00594E2A">
        <w:rPr>
          <w:rFonts w:cstheme="minorHAnsi"/>
        </w:rPr>
        <w:t>1</w:t>
      </w:r>
      <w:r w:rsidRPr="00594E2A">
        <w:rPr>
          <w:rFonts w:cstheme="minorHAnsi"/>
        </w:rPr>
        <w:t>)</w:t>
      </w:r>
    </w:p>
    <w:p w14:paraId="1E8E91BC" w14:textId="6F9A9120" w:rsidR="002629C3" w:rsidRPr="00594E2A" w:rsidRDefault="002629C3" w:rsidP="00B127D5">
      <w:pPr>
        <w:pStyle w:val="Listeafsnit"/>
        <w:numPr>
          <w:ilvl w:val="0"/>
          <w:numId w:val="30"/>
        </w:numPr>
        <w:rPr>
          <w:rFonts w:cstheme="minorHAnsi"/>
        </w:rPr>
      </w:pPr>
      <w:r w:rsidRPr="00594E2A">
        <w:rPr>
          <w:rFonts w:cstheme="minorHAnsi"/>
        </w:rPr>
        <w:t xml:space="preserve">Forslag til opgaver, som eleven og vejlederen kan arbejde med i oplæringen (bilag </w:t>
      </w:r>
      <w:r w:rsidR="00154750" w:rsidRPr="00594E2A">
        <w:rPr>
          <w:rFonts w:cstheme="minorHAnsi"/>
        </w:rPr>
        <w:t>2</w:t>
      </w:r>
      <w:r w:rsidRPr="00594E2A">
        <w:rPr>
          <w:rFonts w:cstheme="minorHAnsi"/>
        </w:rPr>
        <w:t>)</w:t>
      </w:r>
    </w:p>
    <w:p w14:paraId="5E79A38D" w14:textId="506A3819" w:rsidR="002629C3" w:rsidRPr="00594E2A" w:rsidRDefault="00594E2A" w:rsidP="00B127D5">
      <w:pPr>
        <w:pStyle w:val="Listeafsnit"/>
        <w:numPr>
          <w:ilvl w:val="0"/>
          <w:numId w:val="30"/>
        </w:numPr>
        <w:rPr>
          <w:rFonts w:cstheme="minorHAnsi"/>
        </w:rPr>
      </w:pPr>
      <w:r>
        <w:rPr>
          <w:rFonts w:cstheme="minorHAnsi"/>
        </w:rPr>
        <w:t>L</w:t>
      </w:r>
      <w:r w:rsidR="002629C3" w:rsidRPr="00594E2A">
        <w:rPr>
          <w:rFonts w:cstheme="minorHAnsi"/>
        </w:rPr>
        <w:t xml:space="preserve">inks til </w:t>
      </w:r>
      <w:r w:rsidR="002629C3" w:rsidRPr="00594E2A">
        <w:rPr>
          <w:rFonts w:cstheme="minorHAnsi"/>
          <w:i/>
        </w:rPr>
        <w:t>erklæring om oplæring</w:t>
      </w:r>
      <w:r w:rsidR="002629C3" w:rsidRPr="00594E2A">
        <w:rPr>
          <w:rFonts w:cstheme="minorHAnsi"/>
        </w:rPr>
        <w:t xml:space="preserve"> (bilag </w:t>
      </w:r>
      <w:r w:rsidR="00154750" w:rsidRPr="00594E2A">
        <w:rPr>
          <w:rFonts w:cstheme="minorHAnsi"/>
        </w:rPr>
        <w:t>3</w:t>
      </w:r>
      <w:r w:rsidR="002629C3" w:rsidRPr="00594E2A">
        <w:rPr>
          <w:rFonts w:cstheme="minorHAnsi"/>
        </w:rPr>
        <w:t>)</w:t>
      </w:r>
    </w:p>
    <w:p w14:paraId="4D75FBB6" w14:textId="77777777" w:rsidR="00154750" w:rsidRPr="00594E2A" w:rsidRDefault="00154750" w:rsidP="00B127D5">
      <w:pPr>
        <w:pStyle w:val="Listeafsnit"/>
        <w:numPr>
          <w:ilvl w:val="0"/>
          <w:numId w:val="30"/>
        </w:numPr>
        <w:rPr>
          <w:rFonts w:cstheme="minorHAnsi"/>
          <w:i/>
        </w:rPr>
      </w:pPr>
      <w:r w:rsidRPr="00594E2A">
        <w:rPr>
          <w:rFonts w:cstheme="minorHAnsi"/>
          <w:i/>
        </w:rPr>
        <w:t xml:space="preserve">Kompetencemålene </w:t>
      </w:r>
      <w:r w:rsidRPr="00594E2A">
        <w:rPr>
          <w:rFonts w:cstheme="minorHAnsi"/>
        </w:rPr>
        <w:t>(bilag 4)</w:t>
      </w:r>
    </w:p>
    <w:p w14:paraId="38A28285" w14:textId="77777777" w:rsidR="00154750" w:rsidRPr="00594E2A" w:rsidRDefault="00154750" w:rsidP="00154750">
      <w:pPr>
        <w:pStyle w:val="Listeafsnit"/>
        <w:numPr>
          <w:ilvl w:val="0"/>
          <w:numId w:val="0"/>
        </w:numPr>
        <w:ind w:left="360"/>
        <w:rPr>
          <w:rFonts w:cstheme="minorHAnsi"/>
        </w:rPr>
      </w:pPr>
    </w:p>
    <w:p w14:paraId="7B843248" w14:textId="38426A83" w:rsidR="00B73286" w:rsidRPr="00594E2A" w:rsidRDefault="00B73286" w:rsidP="00B73286">
      <w:pPr>
        <w:rPr>
          <w:rFonts w:cstheme="minorHAnsi"/>
          <w:szCs w:val="20"/>
        </w:rPr>
      </w:pPr>
      <w:r w:rsidRPr="00594E2A">
        <w:rPr>
          <w:rFonts w:cstheme="minorHAnsi"/>
          <w:iCs/>
          <w:szCs w:val="20"/>
        </w:rPr>
        <w:t>Håndbog</w:t>
      </w:r>
      <w:r w:rsidR="00D12572" w:rsidRPr="00594E2A">
        <w:rPr>
          <w:rFonts w:cstheme="minorHAnsi"/>
          <w:iCs/>
          <w:szCs w:val="20"/>
        </w:rPr>
        <w:t>en</w:t>
      </w:r>
      <w:r w:rsidRPr="00594E2A">
        <w:rPr>
          <w:rFonts w:cstheme="minorHAnsi"/>
          <w:iCs/>
          <w:szCs w:val="20"/>
        </w:rPr>
        <w:t xml:space="preserve"> </w:t>
      </w:r>
      <w:r w:rsidRPr="00594E2A">
        <w:rPr>
          <w:rFonts w:cstheme="minorHAnsi"/>
          <w:szCs w:val="20"/>
        </w:rPr>
        <w:t>er et dynamisk værktøj for vejledere</w:t>
      </w:r>
      <w:r w:rsidR="002B7D2F" w:rsidRPr="00594E2A">
        <w:rPr>
          <w:rFonts w:cstheme="minorHAnsi"/>
          <w:szCs w:val="20"/>
        </w:rPr>
        <w:t xml:space="preserve">, og det evalueres ultimo </w:t>
      </w:r>
      <w:r w:rsidRPr="00594E2A">
        <w:rPr>
          <w:rFonts w:cstheme="minorHAnsi"/>
          <w:szCs w:val="20"/>
        </w:rPr>
        <w:t>2023</w:t>
      </w:r>
      <w:r w:rsidR="00142494">
        <w:rPr>
          <w:rFonts w:cstheme="minorHAnsi"/>
          <w:szCs w:val="20"/>
        </w:rPr>
        <w:t>.</w:t>
      </w:r>
      <w:r w:rsidRPr="00594E2A">
        <w:rPr>
          <w:rFonts w:cstheme="minorHAnsi"/>
          <w:szCs w:val="20"/>
        </w:rPr>
        <w:t xml:space="preserve"> Værktøjet får følgeskab af LUU under afprøvningen.</w:t>
      </w:r>
    </w:p>
    <w:p w14:paraId="198A0119" w14:textId="19517DA4" w:rsidR="00BF593C" w:rsidRDefault="00F7609A" w:rsidP="00F7609A">
      <w:r w:rsidRPr="00594E2A">
        <w:rPr>
          <w:noProof/>
          <w:szCs w:val="20"/>
        </w:rPr>
        <w:drawing>
          <wp:anchor distT="0" distB="0" distL="114300" distR="114300" simplePos="0" relativeHeight="251659264" behindDoc="1" locked="0" layoutInCell="1" allowOverlap="1" wp14:anchorId="17023374" wp14:editId="005FB11D">
            <wp:simplePos x="0" y="0"/>
            <wp:positionH relativeFrom="page">
              <wp:posOffset>2510790</wp:posOffset>
            </wp:positionH>
            <wp:positionV relativeFrom="paragraph">
              <wp:posOffset>273587</wp:posOffset>
            </wp:positionV>
            <wp:extent cx="2538095" cy="1879600"/>
            <wp:effectExtent l="0" t="0" r="0" b="6350"/>
            <wp:wrapNone/>
            <wp:docPr id="5" name="Bille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737" t="19895" r="31552" b="38391"/>
                    <a:stretch/>
                  </pic:blipFill>
                  <pic:spPr bwMode="auto">
                    <a:xfrm>
                      <a:off x="0" y="0"/>
                      <a:ext cx="2538095" cy="18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76" w:rsidRPr="00594E2A">
        <w:rPr>
          <w:rFonts w:cstheme="minorHAnsi"/>
          <w:iCs/>
          <w:szCs w:val="20"/>
        </w:rPr>
        <w:t>Håndbog</w:t>
      </w:r>
      <w:r w:rsidR="00D12572" w:rsidRPr="00594E2A">
        <w:rPr>
          <w:rFonts w:cstheme="minorHAnsi"/>
          <w:iCs/>
          <w:szCs w:val="20"/>
        </w:rPr>
        <w:t xml:space="preserve">en </w:t>
      </w:r>
      <w:r w:rsidR="00594E2A">
        <w:rPr>
          <w:rFonts w:cstheme="minorHAnsi"/>
          <w:iCs/>
          <w:szCs w:val="20"/>
        </w:rPr>
        <w:t>L</w:t>
      </w:r>
      <w:r w:rsidR="00D12572" w:rsidRPr="00594E2A">
        <w:rPr>
          <w:rFonts w:cstheme="minorHAnsi"/>
          <w:iCs/>
          <w:szCs w:val="20"/>
        </w:rPr>
        <w:t xml:space="preserve">æring i </w:t>
      </w:r>
      <w:r w:rsidR="00594E2A">
        <w:rPr>
          <w:rFonts w:cstheme="minorHAnsi"/>
          <w:iCs/>
          <w:szCs w:val="20"/>
        </w:rPr>
        <w:t>P</w:t>
      </w:r>
      <w:r w:rsidR="00D12572" w:rsidRPr="00594E2A">
        <w:rPr>
          <w:rFonts w:cstheme="minorHAnsi"/>
          <w:iCs/>
          <w:szCs w:val="20"/>
        </w:rPr>
        <w:t>raksis</w:t>
      </w:r>
      <w:r w:rsidR="00050676" w:rsidRPr="00594E2A">
        <w:rPr>
          <w:rFonts w:cstheme="minorHAnsi"/>
          <w:szCs w:val="20"/>
        </w:rPr>
        <w:t xml:space="preserve"> bliver løbende opdateret</w:t>
      </w:r>
      <w:r w:rsidR="00594E2A">
        <w:rPr>
          <w:rFonts w:cstheme="minorHAnsi"/>
          <w:szCs w:val="20"/>
        </w:rPr>
        <w:t>,</w:t>
      </w:r>
      <w:r w:rsidR="00050676" w:rsidRPr="00594E2A">
        <w:rPr>
          <w:rFonts w:cstheme="minorHAnsi"/>
          <w:szCs w:val="20"/>
        </w:rPr>
        <w:t xml:space="preserve"> og nyeste version ligger altid på skolens hjemmeside.</w:t>
      </w:r>
      <w:r w:rsidR="00BF593C">
        <w:br w:type="page"/>
      </w:r>
    </w:p>
    <w:p w14:paraId="5691685A" w14:textId="77777777" w:rsidR="00BF593C" w:rsidRPr="00F30AAA" w:rsidRDefault="00BF593C" w:rsidP="00BF593C">
      <w:pPr>
        <w:pStyle w:val="Overskrift2"/>
        <w:numPr>
          <w:ilvl w:val="0"/>
          <w:numId w:val="0"/>
        </w:numPr>
        <w:ind w:left="567" w:hanging="567"/>
      </w:pPr>
      <w:bookmarkStart w:id="2" w:name="_Toc176261241"/>
      <w:r>
        <w:lastRenderedPageBreak/>
        <w:t xml:space="preserve">Værktøjskasse for </w:t>
      </w:r>
      <w:r w:rsidRPr="00F30AAA">
        <w:t>vejledere</w:t>
      </w:r>
      <w:bookmarkEnd w:id="2"/>
    </w:p>
    <w:p w14:paraId="235D27D4" w14:textId="75C69886" w:rsidR="00BF593C" w:rsidRPr="00102B15" w:rsidRDefault="00BF593C" w:rsidP="00BF593C">
      <w:pPr>
        <w:rPr>
          <w:rFonts w:cstheme="minorHAnsi"/>
          <w:szCs w:val="20"/>
        </w:rPr>
      </w:pPr>
      <w:r w:rsidRPr="00102B15">
        <w:rPr>
          <w:rFonts w:cstheme="minorHAnsi"/>
          <w:szCs w:val="20"/>
        </w:rPr>
        <w:t>Værktøjskassen er forslag og inspiration til praktiske oplysninger fra arbejdsgiver, vigtige informationer om uddannelsen i jeres kommune. Det kunne f</w:t>
      </w:r>
      <w:r w:rsidR="00102B15">
        <w:rPr>
          <w:rFonts w:cstheme="minorHAnsi"/>
          <w:szCs w:val="20"/>
        </w:rPr>
        <w:t>x</w:t>
      </w:r>
      <w:r w:rsidRPr="00102B15">
        <w:rPr>
          <w:rFonts w:cstheme="minorHAnsi"/>
          <w:szCs w:val="20"/>
        </w:rPr>
        <w:t xml:space="preserve"> være:</w:t>
      </w:r>
    </w:p>
    <w:p w14:paraId="47CDAF68" w14:textId="6FCEF94F" w:rsidR="00BF593C" w:rsidRPr="00102B15" w:rsidRDefault="00BF593C" w:rsidP="00BF593C">
      <w:pPr>
        <w:ind w:left="397" w:hanging="397"/>
        <w:rPr>
          <w:rFonts w:cstheme="minorHAnsi"/>
          <w:szCs w:val="20"/>
        </w:rPr>
      </w:pPr>
      <w:r w:rsidRPr="00102B15">
        <w:rPr>
          <w:rFonts w:cstheme="minorHAnsi"/>
          <w:szCs w:val="20"/>
        </w:rPr>
        <w:t>Ansættelse og oplæring</w:t>
      </w:r>
    </w:p>
    <w:tbl>
      <w:tblPr>
        <w:tblStyle w:val="Tabel-Gitter"/>
        <w:tblW w:w="0" w:type="auto"/>
        <w:tblInd w:w="397" w:type="dxa"/>
        <w:tblLook w:val="04A0" w:firstRow="1" w:lastRow="0" w:firstColumn="1" w:lastColumn="0" w:noHBand="0" w:noVBand="1"/>
      </w:tblPr>
      <w:tblGrid>
        <w:gridCol w:w="9060"/>
      </w:tblGrid>
      <w:tr w:rsidR="00BF593C" w:rsidRPr="00102B15" w14:paraId="424B2FCB" w14:textId="77777777" w:rsidTr="00F75530">
        <w:tc>
          <w:tcPr>
            <w:tcW w:w="9607" w:type="dxa"/>
          </w:tcPr>
          <w:p w14:paraId="38CEF5E2" w14:textId="77777777" w:rsidR="00BF593C" w:rsidRPr="00102B15" w:rsidRDefault="00BF593C" w:rsidP="00F75530">
            <w:pPr>
              <w:pStyle w:val="Listeafsnit"/>
              <w:numPr>
                <w:ilvl w:val="0"/>
                <w:numId w:val="0"/>
              </w:numPr>
              <w:rPr>
                <w:rFonts w:cstheme="minorHAnsi"/>
              </w:rPr>
            </w:pPr>
          </w:p>
          <w:p w14:paraId="76BBB56A" w14:textId="77777777" w:rsidR="00BF593C" w:rsidRPr="00102B15" w:rsidRDefault="00BF593C" w:rsidP="00F75530">
            <w:pPr>
              <w:pStyle w:val="Listeafsnit"/>
              <w:numPr>
                <w:ilvl w:val="0"/>
                <w:numId w:val="0"/>
              </w:numPr>
              <w:rPr>
                <w:rFonts w:cstheme="minorHAnsi"/>
              </w:rPr>
            </w:pPr>
          </w:p>
          <w:p w14:paraId="1A2BAD4E" w14:textId="77777777" w:rsidR="00BF593C" w:rsidRPr="00102B15" w:rsidRDefault="00BF593C" w:rsidP="00F75530">
            <w:pPr>
              <w:pStyle w:val="Listeafsnit"/>
              <w:numPr>
                <w:ilvl w:val="0"/>
                <w:numId w:val="0"/>
              </w:numPr>
              <w:rPr>
                <w:rFonts w:cstheme="minorHAnsi"/>
              </w:rPr>
            </w:pPr>
          </w:p>
          <w:p w14:paraId="18A43E50" w14:textId="77777777" w:rsidR="00BF593C" w:rsidRPr="00102B15" w:rsidRDefault="00BF593C" w:rsidP="00F75530">
            <w:pPr>
              <w:pStyle w:val="Listeafsnit"/>
              <w:numPr>
                <w:ilvl w:val="0"/>
                <w:numId w:val="0"/>
              </w:numPr>
              <w:rPr>
                <w:rFonts w:cstheme="minorHAnsi"/>
              </w:rPr>
            </w:pPr>
          </w:p>
          <w:p w14:paraId="6FF746A5" w14:textId="77777777" w:rsidR="00BF593C" w:rsidRPr="00102B15" w:rsidRDefault="00BF593C" w:rsidP="00F75530">
            <w:pPr>
              <w:pStyle w:val="Listeafsnit"/>
              <w:numPr>
                <w:ilvl w:val="0"/>
                <w:numId w:val="0"/>
              </w:numPr>
              <w:rPr>
                <w:rFonts w:cstheme="minorHAnsi"/>
              </w:rPr>
            </w:pPr>
          </w:p>
          <w:p w14:paraId="7C5E21FF" w14:textId="77777777" w:rsidR="00BF593C" w:rsidRPr="00102B15" w:rsidRDefault="00BF593C" w:rsidP="00F75530">
            <w:pPr>
              <w:pStyle w:val="Listeafsnit"/>
              <w:numPr>
                <w:ilvl w:val="0"/>
                <w:numId w:val="0"/>
              </w:numPr>
              <w:rPr>
                <w:rFonts w:cstheme="minorHAnsi"/>
              </w:rPr>
            </w:pPr>
          </w:p>
        </w:tc>
      </w:tr>
    </w:tbl>
    <w:p w14:paraId="597557D6" w14:textId="77777777" w:rsidR="00BF593C" w:rsidRPr="00102B15" w:rsidRDefault="00BF593C" w:rsidP="00BF593C">
      <w:pPr>
        <w:ind w:left="397" w:hanging="397"/>
        <w:rPr>
          <w:rFonts w:cstheme="minorHAnsi"/>
          <w:szCs w:val="20"/>
        </w:rPr>
      </w:pPr>
    </w:p>
    <w:p w14:paraId="05B78576" w14:textId="723F33FF" w:rsidR="00BF593C" w:rsidRPr="00102B15" w:rsidRDefault="00BF593C" w:rsidP="00BF593C">
      <w:pPr>
        <w:ind w:left="397" w:hanging="397"/>
        <w:rPr>
          <w:rFonts w:cstheme="minorHAnsi"/>
          <w:szCs w:val="20"/>
        </w:rPr>
      </w:pPr>
      <w:r w:rsidRPr="00102B15">
        <w:rPr>
          <w:rFonts w:cstheme="minorHAnsi"/>
          <w:szCs w:val="20"/>
        </w:rPr>
        <w:t>Prøvetid</w:t>
      </w:r>
    </w:p>
    <w:tbl>
      <w:tblPr>
        <w:tblStyle w:val="Tabel-Gitter"/>
        <w:tblW w:w="0" w:type="auto"/>
        <w:tblInd w:w="397" w:type="dxa"/>
        <w:tblLook w:val="04A0" w:firstRow="1" w:lastRow="0" w:firstColumn="1" w:lastColumn="0" w:noHBand="0" w:noVBand="1"/>
      </w:tblPr>
      <w:tblGrid>
        <w:gridCol w:w="9060"/>
      </w:tblGrid>
      <w:tr w:rsidR="00BF593C" w:rsidRPr="00102B15" w14:paraId="5BEDE121" w14:textId="77777777" w:rsidTr="00F75530">
        <w:tc>
          <w:tcPr>
            <w:tcW w:w="9607" w:type="dxa"/>
          </w:tcPr>
          <w:p w14:paraId="6C87B5BD" w14:textId="77777777" w:rsidR="00BF593C" w:rsidRPr="00102B15" w:rsidRDefault="00BF593C" w:rsidP="00F75530">
            <w:pPr>
              <w:rPr>
                <w:rFonts w:cstheme="minorHAnsi"/>
                <w:szCs w:val="20"/>
              </w:rPr>
            </w:pPr>
          </w:p>
          <w:p w14:paraId="2D540481" w14:textId="77777777" w:rsidR="00BF593C" w:rsidRPr="00102B15" w:rsidRDefault="00BF593C" w:rsidP="00F75530">
            <w:pPr>
              <w:rPr>
                <w:rFonts w:cstheme="minorHAnsi"/>
                <w:szCs w:val="20"/>
              </w:rPr>
            </w:pPr>
          </w:p>
          <w:p w14:paraId="0B3D919F" w14:textId="77777777" w:rsidR="00BF593C" w:rsidRPr="00102B15" w:rsidRDefault="00BF593C" w:rsidP="00F75530">
            <w:pPr>
              <w:rPr>
                <w:rFonts w:cstheme="minorHAnsi"/>
                <w:szCs w:val="20"/>
              </w:rPr>
            </w:pPr>
          </w:p>
          <w:p w14:paraId="5408428C" w14:textId="77777777" w:rsidR="00BF593C" w:rsidRPr="00102B15" w:rsidRDefault="00BF593C" w:rsidP="00F75530">
            <w:pPr>
              <w:rPr>
                <w:rFonts w:cstheme="minorHAnsi"/>
                <w:szCs w:val="20"/>
              </w:rPr>
            </w:pPr>
          </w:p>
        </w:tc>
      </w:tr>
    </w:tbl>
    <w:p w14:paraId="4FE29AE2" w14:textId="77777777" w:rsidR="00BF593C" w:rsidRPr="00102B15" w:rsidRDefault="00BF593C" w:rsidP="00BF593C">
      <w:pPr>
        <w:ind w:left="397" w:hanging="397"/>
        <w:rPr>
          <w:rFonts w:cstheme="minorHAnsi"/>
          <w:szCs w:val="20"/>
        </w:rPr>
      </w:pPr>
    </w:p>
    <w:p w14:paraId="435CBF85" w14:textId="77777777" w:rsidR="00BF593C" w:rsidRPr="00102B15" w:rsidRDefault="00BF593C" w:rsidP="00BF593C">
      <w:pPr>
        <w:ind w:left="397" w:hanging="397"/>
        <w:rPr>
          <w:rFonts w:cstheme="minorHAnsi"/>
          <w:szCs w:val="20"/>
        </w:rPr>
      </w:pPr>
      <w:r w:rsidRPr="00102B15">
        <w:rPr>
          <w:rFonts w:cstheme="minorHAnsi"/>
          <w:szCs w:val="20"/>
        </w:rPr>
        <w:t>Fravær og ferie</w:t>
      </w:r>
    </w:p>
    <w:tbl>
      <w:tblPr>
        <w:tblStyle w:val="Tabel-Gitter"/>
        <w:tblW w:w="0" w:type="auto"/>
        <w:tblInd w:w="397" w:type="dxa"/>
        <w:tblLook w:val="04A0" w:firstRow="1" w:lastRow="0" w:firstColumn="1" w:lastColumn="0" w:noHBand="0" w:noVBand="1"/>
      </w:tblPr>
      <w:tblGrid>
        <w:gridCol w:w="9060"/>
      </w:tblGrid>
      <w:tr w:rsidR="00BF593C" w:rsidRPr="00102B15" w14:paraId="6CCB8A2C" w14:textId="77777777" w:rsidTr="00F75530">
        <w:tc>
          <w:tcPr>
            <w:tcW w:w="9607" w:type="dxa"/>
          </w:tcPr>
          <w:p w14:paraId="582C2EFA" w14:textId="77777777" w:rsidR="00BF593C" w:rsidRPr="00102B15" w:rsidRDefault="00BF593C" w:rsidP="00F75530">
            <w:pPr>
              <w:rPr>
                <w:rFonts w:cstheme="minorHAnsi"/>
                <w:szCs w:val="20"/>
              </w:rPr>
            </w:pPr>
          </w:p>
          <w:p w14:paraId="3213089C" w14:textId="77777777" w:rsidR="00BF593C" w:rsidRPr="00102B15" w:rsidRDefault="00BF593C" w:rsidP="00F75530">
            <w:pPr>
              <w:rPr>
                <w:rFonts w:cstheme="minorHAnsi"/>
                <w:szCs w:val="20"/>
              </w:rPr>
            </w:pPr>
          </w:p>
          <w:p w14:paraId="1F3E0FB5" w14:textId="77777777" w:rsidR="00BF593C" w:rsidRPr="00102B15" w:rsidRDefault="00BF593C" w:rsidP="00F75530">
            <w:pPr>
              <w:rPr>
                <w:rFonts w:cstheme="minorHAnsi"/>
                <w:szCs w:val="20"/>
              </w:rPr>
            </w:pPr>
          </w:p>
          <w:p w14:paraId="2AED4DB9" w14:textId="77777777" w:rsidR="00BF593C" w:rsidRPr="00102B15" w:rsidRDefault="00BF593C" w:rsidP="00F75530">
            <w:pPr>
              <w:rPr>
                <w:rFonts w:cstheme="minorHAnsi"/>
                <w:szCs w:val="20"/>
              </w:rPr>
            </w:pPr>
          </w:p>
        </w:tc>
      </w:tr>
    </w:tbl>
    <w:p w14:paraId="57809D43" w14:textId="77777777" w:rsidR="00BF593C" w:rsidRPr="00102B15" w:rsidRDefault="00BF593C" w:rsidP="00BF593C">
      <w:pPr>
        <w:ind w:left="397" w:hanging="397"/>
        <w:rPr>
          <w:rFonts w:cstheme="minorHAnsi"/>
          <w:szCs w:val="20"/>
        </w:rPr>
      </w:pPr>
    </w:p>
    <w:p w14:paraId="7C1E071A" w14:textId="77777777" w:rsidR="00BF593C" w:rsidRPr="00102B15" w:rsidRDefault="00BF593C" w:rsidP="00BF593C">
      <w:pPr>
        <w:spacing w:after="0" w:line="240" w:lineRule="auto"/>
        <w:rPr>
          <w:rFonts w:cstheme="minorHAnsi"/>
          <w:szCs w:val="20"/>
        </w:rPr>
      </w:pPr>
      <w:r w:rsidRPr="00102B15">
        <w:rPr>
          <w:rFonts w:cstheme="minorHAnsi"/>
          <w:szCs w:val="20"/>
        </w:rPr>
        <w:br w:type="page"/>
      </w:r>
    </w:p>
    <w:p w14:paraId="270362A3" w14:textId="5E0841FE" w:rsidR="00BF593C" w:rsidRPr="00102B15" w:rsidRDefault="00BF593C" w:rsidP="00BF593C">
      <w:pPr>
        <w:ind w:left="397" w:hanging="397"/>
        <w:rPr>
          <w:rFonts w:cstheme="minorHAnsi"/>
          <w:szCs w:val="20"/>
        </w:rPr>
      </w:pPr>
      <w:r w:rsidRPr="00102B15">
        <w:rPr>
          <w:rFonts w:cstheme="minorHAnsi"/>
          <w:szCs w:val="20"/>
        </w:rPr>
        <w:lastRenderedPageBreak/>
        <w:t>Trivsel</w:t>
      </w:r>
    </w:p>
    <w:tbl>
      <w:tblPr>
        <w:tblStyle w:val="Tabel-Gitter"/>
        <w:tblW w:w="0" w:type="auto"/>
        <w:tblInd w:w="397" w:type="dxa"/>
        <w:tblLook w:val="04A0" w:firstRow="1" w:lastRow="0" w:firstColumn="1" w:lastColumn="0" w:noHBand="0" w:noVBand="1"/>
      </w:tblPr>
      <w:tblGrid>
        <w:gridCol w:w="9060"/>
      </w:tblGrid>
      <w:tr w:rsidR="00BF593C" w:rsidRPr="00102B15" w14:paraId="5666472E" w14:textId="77777777" w:rsidTr="00F75530">
        <w:tc>
          <w:tcPr>
            <w:tcW w:w="9607" w:type="dxa"/>
          </w:tcPr>
          <w:p w14:paraId="47EBDA29" w14:textId="77777777" w:rsidR="00BF593C" w:rsidRPr="00102B15" w:rsidRDefault="00BF593C" w:rsidP="00F75530">
            <w:pPr>
              <w:rPr>
                <w:rFonts w:cstheme="minorHAnsi"/>
                <w:szCs w:val="20"/>
              </w:rPr>
            </w:pPr>
          </w:p>
          <w:p w14:paraId="3E1D33A8" w14:textId="77777777" w:rsidR="00BF593C" w:rsidRPr="00102B15" w:rsidRDefault="00BF593C" w:rsidP="00F75530">
            <w:pPr>
              <w:rPr>
                <w:rFonts w:cstheme="minorHAnsi"/>
                <w:szCs w:val="20"/>
              </w:rPr>
            </w:pPr>
          </w:p>
          <w:p w14:paraId="015388EE" w14:textId="77777777" w:rsidR="00BF593C" w:rsidRPr="00102B15" w:rsidRDefault="00BF593C" w:rsidP="00F75530">
            <w:pPr>
              <w:rPr>
                <w:rFonts w:cstheme="minorHAnsi"/>
                <w:szCs w:val="20"/>
              </w:rPr>
            </w:pPr>
          </w:p>
          <w:p w14:paraId="7CB8BE37" w14:textId="77777777" w:rsidR="00BF593C" w:rsidRPr="00102B15" w:rsidRDefault="00BF593C" w:rsidP="00F75530">
            <w:pPr>
              <w:rPr>
                <w:rFonts w:cstheme="minorHAnsi"/>
                <w:szCs w:val="20"/>
              </w:rPr>
            </w:pPr>
          </w:p>
        </w:tc>
      </w:tr>
    </w:tbl>
    <w:p w14:paraId="2CC59730" w14:textId="77777777" w:rsidR="00BF593C" w:rsidRPr="00102B15" w:rsidRDefault="00BF593C" w:rsidP="00BF593C">
      <w:pPr>
        <w:ind w:left="397" w:hanging="397"/>
        <w:rPr>
          <w:rFonts w:cstheme="minorHAnsi"/>
          <w:szCs w:val="20"/>
        </w:rPr>
      </w:pPr>
    </w:p>
    <w:p w14:paraId="3345E05C" w14:textId="7DD8A05C" w:rsidR="00BF593C" w:rsidRPr="00102B15" w:rsidRDefault="00BF593C" w:rsidP="00BF593C">
      <w:pPr>
        <w:ind w:left="397" w:hanging="397"/>
        <w:rPr>
          <w:rFonts w:cstheme="minorHAnsi"/>
          <w:szCs w:val="20"/>
        </w:rPr>
      </w:pPr>
      <w:r w:rsidRPr="00102B15">
        <w:rPr>
          <w:rFonts w:cstheme="minorHAnsi"/>
          <w:szCs w:val="20"/>
        </w:rPr>
        <w:t>Kontaktoplysninger til oplæringsstedet</w:t>
      </w:r>
    </w:p>
    <w:tbl>
      <w:tblPr>
        <w:tblStyle w:val="Tabel-Gitter"/>
        <w:tblW w:w="0" w:type="auto"/>
        <w:tblInd w:w="397" w:type="dxa"/>
        <w:tblLook w:val="04A0" w:firstRow="1" w:lastRow="0" w:firstColumn="1" w:lastColumn="0" w:noHBand="0" w:noVBand="1"/>
      </w:tblPr>
      <w:tblGrid>
        <w:gridCol w:w="9060"/>
      </w:tblGrid>
      <w:tr w:rsidR="00BF593C" w:rsidRPr="00102B15" w14:paraId="5DE1A320" w14:textId="77777777" w:rsidTr="00F75530">
        <w:tc>
          <w:tcPr>
            <w:tcW w:w="9607" w:type="dxa"/>
          </w:tcPr>
          <w:p w14:paraId="1ABCEDAF" w14:textId="77777777" w:rsidR="00BF593C" w:rsidRPr="00102B15" w:rsidRDefault="00BF593C" w:rsidP="00F75530">
            <w:pPr>
              <w:rPr>
                <w:rFonts w:cstheme="minorHAnsi"/>
                <w:szCs w:val="20"/>
              </w:rPr>
            </w:pPr>
          </w:p>
          <w:p w14:paraId="5CF71842" w14:textId="77777777" w:rsidR="00BF593C" w:rsidRPr="00102B15" w:rsidRDefault="00BF593C" w:rsidP="00F75530">
            <w:pPr>
              <w:rPr>
                <w:rFonts w:cstheme="minorHAnsi"/>
                <w:szCs w:val="20"/>
              </w:rPr>
            </w:pPr>
          </w:p>
          <w:p w14:paraId="0E6A72F9" w14:textId="77777777" w:rsidR="00BF593C" w:rsidRPr="00102B15" w:rsidRDefault="00BF593C" w:rsidP="00F75530">
            <w:pPr>
              <w:rPr>
                <w:rFonts w:cstheme="minorHAnsi"/>
                <w:szCs w:val="20"/>
              </w:rPr>
            </w:pPr>
          </w:p>
          <w:p w14:paraId="24C96984" w14:textId="77777777" w:rsidR="00BF593C" w:rsidRPr="00102B15" w:rsidRDefault="00BF593C" w:rsidP="00F75530">
            <w:pPr>
              <w:rPr>
                <w:rFonts w:cstheme="minorHAnsi"/>
                <w:szCs w:val="20"/>
              </w:rPr>
            </w:pPr>
          </w:p>
        </w:tc>
      </w:tr>
    </w:tbl>
    <w:p w14:paraId="343BE8FA" w14:textId="77777777" w:rsidR="00BF593C" w:rsidRDefault="00BF593C" w:rsidP="00BF593C">
      <w:pPr>
        <w:spacing w:after="0" w:line="240" w:lineRule="auto"/>
        <w:rPr>
          <w:rFonts w:ascii="Roboto Black" w:eastAsiaTheme="majorEastAsia" w:hAnsi="Roboto Black" w:cstheme="majorBidi"/>
          <w:bCs/>
          <w:sz w:val="24"/>
          <w:szCs w:val="26"/>
        </w:rPr>
      </w:pPr>
      <w:r w:rsidRPr="00F30AAA">
        <w:rPr>
          <w:rFonts w:asciiTheme="minorHAnsi" w:hAnsiTheme="minorHAnsi" w:cstheme="minorHAnsi"/>
          <w:noProof/>
          <w:sz w:val="24"/>
        </w:rPr>
        <w:drawing>
          <wp:anchor distT="0" distB="0" distL="114300" distR="114300" simplePos="0" relativeHeight="251668480" behindDoc="1" locked="0" layoutInCell="1" allowOverlap="1" wp14:anchorId="7D449405" wp14:editId="4AEF7E53">
            <wp:simplePos x="0" y="0"/>
            <wp:positionH relativeFrom="column">
              <wp:posOffset>1496060</wp:posOffset>
            </wp:positionH>
            <wp:positionV relativeFrom="paragraph">
              <wp:posOffset>835042</wp:posOffset>
            </wp:positionV>
            <wp:extent cx="3007360" cy="2472690"/>
            <wp:effectExtent l="0" t="0" r="2540" b="3810"/>
            <wp:wrapTight wrapText="bothSides">
              <wp:wrapPolygon edited="0">
                <wp:start x="0" y="0"/>
                <wp:lineTo x="0" y="21467"/>
                <wp:lineTo x="21481" y="21467"/>
                <wp:lineTo x="21481" y="0"/>
                <wp:lineTo x="0" y="0"/>
              </wp:wrapPolygon>
            </wp:wrapTight>
            <wp:docPr id="28" name="Bille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271" t="22049" r="22045" b="11802"/>
                    <a:stretch/>
                  </pic:blipFill>
                  <pic:spPr bwMode="auto">
                    <a:xfrm>
                      <a:off x="0" y="0"/>
                      <a:ext cx="3007360" cy="247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9659D4D" w14:textId="77777777" w:rsidR="00BF593C" w:rsidRPr="00CA62AD" w:rsidRDefault="00BF593C" w:rsidP="00BF593C">
      <w:pPr>
        <w:pStyle w:val="Overskrift2"/>
        <w:numPr>
          <w:ilvl w:val="0"/>
          <w:numId w:val="0"/>
        </w:numPr>
        <w:ind w:left="567" w:hanging="567"/>
      </w:pPr>
      <w:bookmarkStart w:id="3" w:name="_Toc176261242"/>
      <w:r w:rsidRPr="00CA62AD">
        <w:lastRenderedPageBreak/>
        <w:t xml:space="preserve">Nyttige adresser og telefonnumre </w:t>
      </w:r>
      <w:r>
        <w:t>til SOSU H</w:t>
      </w:r>
      <w:bookmarkEnd w:id="3"/>
    </w:p>
    <w:p w14:paraId="4A50950C" w14:textId="6F5E6F36" w:rsidR="00BF593C" w:rsidRDefault="00102B15" w:rsidP="00BF593C">
      <w:pPr>
        <w:rPr>
          <w:rFonts w:asciiTheme="minorHAnsi" w:hAnsiTheme="minorHAnsi" w:cstheme="minorHAnsi"/>
          <w:b/>
          <w:bCs/>
          <w:color w:val="2D3B50"/>
          <w:sz w:val="24"/>
        </w:rPr>
      </w:pPr>
      <w:r w:rsidRPr="00102B15">
        <w:rPr>
          <w:rFonts w:cstheme="minorHAnsi"/>
          <w:noProof/>
          <w:szCs w:val="20"/>
        </w:rPr>
        <w:drawing>
          <wp:anchor distT="0" distB="0" distL="114300" distR="114300" simplePos="0" relativeHeight="251669504" behindDoc="1" locked="0" layoutInCell="1" allowOverlap="1" wp14:anchorId="60CE0F64" wp14:editId="03598C4B">
            <wp:simplePos x="0" y="0"/>
            <wp:positionH relativeFrom="column">
              <wp:posOffset>3315970</wp:posOffset>
            </wp:positionH>
            <wp:positionV relativeFrom="paragraph">
              <wp:posOffset>329565</wp:posOffset>
            </wp:positionV>
            <wp:extent cx="1986280" cy="2162810"/>
            <wp:effectExtent l="304800" t="266700" r="280670" b="275590"/>
            <wp:wrapThrough wrapText="bothSides">
              <wp:wrapPolygon edited="0">
                <wp:start x="-419" y="83"/>
                <wp:lineTo x="-1400" y="390"/>
                <wp:lineTo x="-332" y="3272"/>
                <wp:lineTo x="-1509" y="3639"/>
                <wp:lineTo x="-442" y="6521"/>
                <wp:lineTo x="-1422" y="6827"/>
                <wp:lineTo x="-355" y="9709"/>
                <wp:lineTo x="-1532" y="10077"/>
                <wp:lineTo x="-465" y="12959"/>
                <wp:lineTo x="-1445" y="13265"/>
                <wp:lineTo x="-378" y="16147"/>
                <wp:lineTo x="-1555" y="16514"/>
                <wp:lineTo x="-680" y="20059"/>
                <wp:lineTo x="2541" y="21666"/>
                <wp:lineTo x="20754" y="21805"/>
                <wp:lineTo x="21735" y="21498"/>
                <wp:lineTo x="21807" y="2787"/>
                <wp:lineTo x="21003" y="24"/>
                <wp:lineTo x="20599" y="-1659"/>
                <wp:lineTo x="15554" y="-1691"/>
                <wp:lineTo x="11043" y="-282"/>
                <wp:lineTo x="9976" y="-3164"/>
                <wp:lineTo x="366" y="-162"/>
                <wp:lineTo x="-419" y="83"/>
              </wp:wrapPolygon>
            </wp:wrapThrough>
            <wp:docPr id="25" name="Bille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886" t="12287" r="27432" b="23782"/>
                    <a:stretch/>
                  </pic:blipFill>
                  <pic:spPr bwMode="auto">
                    <a:xfrm rot="1127029">
                      <a:off x="0" y="0"/>
                      <a:ext cx="1986280" cy="21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2D3CA" w14:textId="7F8D6B68" w:rsidR="00BF593C" w:rsidRPr="00102B15" w:rsidRDefault="00BF593C" w:rsidP="00BF593C">
      <w:pPr>
        <w:rPr>
          <w:rFonts w:cstheme="minorHAnsi"/>
          <w:szCs w:val="20"/>
        </w:rPr>
      </w:pPr>
      <w:r w:rsidRPr="00102B15">
        <w:rPr>
          <w:rFonts w:cstheme="minorHAnsi"/>
          <w:b/>
          <w:bCs/>
          <w:color w:val="2D3B50"/>
          <w:szCs w:val="20"/>
        </w:rPr>
        <w:t>Kontakt til Uddannelsesadministrationen</w:t>
      </w:r>
    </w:p>
    <w:p w14:paraId="2033AB7A" w14:textId="77777777" w:rsidR="00BF593C" w:rsidRPr="00102B15" w:rsidRDefault="00BF593C" w:rsidP="00BF593C">
      <w:pPr>
        <w:shd w:val="clear" w:color="auto" w:fill="FFFFFF"/>
        <w:spacing w:after="0" w:line="240" w:lineRule="auto"/>
        <w:rPr>
          <w:rFonts w:cstheme="minorHAnsi"/>
          <w:color w:val="2D3B50"/>
          <w:szCs w:val="20"/>
        </w:rPr>
      </w:pPr>
      <w:r w:rsidRPr="00102B15">
        <w:rPr>
          <w:rFonts w:cstheme="minorHAnsi"/>
          <w:color w:val="2D3B50"/>
          <w:szCs w:val="20"/>
        </w:rPr>
        <w:t>Mandag – fredag: 8 – 15</w:t>
      </w:r>
    </w:p>
    <w:p w14:paraId="7946188C" w14:textId="77777777" w:rsidR="00BF593C" w:rsidRPr="00102B15" w:rsidRDefault="00BF593C" w:rsidP="00BF593C">
      <w:pPr>
        <w:shd w:val="clear" w:color="auto" w:fill="FFFFFF"/>
        <w:spacing w:after="0" w:line="240" w:lineRule="auto"/>
        <w:rPr>
          <w:rFonts w:cstheme="minorHAnsi"/>
          <w:color w:val="2D3B50"/>
          <w:szCs w:val="20"/>
        </w:rPr>
      </w:pPr>
    </w:p>
    <w:p w14:paraId="112899AA" w14:textId="32A06C8A" w:rsidR="00BF593C" w:rsidRPr="00102B15" w:rsidRDefault="00BF593C" w:rsidP="00BF593C">
      <w:pPr>
        <w:shd w:val="clear" w:color="auto" w:fill="FFFFFF"/>
        <w:spacing w:after="0" w:line="240" w:lineRule="auto"/>
        <w:rPr>
          <w:rFonts w:cstheme="minorHAnsi"/>
          <w:color w:val="2D3B50"/>
          <w:szCs w:val="20"/>
          <w:lang w:val="en-US"/>
        </w:rPr>
      </w:pPr>
      <w:proofErr w:type="spellStart"/>
      <w:r w:rsidRPr="00102B15">
        <w:rPr>
          <w:rFonts w:cstheme="minorHAnsi"/>
          <w:color w:val="2D3B50"/>
          <w:szCs w:val="20"/>
          <w:lang w:val="en-US"/>
        </w:rPr>
        <w:t>Tlf</w:t>
      </w:r>
      <w:proofErr w:type="spellEnd"/>
      <w:r w:rsidRPr="00102B15">
        <w:rPr>
          <w:rFonts w:cstheme="minorHAnsi"/>
          <w:color w:val="2D3B50"/>
          <w:szCs w:val="20"/>
          <w:lang w:val="en-US"/>
        </w:rPr>
        <w:t>. </w:t>
      </w:r>
      <w:hyperlink r:id="rId24" w:history="1">
        <w:r w:rsidRPr="00102B15">
          <w:rPr>
            <w:rFonts w:cstheme="minorHAnsi"/>
            <w:color w:val="2D3B50"/>
            <w:szCs w:val="20"/>
            <w:u w:val="single"/>
            <w:lang w:val="en-US"/>
          </w:rPr>
          <w:t>7226 6600</w:t>
        </w:r>
      </w:hyperlink>
    </w:p>
    <w:p w14:paraId="5D9BCA53" w14:textId="77777777" w:rsidR="00BF593C" w:rsidRPr="00102B15" w:rsidRDefault="00BF593C" w:rsidP="00BF593C">
      <w:pPr>
        <w:shd w:val="clear" w:color="auto" w:fill="FFFFFF"/>
        <w:spacing w:after="0" w:line="240" w:lineRule="auto"/>
        <w:rPr>
          <w:rFonts w:cstheme="minorHAnsi"/>
          <w:color w:val="2D3B50"/>
          <w:szCs w:val="20"/>
          <w:lang w:val="en-US"/>
        </w:rPr>
      </w:pPr>
    </w:p>
    <w:p w14:paraId="3CADBB81" w14:textId="4F70BF2D" w:rsidR="00BF593C" w:rsidRPr="00102B15" w:rsidRDefault="00BF593C" w:rsidP="00BF593C">
      <w:pPr>
        <w:shd w:val="clear" w:color="auto" w:fill="FFFFFF"/>
        <w:spacing w:after="0" w:line="240" w:lineRule="auto"/>
        <w:rPr>
          <w:rFonts w:cstheme="minorHAnsi"/>
          <w:color w:val="2D3B50"/>
          <w:szCs w:val="20"/>
          <w:lang w:val="en-US"/>
        </w:rPr>
      </w:pPr>
      <w:r w:rsidRPr="00102B15">
        <w:rPr>
          <w:rFonts w:cstheme="minorHAnsi"/>
          <w:color w:val="2D3B50"/>
          <w:szCs w:val="20"/>
          <w:lang w:val="en-US"/>
        </w:rPr>
        <w:t>Mail: </w:t>
      </w:r>
      <w:hyperlink r:id="rId25" w:history="1">
        <w:r w:rsidRPr="00102B15">
          <w:rPr>
            <w:rFonts w:cstheme="minorHAnsi"/>
            <w:color w:val="2D3B50"/>
            <w:szCs w:val="20"/>
            <w:u w:val="single"/>
            <w:lang w:val="en-US"/>
          </w:rPr>
          <w:t>udd-adm@sosuh.dk</w:t>
        </w:r>
      </w:hyperlink>
    </w:p>
    <w:p w14:paraId="6FFF062C" w14:textId="77777777" w:rsidR="00BF593C" w:rsidRPr="00102B15" w:rsidRDefault="00BF593C" w:rsidP="00BF593C">
      <w:pPr>
        <w:spacing w:line="240" w:lineRule="auto"/>
        <w:rPr>
          <w:rFonts w:cstheme="minorHAnsi"/>
          <w:b/>
          <w:szCs w:val="20"/>
          <w:lang w:val="en-US"/>
        </w:rPr>
      </w:pPr>
    </w:p>
    <w:p w14:paraId="259CBCAC" w14:textId="77777777" w:rsidR="00BF593C" w:rsidRPr="00102B15" w:rsidRDefault="00BF593C" w:rsidP="00BF593C">
      <w:pPr>
        <w:spacing w:line="240" w:lineRule="auto"/>
        <w:rPr>
          <w:rFonts w:cstheme="minorHAnsi"/>
          <w:b/>
          <w:szCs w:val="20"/>
        </w:rPr>
      </w:pPr>
      <w:r w:rsidRPr="00102B15">
        <w:rPr>
          <w:rFonts w:cstheme="minorHAnsi"/>
          <w:b/>
          <w:szCs w:val="20"/>
        </w:rPr>
        <w:t>Kontakt til Fastholdelseskonsulent</w:t>
      </w:r>
    </w:p>
    <w:p w14:paraId="08FEE18A" w14:textId="33630168" w:rsidR="00BF593C" w:rsidRPr="00102B15" w:rsidRDefault="00BF593C" w:rsidP="00BF593C">
      <w:pPr>
        <w:shd w:val="clear" w:color="auto" w:fill="FFFFFF"/>
        <w:spacing w:line="240" w:lineRule="auto"/>
        <w:rPr>
          <w:rFonts w:cstheme="minorHAnsi"/>
          <w:color w:val="2D3B50"/>
          <w:szCs w:val="20"/>
        </w:rPr>
      </w:pPr>
      <w:r w:rsidRPr="00102B15">
        <w:rPr>
          <w:rFonts w:cstheme="minorHAnsi"/>
          <w:color w:val="2D3B50"/>
          <w:szCs w:val="20"/>
        </w:rPr>
        <w:t>Tlf. </w:t>
      </w:r>
      <w:hyperlink r:id="rId26" w:history="1">
        <w:r w:rsidRPr="00102B15">
          <w:rPr>
            <w:rFonts w:cstheme="minorHAnsi"/>
            <w:color w:val="2D3B50"/>
            <w:szCs w:val="20"/>
            <w:u w:val="single"/>
          </w:rPr>
          <w:t>2510 3703</w:t>
        </w:r>
      </w:hyperlink>
    </w:p>
    <w:p w14:paraId="351F1073" w14:textId="7839C75F" w:rsidR="00BF593C" w:rsidRDefault="00BF593C" w:rsidP="00BF593C">
      <w:pPr>
        <w:shd w:val="clear" w:color="auto" w:fill="FFFFFF"/>
        <w:spacing w:line="240" w:lineRule="auto"/>
        <w:rPr>
          <w:rFonts w:cstheme="minorHAnsi"/>
          <w:color w:val="2D3B50"/>
          <w:szCs w:val="20"/>
          <w:u w:val="single"/>
        </w:rPr>
      </w:pPr>
      <w:r w:rsidRPr="00102B15">
        <w:rPr>
          <w:rFonts w:cstheme="minorHAnsi"/>
          <w:color w:val="2D3B50"/>
          <w:szCs w:val="20"/>
        </w:rPr>
        <w:t>Mail: </w:t>
      </w:r>
      <w:hyperlink r:id="rId27" w:history="1">
        <w:r w:rsidRPr="00102B15">
          <w:rPr>
            <w:rFonts w:cstheme="minorHAnsi"/>
            <w:color w:val="2D3B50"/>
            <w:szCs w:val="20"/>
            <w:u w:val="single"/>
          </w:rPr>
          <w:t>fastholdelse@sosuh.dk</w:t>
        </w:r>
      </w:hyperlink>
    </w:p>
    <w:p w14:paraId="58BB1230" w14:textId="77777777" w:rsidR="00102B15" w:rsidRPr="00102B15" w:rsidRDefault="00102B15" w:rsidP="00102B15">
      <w:pPr>
        <w:shd w:val="clear" w:color="auto" w:fill="FFFFFF"/>
        <w:spacing w:after="0" w:line="240" w:lineRule="auto"/>
        <w:rPr>
          <w:rFonts w:cstheme="minorHAnsi"/>
          <w:color w:val="2D3B50"/>
          <w:szCs w:val="20"/>
        </w:rPr>
      </w:pPr>
    </w:p>
    <w:p w14:paraId="03C6D0CA" w14:textId="7DEDEAD9" w:rsidR="00BF593C" w:rsidRPr="00102B15" w:rsidRDefault="00BF593C" w:rsidP="00BF593C">
      <w:pPr>
        <w:rPr>
          <w:rFonts w:cstheme="minorHAnsi"/>
          <w:szCs w:val="20"/>
          <w:shd w:val="clear" w:color="auto" w:fill="FFFFFF"/>
        </w:rPr>
      </w:pPr>
      <w:r w:rsidRPr="00102B15">
        <w:rPr>
          <w:rFonts w:cstheme="minorHAnsi"/>
          <w:szCs w:val="20"/>
          <w:shd w:val="clear" w:color="auto" w:fill="FFFFFF"/>
        </w:rPr>
        <w:t>SOSU H's fastholdelseskonsulenter er med til</w:t>
      </w:r>
      <w:r w:rsidR="00102B15">
        <w:rPr>
          <w:rFonts w:cstheme="minorHAnsi"/>
          <w:szCs w:val="20"/>
          <w:shd w:val="clear" w:color="auto" w:fill="FFFFFF"/>
        </w:rPr>
        <w:t xml:space="preserve">, </w:t>
      </w:r>
      <w:r w:rsidRPr="00102B15">
        <w:rPr>
          <w:rFonts w:cstheme="minorHAnsi"/>
          <w:szCs w:val="20"/>
          <w:shd w:val="clear" w:color="auto" w:fill="FFFFFF"/>
        </w:rPr>
        <w:t>på den administrative side</w:t>
      </w:r>
      <w:r w:rsidR="00102B15">
        <w:rPr>
          <w:rFonts w:cstheme="minorHAnsi"/>
          <w:szCs w:val="20"/>
          <w:shd w:val="clear" w:color="auto" w:fill="FFFFFF"/>
        </w:rPr>
        <w:t>,</w:t>
      </w:r>
      <w:r w:rsidRPr="00102B15">
        <w:rPr>
          <w:rFonts w:cstheme="minorHAnsi"/>
          <w:szCs w:val="20"/>
          <w:shd w:val="clear" w:color="auto" w:fill="FFFFFF"/>
        </w:rPr>
        <w:t xml:space="preserve"> at understøtte elevens gennemførelse af den påbegyndte uddannelse, med de bump og udfordringer, der kan være undervejs. De har tjek på de muligheder, der er i forhold til ændringer vedr</w:t>
      </w:r>
      <w:r w:rsidR="00102B15">
        <w:rPr>
          <w:rFonts w:cstheme="minorHAnsi"/>
          <w:szCs w:val="20"/>
          <w:shd w:val="clear" w:color="auto" w:fill="FFFFFF"/>
        </w:rPr>
        <w:t>ørende</w:t>
      </w:r>
      <w:r w:rsidRPr="00102B15">
        <w:rPr>
          <w:rFonts w:cstheme="minorHAnsi"/>
          <w:szCs w:val="20"/>
          <w:shd w:val="clear" w:color="auto" w:fill="FFFFFF"/>
        </w:rPr>
        <w:t xml:space="preserve"> personlige uddannelsesplaner og samarbejder med arbejdergiverne om det.</w:t>
      </w:r>
    </w:p>
    <w:p w14:paraId="0210848F" w14:textId="3BC1F057" w:rsidR="00896001" w:rsidRPr="00102B15" w:rsidRDefault="00896001" w:rsidP="00B73286">
      <w:pPr>
        <w:rPr>
          <w:szCs w:val="20"/>
        </w:rPr>
      </w:pPr>
    </w:p>
    <w:p w14:paraId="5E58E92F" w14:textId="77777777" w:rsidR="00896001" w:rsidRDefault="00896001" w:rsidP="00B73286"/>
    <w:p w14:paraId="13F68665" w14:textId="287B6086" w:rsidR="00896001" w:rsidRDefault="00896001" w:rsidP="00B73286"/>
    <w:p w14:paraId="738E8DC1" w14:textId="77777777" w:rsidR="00896001" w:rsidRPr="00E9631D" w:rsidRDefault="00896001" w:rsidP="00B73286"/>
    <w:p w14:paraId="3EE126BD" w14:textId="77777777" w:rsidR="00B73286" w:rsidRPr="009B6327" w:rsidRDefault="00B73286" w:rsidP="00896001">
      <w:pPr>
        <w:spacing w:after="0" w:line="240" w:lineRule="auto"/>
        <w:jc w:val="center"/>
        <w:rPr>
          <w:rFonts w:asciiTheme="minorHAnsi" w:hAnsiTheme="minorHAnsi" w:cstheme="minorHAnsi"/>
          <w:sz w:val="24"/>
        </w:rPr>
      </w:pPr>
      <w:r w:rsidRPr="009B6327">
        <w:rPr>
          <w:rFonts w:asciiTheme="minorHAnsi" w:hAnsiTheme="minorHAnsi" w:cstheme="minorHAnsi"/>
          <w:sz w:val="24"/>
        </w:rPr>
        <w:br w:type="page"/>
      </w:r>
    </w:p>
    <w:p w14:paraId="5E9803CA" w14:textId="7694C176" w:rsidR="009B6327" w:rsidRPr="00291CDB" w:rsidRDefault="00E20F5E" w:rsidP="00291CDB">
      <w:pPr>
        <w:pStyle w:val="Overskrift1"/>
      </w:pPr>
      <w:bookmarkStart w:id="4" w:name="_Toc176261243"/>
      <w:r w:rsidRPr="00291CDB">
        <w:lastRenderedPageBreak/>
        <w:t xml:space="preserve">DEL </w:t>
      </w:r>
      <w:r w:rsidR="00464392" w:rsidRPr="00291CDB">
        <w:sym w:font="Wingdings" w:char="F09E"/>
      </w:r>
      <w:r w:rsidR="00464392" w:rsidRPr="00291CDB">
        <w:t xml:space="preserve"> </w:t>
      </w:r>
      <w:r w:rsidR="00AB44C2" w:rsidRPr="00291CDB">
        <w:t>Generelt o</w:t>
      </w:r>
      <w:r w:rsidR="009B6327" w:rsidRPr="00291CDB">
        <w:t>m PAU</w:t>
      </w:r>
      <w:bookmarkEnd w:id="4"/>
    </w:p>
    <w:p w14:paraId="08D64224" w14:textId="4C66D17E" w:rsidR="009B6327" w:rsidRPr="00291CDB" w:rsidRDefault="009B6327" w:rsidP="00291CDB">
      <w:pPr>
        <w:pStyle w:val="Overskrift2"/>
      </w:pPr>
      <w:bookmarkStart w:id="5" w:name="_Toc176261244"/>
      <w:r w:rsidRPr="00291CDB">
        <w:t xml:space="preserve">Uddannelsens </w:t>
      </w:r>
      <w:r w:rsidR="009B6086" w:rsidRPr="00291CDB">
        <w:t xml:space="preserve">overordnede </w:t>
      </w:r>
      <w:r w:rsidRPr="00291CDB">
        <w:t>formål</w:t>
      </w:r>
      <w:bookmarkEnd w:id="5"/>
    </w:p>
    <w:p w14:paraId="1EB405D2" w14:textId="682D0E0D" w:rsidR="009B6327" w:rsidRPr="00BB438A" w:rsidRDefault="009B6327" w:rsidP="009B6327">
      <w:pPr>
        <w:rPr>
          <w:rFonts w:cstheme="minorHAnsi"/>
          <w:szCs w:val="20"/>
        </w:rPr>
      </w:pPr>
      <w:r w:rsidRPr="00BB438A">
        <w:rPr>
          <w:rFonts w:cstheme="minorHAnsi"/>
          <w:szCs w:val="20"/>
        </w:rPr>
        <w:t>Uddannelsens overordnede formål er, at eleven gennem skoleundervisning og oplæringsuddannelse opnår viden og færdigheder inden for følgende overordnede kompetenceområde:</w:t>
      </w:r>
    </w:p>
    <w:p w14:paraId="0DC6EE10" w14:textId="09BB003A" w:rsidR="00BE4506" w:rsidRPr="00471985" w:rsidRDefault="00471985" w:rsidP="00471985">
      <w:r w:rsidRPr="008C5924">
        <w:t>Erhvervsuddannelsen til pædagogisk assistent har som overordnet formål, at eleverne gennem skoleundervisning og oplæring opnår viden og færdigheder inden for det overordnede kompetenceområde, som er planlægning, gennemførelse, refleksion og evaluering af professionelle pædagogiske indsatser, opgaver og aktiviteter, som gennem omsorgs- og relationsarbejde understøtter trivsel, udvikling og sundhedsfremme hos børn, unge og voksne, ved hjælp af professionel kommunikation og dokumentation i et tværprofessionelt samarbejde på det almene og specialiserede område i den pædagogiske praksis.</w:t>
      </w:r>
    </w:p>
    <w:p w14:paraId="23A7877F" w14:textId="1F4433AF" w:rsidR="009B6327" w:rsidRPr="00BB438A" w:rsidRDefault="00733993" w:rsidP="00B127D5">
      <w:pPr>
        <w:pStyle w:val="Listeafsnit"/>
        <w:numPr>
          <w:ilvl w:val="0"/>
          <w:numId w:val="24"/>
        </w:numPr>
        <w:spacing w:line="276" w:lineRule="auto"/>
        <w:rPr>
          <w:rFonts w:cstheme="minorHAnsi"/>
        </w:rPr>
      </w:pPr>
      <w:r w:rsidRPr="00BB438A">
        <w:rPr>
          <w:rFonts w:cstheme="minorHAnsi"/>
        </w:rPr>
        <w:t xml:space="preserve">Se også </w:t>
      </w:r>
      <w:r w:rsidRPr="00BB438A">
        <w:rPr>
          <w:rFonts w:cstheme="minorHAnsi"/>
          <w:i/>
          <w:iCs/>
        </w:rPr>
        <w:t>k</w:t>
      </w:r>
      <w:r w:rsidR="009B6327" w:rsidRPr="00BB438A">
        <w:rPr>
          <w:rFonts w:cstheme="minorHAnsi"/>
          <w:i/>
          <w:iCs/>
        </w:rPr>
        <w:t>ompetencemålene</w:t>
      </w:r>
      <w:r w:rsidRPr="00BB438A">
        <w:rPr>
          <w:rFonts w:cstheme="minorHAnsi"/>
        </w:rPr>
        <w:t xml:space="preserve"> i </w:t>
      </w:r>
      <w:r w:rsidR="00F57CC0" w:rsidRPr="00BB438A">
        <w:rPr>
          <w:rFonts w:cstheme="minorHAnsi"/>
        </w:rPr>
        <w:t>bilag</w:t>
      </w:r>
      <w:r w:rsidRPr="00BB438A">
        <w:rPr>
          <w:rFonts w:cstheme="minorHAnsi"/>
        </w:rPr>
        <w:t xml:space="preserve"> </w:t>
      </w:r>
      <w:r w:rsidR="00154750" w:rsidRPr="00BB438A">
        <w:rPr>
          <w:rFonts w:cstheme="minorHAnsi"/>
        </w:rPr>
        <w:t>4</w:t>
      </w:r>
      <w:r w:rsidRPr="00BB438A">
        <w:rPr>
          <w:rFonts w:cstheme="minorHAnsi"/>
        </w:rPr>
        <w:t>.</w:t>
      </w:r>
    </w:p>
    <w:p w14:paraId="6D05E901" w14:textId="5BA28A7C" w:rsidR="00BE4506" w:rsidRPr="00BB438A" w:rsidRDefault="00BE4506" w:rsidP="00B127D5">
      <w:pPr>
        <w:pStyle w:val="Listeafsnit"/>
        <w:numPr>
          <w:ilvl w:val="0"/>
          <w:numId w:val="24"/>
        </w:numPr>
        <w:rPr>
          <w:rFonts w:cstheme="minorHAnsi"/>
        </w:rPr>
      </w:pPr>
      <w:r w:rsidRPr="00BB438A">
        <w:rPr>
          <w:rFonts w:cstheme="minorHAnsi"/>
        </w:rPr>
        <w:t xml:space="preserve">Se også fag på PAU: </w:t>
      </w:r>
      <w:hyperlink r:id="rId28" w:history="1">
        <w:r w:rsidRPr="00BB438A">
          <w:rPr>
            <w:rStyle w:val="Hyperlink"/>
            <w:rFonts w:cstheme="minorHAnsi"/>
          </w:rPr>
          <w:t>Link</w:t>
        </w:r>
      </w:hyperlink>
      <w:r w:rsidRPr="00BB438A">
        <w:rPr>
          <w:rFonts w:cstheme="minorHAnsi"/>
        </w:rPr>
        <w:t xml:space="preserve"> til Sekretariatet for erhvervsrettede velfærdsuddannelser (SEVU) – uddannelsesordning 01.08.2020, kapitel 7 </w:t>
      </w:r>
    </w:p>
    <w:p w14:paraId="16C8AB59" w14:textId="05A7A45F" w:rsidR="009B6327" w:rsidRPr="00BB438A" w:rsidRDefault="00BE4506" w:rsidP="00B127D5">
      <w:pPr>
        <w:pStyle w:val="Listeafsnit"/>
        <w:numPr>
          <w:ilvl w:val="0"/>
          <w:numId w:val="24"/>
        </w:numPr>
        <w:rPr>
          <w:rStyle w:val="Hyperlink"/>
          <w:rFonts w:cstheme="minorHAnsi"/>
        </w:rPr>
      </w:pPr>
      <w:r w:rsidRPr="00BB438A">
        <w:rPr>
          <w:rFonts w:cstheme="minorHAnsi"/>
        </w:rPr>
        <w:t xml:space="preserve">Se også </w:t>
      </w:r>
      <w:hyperlink r:id="rId29" w:history="1">
        <w:r w:rsidR="009B6327" w:rsidRPr="00BB438A">
          <w:rPr>
            <w:rStyle w:val="Hyperlink"/>
            <w:rFonts w:cstheme="minorHAnsi"/>
          </w:rPr>
          <w:t>bekendtgørelsen</w:t>
        </w:r>
      </w:hyperlink>
    </w:p>
    <w:p w14:paraId="2B624309" w14:textId="77777777" w:rsidR="00C96DF2" w:rsidRPr="00BB438A" w:rsidRDefault="00C96DF2" w:rsidP="00C96DF2">
      <w:pPr>
        <w:pStyle w:val="Listeafsnit"/>
        <w:numPr>
          <w:ilvl w:val="0"/>
          <w:numId w:val="0"/>
        </w:numPr>
        <w:ind w:left="360"/>
        <w:rPr>
          <w:rStyle w:val="Hyperlink"/>
          <w:rFonts w:cstheme="minorHAnsi"/>
        </w:rPr>
      </w:pPr>
    </w:p>
    <w:p w14:paraId="73B2719B" w14:textId="3F922339" w:rsidR="00DE3B49" w:rsidRPr="00BB438A" w:rsidRDefault="00DE3B49" w:rsidP="00DE3B49">
      <w:pPr>
        <w:rPr>
          <w:rFonts w:cs="Calibri"/>
          <w:szCs w:val="20"/>
        </w:rPr>
      </w:pPr>
      <w:r w:rsidRPr="00BB438A">
        <w:rPr>
          <w:rFonts w:cs="Calibri"/>
          <w:noProof/>
          <w:szCs w:val="20"/>
        </w:rPr>
        <w:drawing>
          <wp:anchor distT="0" distB="0" distL="114300" distR="114300" simplePos="0" relativeHeight="251665408" behindDoc="0" locked="0" layoutInCell="1" allowOverlap="1" wp14:anchorId="2A15651F" wp14:editId="11D531E7">
            <wp:simplePos x="0" y="0"/>
            <wp:positionH relativeFrom="page">
              <wp:posOffset>5648301</wp:posOffset>
            </wp:positionH>
            <wp:positionV relativeFrom="paragraph">
              <wp:posOffset>311295</wp:posOffset>
            </wp:positionV>
            <wp:extent cx="1115695" cy="1025525"/>
            <wp:effectExtent l="0" t="0" r="8255" b="3175"/>
            <wp:wrapSquare wrapText="bothSides"/>
            <wp:docPr id="15" name="Bille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5176" t="28397" r="31392" b="35360"/>
                    <a:stretch/>
                  </pic:blipFill>
                  <pic:spPr bwMode="auto">
                    <a:xfrm>
                      <a:off x="0" y="0"/>
                      <a:ext cx="1115695" cy="102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38A">
        <w:rPr>
          <w:rFonts w:cs="Calibri"/>
          <w:szCs w:val="20"/>
        </w:rPr>
        <w:t xml:space="preserve">Progressionen på PAU kan beskrives kort med udgangspunkt i de tre niveauer i </w:t>
      </w:r>
      <w:r w:rsidRPr="00BB438A">
        <w:rPr>
          <w:rFonts w:cs="Calibri"/>
          <w:i/>
          <w:szCs w:val="20"/>
        </w:rPr>
        <w:t>Præstationsstandarderne</w:t>
      </w:r>
      <w:r w:rsidR="00ED0B6A" w:rsidRPr="00BB438A">
        <w:rPr>
          <w:rFonts w:cs="Calibri"/>
          <w:szCs w:val="20"/>
        </w:rPr>
        <w:t xml:space="preserve"> (se </w:t>
      </w:r>
      <w:r w:rsidR="00154750" w:rsidRPr="00BB438A">
        <w:rPr>
          <w:rFonts w:cs="Calibri"/>
          <w:szCs w:val="20"/>
        </w:rPr>
        <w:t>bilag 1</w:t>
      </w:r>
      <w:r w:rsidRPr="00BB438A">
        <w:rPr>
          <w:rFonts w:cs="Calibri"/>
          <w:szCs w:val="20"/>
        </w:rPr>
        <w:t>), som angiver</w:t>
      </w:r>
      <w:r w:rsidR="001A22A6">
        <w:rPr>
          <w:rFonts w:cs="Calibri"/>
          <w:szCs w:val="20"/>
        </w:rPr>
        <w:t>,</w:t>
      </w:r>
      <w:r w:rsidRPr="00BB438A">
        <w:rPr>
          <w:rFonts w:cs="Calibri"/>
          <w:szCs w:val="20"/>
        </w:rPr>
        <w:t xml:space="preserve"> hvilket niveau</w:t>
      </w:r>
      <w:r w:rsidR="001A22A6">
        <w:rPr>
          <w:rFonts w:cs="Calibri"/>
          <w:szCs w:val="20"/>
        </w:rPr>
        <w:t xml:space="preserve"> </w:t>
      </w:r>
      <w:r w:rsidRPr="00BB438A">
        <w:rPr>
          <w:rFonts w:cs="Calibri"/>
          <w:szCs w:val="20"/>
        </w:rPr>
        <w:t>eleven skal have nået et mål på.</w:t>
      </w:r>
    </w:p>
    <w:p w14:paraId="032C3BB8" w14:textId="4DD66370" w:rsidR="00DE3B49" w:rsidRPr="0059159C" w:rsidRDefault="00DE3B49" w:rsidP="0059159C">
      <w:pPr>
        <w:pStyle w:val="Listeafsnit"/>
        <w:numPr>
          <w:ilvl w:val="0"/>
          <w:numId w:val="27"/>
        </w:numPr>
        <w:rPr>
          <w:rStyle w:val="Hyperlink"/>
          <w:rFonts w:ascii="Calibri" w:hAnsi="Calibri" w:cs="Calibri"/>
          <w:sz w:val="24"/>
          <w:u w:val="none"/>
        </w:rPr>
      </w:pPr>
      <w:r w:rsidRPr="00BB438A">
        <w:rPr>
          <w:rFonts w:cs="Calibri"/>
        </w:rPr>
        <w:t xml:space="preserve">Link til </w:t>
      </w:r>
      <w:r w:rsidRPr="00BB438A">
        <w:rPr>
          <w:rFonts w:cs="Calibri"/>
          <w:i/>
        </w:rPr>
        <w:t>Præstationsstandarderne</w:t>
      </w:r>
      <w:r w:rsidRPr="00BB438A">
        <w:rPr>
          <w:rFonts w:cs="Calibri"/>
        </w:rPr>
        <w:t xml:space="preserve"> §40: </w:t>
      </w:r>
      <w:hyperlink r:id="rId31" w:history="1">
        <w:r w:rsidRPr="00BB438A">
          <w:rPr>
            <w:rStyle w:val="Hyperlink"/>
            <w:rFonts w:cs="Calibri"/>
          </w:rPr>
          <w:t>Bekendtgørelse om erhvervsuddannelser (retsinformation.dk)</w:t>
        </w:r>
      </w:hyperlink>
      <w:r w:rsidRPr="00ED0B6A">
        <w:rPr>
          <w:rFonts w:ascii="Calibri" w:hAnsi="Calibri" w:cs="Calibri"/>
          <w:sz w:val="24"/>
        </w:rPr>
        <w:t xml:space="preserve"> </w:t>
      </w:r>
    </w:p>
    <w:p w14:paraId="52FBA3C9" w14:textId="77777777" w:rsidR="00733993" w:rsidRPr="00F96B37" w:rsidRDefault="00ED0B6A" w:rsidP="00F96B37">
      <w:pPr>
        <w:pStyle w:val="Overskrift1"/>
        <w:numPr>
          <w:ilvl w:val="0"/>
          <w:numId w:val="0"/>
        </w:numPr>
        <w:spacing w:after="0" w:line="276" w:lineRule="auto"/>
        <w:ind w:left="397" w:hanging="397"/>
        <w:rPr>
          <w:rFonts w:asciiTheme="minorHAnsi" w:hAnsiTheme="minorHAnsi" w:cstheme="minorHAnsi"/>
          <w:sz w:val="28"/>
          <w:szCs w:val="28"/>
        </w:rPr>
      </w:pPr>
      <w:bookmarkStart w:id="6" w:name="_Toc176261245"/>
      <w:r w:rsidRPr="00023173">
        <w:rPr>
          <w:rFonts w:asciiTheme="minorHAnsi" w:hAnsiTheme="minorHAnsi" w:cstheme="minorHAnsi"/>
          <w:color w:val="E55C43" w:themeColor="accent1"/>
          <w:sz w:val="28"/>
          <w:szCs w:val="28"/>
        </w:rPr>
        <w:t>2.</w:t>
      </w:r>
      <w:r>
        <w:rPr>
          <w:rFonts w:asciiTheme="minorHAnsi" w:hAnsiTheme="minorHAnsi" w:cstheme="minorHAnsi"/>
          <w:sz w:val="28"/>
          <w:szCs w:val="28"/>
        </w:rPr>
        <w:t xml:space="preserve"> </w:t>
      </w:r>
      <w:r w:rsidR="00733993" w:rsidRPr="00023173">
        <w:t>Dannelse i uddannelsen</w:t>
      </w:r>
      <w:bookmarkEnd w:id="6"/>
    </w:p>
    <w:p w14:paraId="1AC73ABA" w14:textId="77777777" w:rsidR="00733993" w:rsidRPr="00023173" w:rsidRDefault="00733993" w:rsidP="00E20F5E">
      <w:pPr>
        <w:spacing w:after="0"/>
        <w:rPr>
          <w:rFonts w:cstheme="minorHAnsi"/>
          <w:szCs w:val="20"/>
        </w:rPr>
      </w:pPr>
      <w:r w:rsidRPr="00023173">
        <w:rPr>
          <w:rFonts w:cstheme="minorHAnsi"/>
          <w:szCs w:val="20"/>
        </w:rPr>
        <w:t>På PAU er der fokus på dannelse:</w:t>
      </w:r>
    </w:p>
    <w:p w14:paraId="6824C0D8" w14:textId="77777777" w:rsidR="00E20F5E" w:rsidRPr="00023173" w:rsidRDefault="00733993" w:rsidP="00B127D5">
      <w:pPr>
        <w:pStyle w:val="Listeafsnit"/>
        <w:numPr>
          <w:ilvl w:val="0"/>
          <w:numId w:val="9"/>
        </w:numPr>
        <w:rPr>
          <w:rFonts w:cstheme="minorHAnsi"/>
        </w:rPr>
      </w:pPr>
      <w:r w:rsidRPr="00023173">
        <w:rPr>
          <w:rFonts w:cstheme="minorHAnsi"/>
          <w:b/>
        </w:rPr>
        <w:t>Mellem uddannelse og job</w:t>
      </w:r>
      <w:r w:rsidRPr="00023173">
        <w:rPr>
          <w:rFonts w:cstheme="minorHAnsi"/>
        </w:rPr>
        <w:t xml:space="preserve">.  </w:t>
      </w:r>
    </w:p>
    <w:p w14:paraId="101D8DD3" w14:textId="1A2319D1" w:rsidR="00023173" w:rsidRDefault="00733993" w:rsidP="00023173">
      <w:pPr>
        <w:pStyle w:val="Listeafsnit"/>
        <w:numPr>
          <w:ilvl w:val="0"/>
          <w:numId w:val="0"/>
        </w:numPr>
        <w:ind w:left="397"/>
        <w:rPr>
          <w:rFonts w:cstheme="minorHAnsi"/>
        </w:rPr>
      </w:pPr>
      <w:r w:rsidRPr="00023173">
        <w:rPr>
          <w:rFonts w:cstheme="minorHAnsi"/>
        </w:rPr>
        <w:t xml:space="preserve">Det er faglig dannelse, når vi arbejder med fagidentitet og faglig stolthed. </w:t>
      </w:r>
    </w:p>
    <w:p w14:paraId="1851B94D" w14:textId="77777777" w:rsidR="00023173" w:rsidRPr="00023173" w:rsidRDefault="00023173" w:rsidP="00023173">
      <w:pPr>
        <w:pStyle w:val="Listeafsnit"/>
        <w:numPr>
          <w:ilvl w:val="0"/>
          <w:numId w:val="0"/>
        </w:numPr>
        <w:ind w:left="397"/>
        <w:rPr>
          <w:rFonts w:cstheme="minorHAnsi"/>
        </w:rPr>
      </w:pPr>
    </w:p>
    <w:p w14:paraId="587374BB" w14:textId="77777777" w:rsidR="00E20F5E" w:rsidRPr="00023173" w:rsidRDefault="00733993" w:rsidP="00B127D5">
      <w:pPr>
        <w:pStyle w:val="Listeafsnit"/>
        <w:numPr>
          <w:ilvl w:val="0"/>
          <w:numId w:val="9"/>
        </w:numPr>
        <w:rPr>
          <w:rFonts w:cstheme="minorHAnsi"/>
        </w:rPr>
      </w:pPr>
      <w:r w:rsidRPr="00023173">
        <w:rPr>
          <w:rFonts w:cstheme="minorHAnsi"/>
          <w:b/>
        </w:rPr>
        <w:t>Mellem skole og oplæring.</w:t>
      </w:r>
      <w:r w:rsidRPr="00023173">
        <w:rPr>
          <w:rFonts w:cstheme="minorHAnsi"/>
        </w:rPr>
        <w:t xml:space="preserve">  </w:t>
      </w:r>
    </w:p>
    <w:p w14:paraId="6052100F" w14:textId="77777777" w:rsidR="00733993" w:rsidRDefault="00733993" w:rsidP="00E20F5E">
      <w:pPr>
        <w:pStyle w:val="Listeafsnit"/>
        <w:numPr>
          <w:ilvl w:val="0"/>
          <w:numId w:val="0"/>
        </w:numPr>
        <w:ind w:left="397"/>
        <w:rPr>
          <w:rFonts w:cstheme="minorHAnsi"/>
        </w:rPr>
      </w:pPr>
      <w:r w:rsidRPr="00023173">
        <w:rPr>
          <w:rFonts w:cstheme="minorHAnsi"/>
        </w:rPr>
        <w:t xml:space="preserve">Det er læringsmæssig dannelse, når vi arbejder med mestring og motivation.  </w:t>
      </w:r>
    </w:p>
    <w:p w14:paraId="018E2DE2" w14:textId="77777777" w:rsidR="00023173" w:rsidRPr="00023173" w:rsidRDefault="00023173" w:rsidP="00E20F5E">
      <w:pPr>
        <w:pStyle w:val="Listeafsnit"/>
        <w:numPr>
          <w:ilvl w:val="0"/>
          <w:numId w:val="0"/>
        </w:numPr>
        <w:ind w:left="397"/>
        <w:rPr>
          <w:rFonts w:cstheme="minorHAnsi"/>
        </w:rPr>
      </w:pPr>
    </w:p>
    <w:p w14:paraId="473EFF64" w14:textId="77777777" w:rsidR="00E20F5E" w:rsidRPr="00023173" w:rsidRDefault="00733993" w:rsidP="00B127D5">
      <w:pPr>
        <w:pStyle w:val="Listeafsnit"/>
        <w:numPr>
          <w:ilvl w:val="0"/>
          <w:numId w:val="9"/>
        </w:numPr>
        <w:rPr>
          <w:rFonts w:cstheme="minorHAnsi"/>
        </w:rPr>
      </w:pPr>
      <w:r w:rsidRPr="00023173">
        <w:rPr>
          <w:rFonts w:cstheme="minorHAnsi"/>
          <w:b/>
        </w:rPr>
        <w:t>Mellem den enkelte og fællesskabet.</w:t>
      </w:r>
      <w:r w:rsidRPr="00023173">
        <w:rPr>
          <w:rFonts w:cstheme="minorHAnsi"/>
        </w:rPr>
        <w:t xml:space="preserve">  </w:t>
      </w:r>
    </w:p>
    <w:p w14:paraId="56D88767" w14:textId="77777777" w:rsidR="00733993" w:rsidRPr="00023173" w:rsidRDefault="00733993" w:rsidP="00E20F5E">
      <w:pPr>
        <w:pStyle w:val="Listeafsnit"/>
        <w:numPr>
          <w:ilvl w:val="0"/>
          <w:numId w:val="0"/>
        </w:numPr>
        <w:ind w:left="397"/>
        <w:rPr>
          <w:rFonts w:cstheme="minorHAnsi"/>
        </w:rPr>
      </w:pPr>
      <w:r w:rsidRPr="00023173">
        <w:rPr>
          <w:rFonts w:cstheme="minorHAnsi"/>
        </w:rPr>
        <w:t>Det er demokratisk dannelse, når vi arbejder med aktiv deltagelse i fællesskaber på skolen, på arbejdspladsen, i samfundet og i verden.</w:t>
      </w:r>
    </w:p>
    <w:p w14:paraId="4BCF5FB8" w14:textId="18635502" w:rsidR="00F96B37" w:rsidRPr="00023173" w:rsidRDefault="00050676" w:rsidP="00050676">
      <w:pPr>
        <w:pStyle w:val="Normaludenafstand"/>
        <w:rPr>
          <w:szCs w:val="20"/>
        </w:rPr>
      </w:pPr>
      <w:r w:rsidRPr="00023173">
        <w:rPr>
          <w:szCs w:val="20"/>
        </w:rPr>
        <w:t>Elevens læring, ressourcer og potentialer er i fokus i uddannelsen, både i skole- og oplæringsperioderne.</w:t>
      </w:r>
    </w:p>
    <w:p w14:paraId="3EE51DDB" w14:textId="7D1933D1" w:rsidR="00F96B37" w:rsidRDefault="004276DC" w:rsidP="00291CDB">
      <w:pPr>
        <w:pStyle w:val="Overskrift2"/>
      </w:pPr>
      <w:bookmarkStart w:id="7" w:name="_Toc176261246"/>
      <w:r>
        <w:t>P</w:t>
      </w:r>
      <w:r w:rsidR="00F96B37" w:rsidRPr="00F96B37">
        <w:t xml:space="preserve">ædagogisk assistents </w:t>
      </w:r>
      <w:r w:rsidR="002B7D2F">
        <w:t>erhvervsfaglige kompetencer</w:t>
      </w:r>
      <w:bookmarkEnd w:id="7"/>
    </w:p>
    <w:p w14:paraId="76B71E71" w14:textId="137F2391" w:rsidR="001F3D87" w:rsidRPr="00294579" w:rsidRDefault="005E1D11" w:rsidP="00E9354D">
      <w:pPr>
        <w:spacing w:after="0"/>
        <w:rPr>
          <w:rFonts w:cstheme="minorHAnsi"/>
          <w:szCs w:val="20"/>
        </w:rPr>
      </w:pPr>
      <w:r w:rsidRPr="00294579">
        <w:rPr>
          <w:rFonts w:cstheme="minorHAnsi"/>
          <w:szCs w:val="20"/>
        </w:rPr>
        <w:t xml:space="preserve">Eleven </w:t>
      </w:r>
      <w:r w:rsidR="006221AC" w:rsidRPr="00294579">
        <w:rPr>
          <w:rFonts w:cstheme="minorHAnsi"/>
          <w:szCs w:val="20"/>
        </w:rPr>
        <w:t xml:space="preserve">arbejder </w:t>
      </w:r>
      <w:r w:rsidR="006151EE" w:rsidRPr="00294579">
        <w:rPr>
          <w:rFonts w:cstheme="minorHAnsi"/>
          <w:szCs w:val="20"/>
        </w:rPr>
        <w:t>med</w:t>
      </w:r>
    </w:p>
    <w:p w14:paraId="6A17C49E" w14:textId="4BB769D6" w:rsidR="001F3D87" w:rsidRPr="00294579" w:rsidRDefault="00E9354D" w:rsidP="00B127D5">
      <w:pPr>
        <w:pStyle w:val="Listeafsnit"/>
        <w:numPr>
          <w:ilvl w:val="0"/>
          <w:numId w:val="7"/>
        </w:numPr>
        <w:rPr>
          <w:rFonts w:cstheme="minorHAnsi"/>
        </w:rPr>
      </w:pPr>
      <w:r>
        <w:rPr>
          <w:rFonts w:cstheme="minorHAnsi"/>
        </w:rPr>
        <w:t>A</w:t>
      </w:r>
      <w:r w:rsidR="006151EE" w:rsidRPr="00294579">
        <w:rPr>
          <w:rFonts w:cstheme="minorHAnsi"/>
        </w:rPr>
        <w:t xml:space="preserve">t </w:t>
      </w:r>
      <w:r w:rsidR="00C96DF2" w:rsidRPr="00294579">
        <w:rPr>
          <w:rFonts w:cstheme="minorHAnsi"/>
        </w:rPr>
        <w:t xml:space="preserve">gøre </w:t>
      </w:r>
      <w:r w:rsidR="001F3D87" w:rsidRPr="00294579">
        <w:rPr>
          <w:rFonts w:cstheme="minorHAnsi"/>
        </w:rPr>
        <w:t>pædagogik</w:t>
      </w:r>
    </w:p>
    <w:p w14:paraId="2CDECD12" w14:textId="57AEF7DE" w:rsidR="001F3D87" w:rsidRPr="00294579" w:rsidRDefault="00E9354D" w:rsidP="00B127D5">
      <w:pPr>
        <w:pStyle w:val="Listeafsnit"/>
        <w:numPr>
          <w:ilvl w:val="0"/>
          <w:numId w:val="7"/>
        </w:numPr>
        <w:rPr>
          <w:rFonts w:cstheme="minorHAnsi"/>
        </w:rPr>
      </w:pPr>
      <w:r>
        <w:rPr>
          <w:rFonts w:cstheme="minorHAnsi"/>
        </w:rPr>
        <w:t>E</w:t>
      </w:r>
      <w:r w:rsidR="006151EE" w:rsidRPr="00294579">
        <w:rPr>
          <w:rFonts w:cstheme="minorHAnsi"/>
        </w:rPr>
        <w:t xml:space="preserve">n </w:t>
      </w:r>
      <w:r w:rsidR="001F3D87" w:rsidRPr="00294579">
        <w:rPr>
          <w:rFonts w:cstheme="minorHAnsi"/>
        </w:rPr>
        <w:t>anerkendende</w:t>
      </w:r>
      <w:r w:rsidR="006151EE" w:rsidRPr="00294579">
        <w:rPr>
          <w:rFonts w:cstheme="minorHAnsi"/>
        </w:rPr>
        <w:t xml:space="preserve"> tilgang</w:t>
      </w:r>
    </w:p>
    <w:p w14:paraId="2310AC4C" w14:textId="251FF345" w:rsidR="006151EE" w:rsidRPr="00294579" w:rsidRDefault="00E9354D" w:rsidP="00B127D5">
      <w:pPr>
        <w:pStyle w:val="Listeafsnit"/>
        <w:numPr>
          <w:ilvl w:val="0"/>
          <w:numId w:val="7"/>
        </w:numPr>
        <w:rPr>
          <w:rFonts w:cstheme="minorHAnsi"/>
        </w:rPr>
      </w:pPr>
      <w:r>
        <w:rPr>
          <w:rFonts w:cstheme="minorHAnsi"/>
        </w:rPr>
        <w:t>A</w:t>
      </w:r>
      <w:r w:rsidR="006151EE" w:rsidRPr="00294579">
        <w:rPr>
          <w:rFonts w:cstheme="minorHAnsi"/>
        </w:rPr>
        <w:t>t</w:t>
      </w:r>
      <w:r w:rsidR="00FC476F" w:rsidRPr="00294579">
        <w:rPr>
          <w:rFonts w:cstheme="minorHAnsi"/>
        </w:rPr>
        <w:t xml:space="preserve"> </w:t>
      </w:r>
      <w:r w:rsidR="001F3D87" w:rsidRPr="00294579">
        <w:rPr>
          <w:rFonts w:cstheme="minorHAnsi"/>
        </w:rPr>
        <w:t xml:space="preserve">danne relationer </w:t>
      </w:r>
    </w:p>
    <w:p w14:paraId="79081C1F" w14:textId="680E8C71" w:rsidR="001F3D87" w:rsidRPr="00294579" w:rsidRDefault="00E9354D" w:rsidP="00B127D5">
      <w:pPr>
        <w:pStyle w:val="Listeafsnit"/>
        <w:numPr>
          <w:ilvl w:val="0"/>
          <w:numId w:val="7"/>
        </w:numPr>
        <w:rPr>
          <w:rFonts w:cstheme="minorHAnsi"/>
        </w:rPr>
      </w:pPr>
      <w:r>
        <w:rPr>
          <w:rFonts w:cstheme="minorHAnsi"/>
        </w:rPr>
        <w:t>A</w:t>
      </w:r>
      <w:r w:rsidR="006151EE" w:rsidRPr="00294579">
        <w:rPr>
          <w:rFonts w:cstheme="minorHAnsi"/>
        </w:rPr>
        <w:t xml:space="preserve">t </w:t>
      </w:r>
      <w:r w:rsidR="001F3D87" w:rsidRPr="00294579">
        <w:rPr>
          <w:rFonts w:cstheme="minorHAnsi"/>
        </w:rPr>
        <w:t>reflektere frit</w:t>
      </w:r>
    </w:p>
    <w:p w14:paraId="472BD031" w14:textId="47C8B5DC" w:rsidR="001F3D87" w:rsidRPr="00294579" w:rsidRDefault="00E9354D" w:rsidP="00B127D5">
      <w:pPr>
        <w:pStyle w:val="Listeafsnit"/>
        <w:numPr>
          <w:ilvl w:val="0"/>
          <w:numId w:val="7"/>
        </w:numPr>
        <w:rPr>
          <w:rFonts w:cstheme="minorHAnsi"/>
        </w:rPr>
      </w:pPr>
      <w:r>
        <w:rPr>
          <w:rFonts w:cstheme="minorHAnsi"/>
        </w:rPr>
        <w:t>S</w:t>
      </w:r>
      <w:r w:rsidR="006151EE" w:rsidRPr="00294579">
        <w:rPr>
          <w:rFonts w:cstheme="minorHAnsi"/>
        </w:rPr>
        <w:t xml:space="preserve">in </w:t>
      </w:r>
      <w:r w:rsidR="001F3D87" w:rsidRPr="00294579">
        <w:rPr>
          <w:rFonts w:cstheme="minorHAnsi"/>
        </w:rPr>
        <w:t>demokratisk</w:t>
      </w:r>
      <w:r w:rsidR="006151EE" w:rsidRPr="00294579">
        <w:rPr>
          <w:rFonts w:cstheme="minorHAnsi"/>
        </w:rPr>
        <w:t>e</w:t>
      </w:r>
      <w:r w:rsidR="001F3D87" w:rsidRPr="00294579">
        <w:rPr>
          <w:rFonts w:cstheme="minorHAnsi"/>
        </w:rPr>
        <w:t xml:space="preserve"> dannelse</w:t>
      </w:r>
    </w:p>
    <w:p w14:paraId="021442B5" w14:textId="5C3D1DD2" w:rsidR="006151EE" w:rsidRPr="00294579" w:rsidRDefault="00E9354D" w:rsidP="00B127D5">
      <w:pPr>
        <w:pStyle w:val="Listeafsnit"/>
        <w:numPr>
          <w:ilvl w:val="0"/>
          <w:numId w:val="7"/>
        </w:numPr>
        <w:rPr>
          <w:rFonts w:cstheme="minorHAnsi"/>
        </w:rPr>
      </w:pPr>
      <w:r>
        <w:rPr>
          <w:rFonts w:cstheme="minorHAnsi"/>
        </w:rPr>
        <w:t>A</w:t>
      </w:r>
      <w:r w:rsidR="006151EE" w:rsidRPr="00294579">
        <w:rPr>
          <w:rFonts w:cstheme="minorHAnsi"/>
        </w:rPr>
        <w:t xml:space="preserve">t blive </w:t>
      </w:r>
      <w:r w:rsidR="001F3D87" w:rsidRPr="00294579">
        <w:rPr>
          <w:rFonts w:cstheme="minorHAnsi"/>
        </w:rPr>
        <w:t>personlig</w:t>
      </w:r>
      <w:r w:rsidR="006151EE" w:rsidRPr="00294579">
        <w:rPr>
          <w:rFonts w:cstheme="minorHAnsi"/>
        </w:rPr>
        <w:t xml:space="preserve"> og faglig </w:t>
      </w:r>
      <w:r w:rsidR="001F3D87" w:rsidRPr="00294579">
        <w:rPr>
          <w:rFonts w:cstheme="minorHAnsi"/>
        </w:rPr>
        <w:t>kompetent</w:t>
      </w:r>
    </w:p>
    <w:p w14:paraId="533DCB68" w14:textId="3FE9A28D" w:rsidR="001F3D87" w:rsidRPr="00294579" w:rsidRDefault="00E9354D" w:rsidP="00B127D5">
      <w:pPr>
        <w:pStyle w:val="Listeafsnit"/>
        <w:numPr>
          <w:ilvl w:val="0"/>
          <w:numId w:val="7"/>
        </w:numPr>
        <w:rPr>
          <w:rFonts w:cstheme="minorHAnsi"/>
        </w:rPr>
      </w:pPr>
      <w:r>
        <w:rPr>
          <w:rFonts w:cstheme="minorHAnsi"/>
        </w:rPr>
        <w:t>A</w:t>
      </w:r>
      <w:r w:rsidR="006151EE" w:rsidRPr="00294579">
        <w:rPr>
          <w:rFonts w:cstheme="minorHAnsi"/>
        </w:rPr>
        <w:t xml:space="preserve">t være </w:t>
      </w:r>
      <w:r w:rsidR="001F3D87" w:rsidRPr="00294579">
        <w:rPr>
          <w:rFonts w:cstheme="minorHAnsi"/>
        </w:rPr>
        <w:t>handlekompetent og innovativ</w:t>
      </w:r>
    </w:p>
    <w:p w14:paraId="04B144BA" w14:textId="77777777" w:rsidR="005E1D11" w:rsidRPr="00294579" w:rsidRDefault="00864631" w:rsidP="005E1D11">
      <w:pPr>
        <w:rPr>
          <w:rFonts w:cstheme="minorHAnsi"/>
          <w:szCs w:val="20"/>
        </w:rPr>
      </w:pPr>
      <w:r w:rsidRPr="00294579">
        <w:rPr>
          <w:rFonts w:cstheme="minorHAnsi"/>
          <w:szCs w:val="20"/>
        </w:rPr>
        <w:lastRenderedPageBreak/>
        <w:t>Eleven opnår som færdiguddannet pædagogisk assistent følgende</w:t>
      </w:r>
      <w:r w:rsidR="001F3D87" w:rsidRPr="00294579">
        <w:rPr>
          <w:rFonts w:cstheme="minorHAnsi"/>
          <w:szCs w:val="20"/>
        </w:rPr>
        <w:t xml:space="preserve"> </w:t>
      </w:r>
      <w:r w:rsidR="00F90B48" w:rsidRPr="00294579">
        <w:rPr>
          <w:rFonts w:cstheme="minorHAnsi"/>
          <w:szCs w:val="20"/>
        </w:rPr>
        <w:t xml:space="preserve">erhvervsfaglige </w:t>
      </w:r>
      <w:r w:rsidR="001F3D87" w:rsidRPr="00294579">
        <w:rPr>
          <w:rFonts w:cstheme="minorHAnsi"/>
          <w:szCs w:val="20"/>
        </w:rPr>
        <w:t>kompetencer</w:t>
      </w:r>
      <w:r w:rsidRPr="00294579">
        <w:rPr>
          <w:rFonts w:cstheme="minorHAnsi"/>
          <w:szCs w:val="20"/>
        </w:rPr>
        <w:t>:</w:t>
      </w:r>
    </w:p>
    <w:p w14:paraId="1FA65549" w14:textId="77777777" w:rsidR="001F3D87" w:rsidRPr="00294579" w:rsidRDefault="00864631" w:rsidP="00B127D5">
      <w:pPr>
        <w:pStyle w:val="Listeafsnit"/>
        <w:numPr>
          <w:ilvl w:val="0"/>
          <w:numId w:val="18"/>
        </w:numPr>
        <w:rPr>
          <w:rFonts w:cstheme="minorHAnsi"/>
        </w:rPr>
      </w:pPr>
      <w:r w:rsidRPr="00294579">
        <w:rPr>
          <w:rFonts w:cstheme="minorHAnsi"/>
        </w:rPr>
        <w:t xml:space="preserve">Eleven </w:t>
      </w:r>
      <w:r w:rsidR="001F3D87" w:rsidRPr="00294579">
        <w:rPr>
          <w:rFonts w:cstheme="minorHAnsi"/>
        </w:rPr>
        <w:t xml:space="preserve">bliver en stærk praktiker, der er dygtig til at igangsætte og tilpasse pædagogiske aktiviteter. </w:t>
      </w:r>
    </w:p>
    <w:p w14:paraId="4B229075" w14:textId="77777777" w:rsidR="00F0436B" w:rsidRPr="00294579" w:rsidRDefault="00F0436B" w:rsidP="00F0436B">
      <w:pPr>
        <w:pStyle w:val="Listeafsnit"/>
        <w:numPr>
          <w:ilvl w:val="0"/>
          <w:numId w:val="0"/>
        </w:numPr>
        <w:ind w:left="360"/>
        <w:rPr>
          <w:rFonts w:cstheme="minorHAnsi"/>
        </w:rPr>
      </w:pPr>
    </w:p>
    <w:p w14:paraId="080CC887" w14:textId="6DBD8D0F" w:rsidR="00F0436B" w:rsidRPr="00294579" w:rsidRDefault="00F0436B" w:rsidP="00B127D5">
      <w:pPr>
        <w:pStyle w:val="Listeafsnit"/>
        <w:numPr>
          <w:ilvl w:val="0"/>
          <w:numId w:val="25"/>
        </w:numPr>
        <w:rPr>
          <w:rFonts w:cstheme="minorHAnsi"/>
        </w:rPr>
      </w:pPr>
      <w:r w:rsidRPr="00294579">
        <w:rPr>
          <w:rFonts w:cstheme="minorHAnsi"/>
        </w:rPr>
        <w:t xml:space="preserve">Eleven bliver gennem viden, færdigheder, faglige vurderinger og etiske overvejelser i stand til at varetage pædagogisk omsorgs- og </w:t>
      </w:r>
      <w:r w:rsidR="001857B2" w:rsidRPr="00294579">
        <w:rPr>
          <w:rFonts w:cstheme="minorHAnsi"/>
        </w:rPr>
        <w:t>relationsarbejde</w:t>
      </w:r>
      <w:r w:rsidRPr="00294579">
        <w:rPr>
          <w:rFonts w:cstheme="minorHAnsi"/>
        </w:rPr>
        <w:t xml:space="preserve"> og at handle professionelt </w:t>
      </w:r>
    </w:p>
    <w:p w14:paraId="6D75855C" w14:textId="77777777" w:rsidR="00F0436B" w:rsidRPr="00294579" w:rsidRDefault="00F0436B" w:rsidP="00F0436B">
      <w:pPr>
        <w:pStyle w:val="Listeafsnit"/>
        <w:numPr>
          <w:ilvl w:val="0"/>
          <w:numId w:val="0"/>
        </w:numPr>
        <w:ind w:left="360"/>
        <w:rPr>
          <w:rFonts w:cstheme="minorHAnsi"/>
        </w:rPr>
      </w:pPr>
    </w:p>
    <w:p w14:paraId="5089FB9A" w14:textId="77777777" w:rsidR="001F3D87" w:rsidRPr="00294579" w:rsidRDefault="00864631" w:rsidP="00B127D5">
      <w:pPr>
        <w:pStyle w:val="Listeafsnit"/>
        <w:numPr>
          <w:ilvl w:val="0"/>
          <w:numId w:val="18"/>
        </w:numPr>
        <w:rPr>
          <w:rFonts w:cstheme="minorHAnsi"/>
        </w:rPr>
      </w:pPr>
      <w:r w:rsidRPr="00294579">
        <w:rPr>
          <w:rFonts w:cstheme="minorHAnsi"/>
        </w:rPr>
        <w:t xml:space="preserve">Eleven </w:t>
      </w:r>
      <w:r w:rsidR="001F3D87" w:rsidRPr="00294579">
        <w:rPr>
          <w:rFonts w:cstheme="minorHAnsi"/>
        </w:rPr>
        <w:t xml:space="preserve">får en solid indsigt i den pædagogiske sektor og rammerne for det praktiske pædagogiske arbejde. </w:t>
      </w:r>
    </w:p>
    <w:p w14:paraId="2F6F35A3" w14:textId="62AA0222" w:rsidR="006C02B1" w:rsidRPr="00294579" w:rsidRDefault="006C02B1" w:rsidP="006C02B1">
      <w:pPr>
        <w:pStyle w:val="Listeafsnit"/>
        <w:numPr>
          <w:ilvl w:val="0"/>
          <w:numId w:val="0"/>
        </w:numPr>
        <w:rPr>
          <w:rFonts w:cstheme="minorHAnsi"/>
        </w:rPr>
      </w:pPr>
    </w:p>
    <w:p w14:paraId="586976AB" w14:textId="2F20B183" w:rsidR="00F90B48" w:rsidRPr="00294579" w:rsidRDefault="00864631" w:rsidP="00864631">
      <w:pPr>
        <w:rPr>
          <w:rFonts w:cstheme="minorHAnsi"/>
          <w:szCs w:val="20"/>
        </w:rPr>
      </w:pPr>
      <w:r w:rsidRPr="00294579">
        <w:rPr>
          <w:rFonts w:cstheme="minorHAnsi"/>
          <w:szCs w:val="20"/>
        </w:rPr>
        <w:t xml:space="preserve">Eleven opnår erhvervsfaglig kompetence gennem en aktiv deltagelse i praktisk og teoretisk undervisning i uddannelsesspecifikke fag, grundfag, valgfri uddannelsesspecifikke fag og valgfag samt gennem udførelse af og refleksion over de daglige arbejdsopgaver i oplæringsuddannelsen. </w:t>
      </w:r>
    </w:p>
    <w:p w14:paraId="60FA70C2" w14:textId="1A70999C" w:rsidR="00F92156" w:rsidRDefault="00F96B37" w:rsidP="00F92156">
      <w:pPr>
        <w:rPr>
          <w:rFonts w:asciiTheme="minorHAnsi" w:hAnsiTheme="minorHAnsi" w:cstheme="minorHAnsi"/>
          <w:b/>
          <w:bCs/>
          <w:sz w:val="28"/>
          <w:szCs w:val="28"/>
        </w:rPr>
      </w:pPr>
      <w:r>
        <w:rPr>
          <w:noProof/>
        </w:rPr>
        <w:drawing>
          <wp:anchor distT="0" distB="0" distL="114300" distR="114300" simplePos="0" relativeHeight="251662336" behindDoc="1" locked="0" layoutInCell="1" allowOverlap="1" wp14:anchorId="044EDAD5" wp14:editId="0FF0F6E5">
            <wp:simplePos x="0" y="0"/>
            <wp:positionH relativeFrom="page">
              <wp:posOffset>1059180</wp:posOffset>
            </wp:positionH>
            <wp:positionV relativeFrom="paragraph">
              <wp:posOffset>340360</wp:posOffset>
            </wp:positionV>
            <wp:extent cx="5621655" cy="2617470"/>
            <wp:effectExtent l="0" t="0" r="0" b="0"/>
            <wp:wrapTight wrapText="bothSides">
              <wp:wrapPolygon edited="0">
                <wp:start x="0" y="0"/>
                <wp:lineTo x="0" y="21380"/>
                <wp:lineTo x="21519" y="21380"/>
                <wp:lineTo x="21519" y="0"/>
                <wp:lineTo x="0" y="0"/>
              </wp:wrapPolygon>
            </wp:wrapTight>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565" b="30069"/>
                    <a:stretch/>
                  </pic:blipFill>
                  <pic:spPr bwMode="auto">
                    <a:xfrm>
                      <a:off x="0" y="0"/>
                      <a:ext cx="5621655" cy="261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736FB" w14:textId="77777777" w:rsidR="004276DC" w:rsidRDefault="004276DC" w:rsidP="004276DC">
      <w:pPr>
        <w:pStyle w:val="Overskrift2"/>
        <w:numPr>
          <w:ilvl w:val="0"/>
          <w:numId w:val="0"/>
        </w:numPr>
        <w:ind w:left="567" w:hanging="567"/>
      </w:pPr>
    </w:p>
    <w:p w14:paraId="3CCA22AB" w14:textId="77777777" w:rsidR="00C33EE4" w:rsidRDefault="00C33EE4" w:rsidP="00C33EE4"/>
    <w:p w14:paraId="031E2877" w14:textId="77777777" w:rsidR="00C33EE4" w:rsidRDefault="00C33EE4" w:rsidP="00C33EE4"/>
    <w:p w14:paraId="2780C139" w14:textId="77777777" w:rsidR="00C33EE4" w:rsidRDefault="00C33EE4" w:rsidP="00C33EE4"/>
    <w:p w14:paraId="495AFDFD" w14:textId="77777777" w:rsidR="00C33EE4" w:rsidRDefault="00C33EE4" w:rsidP="00C33EE4"/>
    <w:p w14:paraId="2B98FE31" w14:textId="77777777" w:rsidR="00C33EE4" w:rsidRDefault="00C33EE4" w:rsidP="00C33EE4"/>
    <w:p w14:paraId="570F0E14" w14:textId="77777777" w:rsidR="00C33EE4" w:rsidRDefault="00C33EE4" w:rsidP="00C33EE4"/>
    <w:p w14:paraId="44FDFD8B" w14:textId="77777777" w:rsidR="00C33EE4" w:rsidRPr="00C33EE4" w:rsidRDefault="00C33EE4" w:rsidP="00C33EE4"/>
    <w:p w14:paraId="02C4BF3C" w14:textId="26A0EDB3" w:rsidR="00733993" w:rsidRPr="00864631" w:rsidRDefault="004276DC" w:rsidP="00291CDB">
      <w:pPr>
        <w:pStyle w:val="Overskrift2"/>
      </w:pPr>
      <w:bookmarkStart w:id="8" w:name="_Toc176261247"/>
      <w:r>
        <w:lastRenderedPageBreak/>
        <w:t>P</w:t>
      </w:r>
      <w:r w:rsidR="00733993" w:rsidRPr="00864631">
        <w:t>ædagogisk assistents arbejdsområder</w:t>
      </w:r>
      <w:bookmarkEnd w:id="8"/>
    </w:p>
    <w:p w14:paraId="50E924D5" w14:textId="34F16AF8" w:rsidR="00864631" w:rsidRPr="004276DC" w:rsidRDefault="00864631" w:rsidP="00864631">
      <w:pPr>
        <w:rPr>
          <w:rFonts w:cstheme="minorHAnsi"/>
          <w:szCs w:val="20"/>
        </w:rPr>
      </w:pPr>
      <w:r w:rsidRPr="004276DC">
        <w:rPr>
          <w:rFonts w:cstheme="minorHAnsi"/>
          <w:szCs w:val="20"/>
        </w:rPr>
        <w:t>Eleven udvikler gennem uddannelsen erhvervsfaglige kompetencer med henblik på at varetage jobfunktioner inden for det pædagogiske område i et arbejdsliv, hvor forandring, omstilling, udvikling og fortsat læring er et vilkår.</w:t>
      </w:r>
    </w:p>
    <w:p w14:paraId="1B36D687" w14:textId="77777777" w:rsidR="009B6327" w:rsidRPr="004276DC" w:rsidRDefault="00733993" w:rsidP="00733993">
      <w:pPr>
        <w:rPr>
          <w:rFonts w:cstheme="minorHAnsi"/>
          <w:szCs w:val="20"/>
        </w:rPr>
      </w:pPr>
      <w:r w:rsidRPr="004276DC">
        <w:rPr>
          <w:rFonts w:cstheme="minorHAnsi"/>
          <w:szCs w:val="20"/>
        </w:rPr>
        <w:t xml:space="preserve">PAU </w:t>
      </w:r>
      <w:r w:rsidR="009B6327" w:rsidRPr="004276DC">
        <w:rPr>
          <w:rFonts w:cstheme="minorHAnsi"/>
          <w:szCs w:val="20"/>
        </w:rPr>
        <w:t>giver mulighed for at arbejde som pædagogisk assistent i vuggestuer, børnehaver, i skolernes fritidsordninger, i fritids- og ungdomsklubber, i skoler og inden for det specialpædagogiske område som fx botilbud for mennesker med nedsat funktionsniveau – fysisk som psykisk, specialskoler og specialin</w:t>
      </w:r>
      <w:r w:rsidRPr="004276DC">
        <w:rPr>
          <w:rFonts w:cstheme="minorHAnsi"/>
          <w:szCs w:val="20"/>
        </w:rPr>
        <w:t xml:space="preserve">stitutioner </w:t>
      </w:r>
      <w:r w:rsidR="009B6327" w:rsidRPr="004276DC">
        <w:rPr>
          <w:rFonts w:cstheme="minorHAnsi"/>
          <w:szCs w:val="20"/>
        </w:rPr>
        <w:t>samt inden for ældreområdet.</w:t>
      </w:r>
    </w:p>
    <w:p w14:paraId="21D0A6AD" w14:textId="77777777" w:rsidR="009B6327" w:rsidRDefault="009B6327" w:rsidP="009B6327">
      <w:pPr>
        <w:spacing w:after="0" w:line="240" w:lineRule="auto"/>
        <w:rPr>
          <w:color w:val="FF0000"/>
        </w:rPr>
      </w:pPr>
    </w:p>
    <w:p w14:paraId="5C970613" w14:textId="4EDD1063" w:rsidR="009B6327" w:rsidRPr="00875482" w:rsidRDefault="00F7609A" w:rsidP="009B6327">
      <w:pPr>
        <w:spacing w:after="0" w:line="240" w:lineRule="auto"/>
        <w:rPr>
          <w:color w:val="FF0000"/>
        </w:rPr>
      </w:pPr>
      <w:r>
        <w:rPr>
          <w:noProof/>
        </w:rPr>
        <w:drawing>
          <wp:anchor distT="0" distB="0" distL="114300" distR="114300" simplePos="0" relativeHeight="251654144" behindDoc="1" locked="0" layoutInCell="1" allowOverlap="1" wp14:anchorId="58DDF2E0" wp14:editId="0DFB1F86">
            <wp:simplePos x="0" y="0"/>
            <wp:positionH relativeFrom="margin">
              <wp:posOffset>305042</wp:posOffset>
            </wp:positionH>
            <wp:positionV relativeFrom="paragraph">
              <wp:posOffset>1033145</wp:posOffset>
            </wp:positionV>
            <wp:extent cx="1657350" cy="1374140"/>
            <wp:effectExtent l="0" t="0" r="0" b="0"/>
            <wp:wrapTight wrapText="bothSides">
              <wp:wrapPolygon edited="0">
                <wp:start x="0" y="0"/>
                <wp:lineTo x="0" y="21261"/>
                <wp:lineTo x="21352" y="21261"/>
                <wp:lineTo x="21352" y="0"/>
                <wp:lineTo x="0" y="0"/>
              </wp:wrapPolygon>
            </wp:wrapTight>
            <wp:docPr id="23" name="Billed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686" t="10057" r="21253" b="19330"/>
                    <a:stretch/>
                  </pic:blipFill>
                  <pic:spPr bwMode="auto">
                    <a:xfrm>
                      <a:off x="0" y="0"/>
                      <a:ext cx="1657350"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D3E">
        <w:rPr>
          <w:noProof/>
        </w:rPr>
        <mc:AlternateContent>
          <mc:Choice Requires="wps">
            <w:drawing>
              <wp:anchor distT="0" distB="0" distL="114300" distR="114300" simplePos="0" relativeHeight="251653120" behindDoc="0" locked="0" layoutInCell="1" allowOverlap="1" wp14:anchorId="43FDB739" wp14:editId="6E8D2008">
                <wp:simplePos x="0" y="0"/>
                <wp:positionH relativeFrom="column">
                  <wp:posOffset>-5080</wp:posOffset>
                </wp:positionH>
                <wp:positionV relativeFrom="paragraph">
                  <wp:posOffset>668655</wp:posOffset>
                </wp:positionV>
                <wp:extent cx="5867400" cy="4800600"/>
                <wp:effectExtent l="0" t="0" r="19050" b="19050"/>
                <wp:wrapNone/>
                <wp:docPr id="19" name="Rektangel: afrundede hjørner 19"/>
                <wp:cNvGraphicFramePr/>
                <a:graphic xmlns:a="http://schemas.openxmlformats.org/drawingml/2006/main">
                  <a:graphicData uri="http://schemas.microsoft.com/office/word/2010/wordprocessingShape">
                    <wps:wsp>
                      <wps:cNvSpPr/>
                      <wps:spPr>
                        <a:xfrm>
                          <a:off x="0" y="0"/>
                          <a:ext cx="5867400" cy="4800600"/>
                        </a:xfrm>
                        <a:prstGeom prst="round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B41A3" id="Rektangel: afrundede hjørner 19" o:spid="_x0000_s1026" style="position:absolute;margin-left:-.4pt;margin-top:52.65pt;width:462pt;height:3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" filled="f" strokecolor="#319791 [3206]" strokeweight="2pt"/>
            </w:pict>
          </mc:Fallback>
        </mc:AlternateContent>
      </w:r>
      <w:r w:rsidR="003D0D3E">
        <w:rPr>
          <w:noProof/>
        </w:rPr>
        <w:drawing>
          <wp:anchor distT="0" distB="0" distL="114300" distR="114300" simplePos="0" relativeHeight="251646976" behindDoc="1" locked="0" layoutInCell="1" allowOverlap="1" wp14:anchorId="15B4B4BA" wp14:editId="12295CC5">
            <wp:simplePos x="0" y="0"/>
            <wp:positionH relativeFrom="margin">
              <wp:posOffset>3238158</wp:posOffset>
            </wp:positionH>
            <wp:positionV relativeFrom="paragraph">
              <wp:posOffset>2457596</wp:posOffset>
            </wp:positionV>
            <wp:extent cx="1250315" cy="1543685"/>
            <wp:effectExtent l="0" t="0" r="6985" b="0"/>
            <wp:wrapTight wrapText="bothSides">
              <wp:wrapPolygon edited="0">
                <wp:start x="0" y="0"/>
                <wp:lineTo x="0" y="21325"/>
                <wp:lineTo x="21392" y="21325"/>
                <wp:lineTo x="21392" y="0"/>
                <wp:lineTo x="0" y="0"/>
              </wp:wrapPolygon>
            </wp:wrapTight>
            <wp:docPr id="18" name="Bille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055" t="15099" r="33136" b="29470"/>
                    <a:stretch/>
                  </pic:blipFill>
                  <pic:spPr bwMode="auto">
                    <a:xfrm>
                      <a:off x="0" y="0"/>
                      <a:ext cx="1250315"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D3E">
        <w:rPr>
          <w:noProof/>
        </w:rPr>
        <w:drawing>
          <wp:anchor distT="0" distB="0" distL="114300" distR="114300" simplePos="0" relativeHeight="251649024" behindDoc="1" locked="0" layoutInCell="1" allowOverlap="1" wp14:anchorId="5ABD5BB1" wp14:editId="11733241">
            <wp:simplePos x="0" y="0"/>
            <wp:positionH relativeFrom="margin">
              <wp:posOffset>1185887</wp:posOffset>
            </wp:positionH>
            <wp:positionV relativeFrom="paragraph">
              <wp:posOffset>2450026</wp:posOffset>
            </wp:positionV>
            <wp:extent cx="1514475" cy="1333500"/>
            <wp:effectExtent l="0" t="0" r="9525" b="0"/>
            <wp:wrapTight wrapText="bothSides">
              <wp:wrapPolygon edited="0">
                <wp:start x="0" y="0"/>
                <wp:lineTo x="0" y="21291"/>
                <wp:lineTo x="21464" y="21291"/>
                <wp:lineTo x="21464" y="0"/>
                <wp:lineTo x="0" y="0"/>
              </wp:wrapPolygon>
            </wp:wrapTight>
            <wp:docPr id="21" name="Bille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a:extLst>
                        <a:ext uri="{C183D7F6-B498-43B3-948B-1728B52AA6E4}">
                          <adec:decorative xmlns:adec="http://schemas.microsoft.com/office/drawing/2017/decorative"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073" t="26169" r="36463" b="21933"/>
                    <a:stretch/>
                  </pic:blipFill>
                  <pic:spPr bwMode="auto">
                    <a:xfrm>
                      <a:off x="0" y="0"/>
                      <a:ext cx="151447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D3E">
        <w:rPr>
          <w:noProof/>
        </w:rPr>
        <w:drawing>
          <wp:anchor distT="0" distB="0" distL="114300" distR="114300" simplePos="0" relativeHeight="251645952" behindDoc="1" locked="0" layoutInCell="1" allowOverlap="1" wp14:anchorId="42FF6CC8" wp14:editId="4928C00A">
            <wp:simplePos x="0" y="0"/>
            <wp:positionH relativeFrom="margin">
              <wp:posOffset>469265</wp:posOffset>
            </wp:positionH>
            <wp:positionV relativeFrom="paragraph">
              <wp:posOffset>3967285</wp:posOffset>
            </wp:positionV>
            <wp:extent cx="1619250" cy="1474470"/>
            <wp:effectExtent l="0" t="0" r="0" b="0"/>
            <wp:wrapTight wrapText="bothSides">
              <wp:wrapPolygon edited="0">
                <wp:start x="0" y="0"/>
                <wp:lineTo x="0" y="21209"/>
                <wp:lineTo x="21346" y="21209"/>
                <wp:lineTo x="21346" y="0"/>
                <wp:lineTo x="0" y="0"/>
              </wp:wrapPolygon>
            </wp:wrapTight>
            <wp:docPr id="17" name="Bille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431" t="31399" r="18718" b="27679"/>
                    <a:stretch/>
                  </pic:blipFill>
                  <pic:spPr bwMode="auto">
                    <a:xfrm>
                      <a:off x="0" y="0"/>
                      <a:ext cx="1619250" cy="147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D3E">
        <w:rPr>
          <w:noProof/>
        </w:rPr>
        <w:drawing>
          <wp:anchor distT="0" distB="0" distL="114300" distR="114300" simplePos="0" relativeHeight="251648000" behindDoc="1" locked="0" layoutInCell="1" allowOverlap="1" wp14:anchorId="4C5E76B2" wp14:editId="4599D9BA">
            <wp:simplePos x="0" y="0"/>
            <wp:positionH relativeFrom="page">
              <wp:posOffset>5034769</wp:posOffset>
            </wp:positionH>
            <wp:positionV relativeFrom="paragraph">
              <wp:posOffset>4318684</wp:posOffset>
            </wp:positionV>
            <wp:extent cx="1163320" cy="996315"/>
            <wp:effectExtent l="0" t="0" r="0" b="0"/>
            <wp:wrapTight wrapText="bothSides">
              <wp:wrapPolygon edited="0">
                <wp:start x="0" y="0"/>
                <wp:lineTo x="0" y="21063"/>
                <wp:lineTo x="21223" y="21063"/>
                <wp:lineTo x="21223" y="0"/>
                <wp:lineTo x="0" y="0"/>
              </wp:wrapPolygon>
            </wp:wrapTight>
            <wp:docPr id="20" name="Bille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907" t="31409" r="34087" b="30856"/>
                    <a:stretch/>
                  </pic:blipFill>
                  <pic:spPr bwMode="auto">
                    <a:xfrm>
                      <a:off x="0" y="0"/>
                      <a:ext cx="1163320" cy="99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D3E">
        <w:rPr>
          <w:noProof/>
        </w:rPr>
        <w:drawing>
          <wp:anchor distT="0" distB="0" distL="114300" distR="114300" simplePos="0" relativeHeight="251661312" behindDoc="1" locked="0" layoutInCell="1" allowOverlap="1" wp14:anchorId="15EA408B" wp14:editId="16AF0D76">
            <wp:simplePos x="0" y="0"/>
            <wp:positionH relativeFrom="margin">
              <wp:posOffset>4178690</wp:posOffset>
            </wp:positionH>
            <wp:positionV relativeFrom="paragraph">
              <wp:posOffset>1083701</wp:posOffset>
            </wp:positionV>
            <wp:extent cx="1487805" cy="1082675"/>
            <wp:effectExtent l="0" t="0" r="0" b="3175"/>
            <wp:wrapTight wrapText="bothSides">
              <wp:wrapPolygon edited="0">
                <wp:start x="0" y="0"/>
                <wp:lineTo x="0" y="21283"/>
                <wp:lineTo x="21296" y="21283"/>
                <wp:lineTo x="21296" y="0"/>
                <wp:lineTo x="0" y="0"/>
              </wp:wrapPolygon>
            </wp:wrapTight>
            <wp:docPr id="24" name="Bille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559" t="20093" r="18401" b="22684"/>
                    <a:stretch/>
                  </pic:blipFill>
                  <pic:spPr bwMode="auto">
                    <a:xfrm>
                      <a:off x="0" y="0"/>
                      <a:ext cx="1487805" cy="108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D3E">
        <w:rPr>
          <w:noProof/>
        </w:rPr>
        <w:drawing>
          <wp:anchor distT="0" distB="0" distL="114300" distR="114300" simplePos="0" relativeHeight="251650048" behindDoc="1" locked="0" layoutInCell="1" allowOverlap="1" wp14:anchorId="3ECAD460" wp14:editId="11CA96BC">
            <wp:simplePos x="0" y="0"/>
            <wp:positionH relativeFrom="margin">
              <wp:posOffset>2113280</wp:posOffset>
            </wp:positionH>
            <wp:positionV relativeFrom="paragraph">
              <wp:posOffset>904777</wp:posOffset>
            </wp:positionV>
            <wp:extent cx="1519555" cy="1323975"/>
            <wp:effectExtent l="0" t="0" r="4445" b="9525"/>
            <wp:wrapTight wrapText="bothSides">
              <wp:wrapPolygon edited="0">
                <wp:start x="0" y="0"/>
                <wp:lineTo x="0" y="21445"/>
                <wp:lineTo x="21392" y="21445"/>
                <wp:lineTo x="21392" y="0"/>
                <wp:lineTo x="0" y="0"/>
              </wp:wrapPolygon>
            </wp:wrapTight>
            <wp:docPr id="22" name="Billed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301" t="21167" r="26958" b="22167"/>
                    <a:stretch/>
                  </pic:blipFill>
                  <pic:spPr bwMode="auto">
                    <a:xfrm>
                      <a:off x="0" y="0"/>
                      <a:ext cx="151955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327" w:rsidRPr="00875482">
        <w:rPr>
          <w:color w:val="FF0000"/>
        </w:rPr>
        <w:br w:type="page"/>
      </w:r>
    </w:p>
    <w:p w14:paraId="28D0EED4" w14:textId="0A7ED394" w:rsidR="00CD35C3" w:rsidRDefault="00D92B6C" w:rsidP="00291CDB">
      <w:pPr>
        <w:pStyle w:val="Overskrift2"/>
      </w:pPr>
      <w:bookmarkStart w:id="9" w:name="_Toc176261248"/>
      <w:r w:rsidRPr="00ED0B6A">
        <w:lastRenderedPageBreak/>
        <w:t>Sammenhæng mellem skole og oplæring</w:t>
      </w:r>
      <w:bookmarkEnd w:id="9"/>
    </w:p>
    <w:p w14:paraId="72671261" w14:textId="77777777" w:rsidR="00E87A5A" w:rsidRPr="004276DC" w:rsidRDefault="0022147A" w:rsidP="00E87A5A">
      <w:pPr>
        <w:spacing w:after="0" w:line="276" w:lineRule="auto"/>
        <w:rPr>
          <w:rFonts w:cs="Calibri"/>
          <w:color w:val="auto"/>
          <w:szCs w:val="20"/>
        </w:rPr>
      </w:pPr>
      <w:r w:rsidRPr="004276DC">
        <w:rPr>
          <w:rFonts w:cs="Calibri"/>
          <w:szCs w:val="20"/>
        </w:rPr>
        <w:t>PAU er en vekseluddannelse, hvor eleven skiftevis er i skole og i oplæring.</w:t>
      </w:r>
      <w:r w:rsidRPr="004276DC">
        <w:rPr>
          <w:rFonts w:cs="Calibri"/>
          <w:color w:val="auto"/>
          <w:szCs w:val="20"/>
        </w:rPr>
        <w:t xml:space="preserve"> </w:t>
      </w:r>
      <w:r w:rsidR="00D92B6C" w:rsidRPr="004276DC">
        <w:rPr>
          <w:rFonts w:cs="Calibri"/>
          <w:color w:val="auto"/>
          <w:szCs w:val="20"/>
        </w:rPr>
        <w:t>I det følgende kan du læse om de forskellige skole- og oplæringsperioder, og hvad eleven arbejder med i de forskellige perioder, herunder om skole- og oplæringsprojektet</w:t>
      </w:r>
      <w:r w:rsidR="00464392" w:rsidRPr="004276DC">
        <w:rPr>
          <w:rFonts w:cs="Calibri"/>
          <w:color w:val="auto"/>
          <w:szCs w:val="20"/>
        </w:rPr>
        <w:t>.</w:t>
      </w:r>
      <w:bookmarkStart w:id="10" w:name="_Hlk104294377"/>
      <w:r w:rsidR="00E87A5A" w:rsidRPr="004276DC">
        <w:rPr>
          <w:rFonts w:cs="Calibri"/>
          <w:color w:val="auto"/>
          <w:szCs w:val="20"/>
        </w:rPr>
        <w:t xml:space="preserve"> </w:t>
      </w:r>
    </w:p>
    <w:p w14:paraId="77390B7F" w14:textId="77777777" w:rsidR="0022147A" w:rsidRPr="004276DC" w:rsidRDefault="0022147A" w:rsidP="00E87A5A">
      <w:pPr>
        <w:spacing w:after="0" w:line="276" w:lineRule="auto"/>
        <w:rPr>
          <w:rFonts w:cs="Calibri"/>
          <w:color w:val="auto"/>
          <w:szCs w:val="20"/>
        </w:rPr>
      </w:pPr>
    </w:p>
    <w:p w14:paraId="627AF581" w14:textId="193D7645" w:rsidR="00CD35C3" w:rsidRPr="004276DC" w:rsidRDefault="00E87A5A" w:rsidP="00E87A5A">
      <w:pPr>
        <w:spacing w:after="0" w:line="360" w:lineRule="auto"/>
        <w:rPr>
          <w:rFonts w:cs="Calibri"/>
          <w:color w:val="auto"/>
          <w:szCs w:val="20"/>
        </w:rPr>
      </w:pPr>
      <w:r w:rsidRPr="004276DC">
        <w:rPr>
          <w:rFonts w:cs="Calibri"/>
          <w:color w:val="auto"/>
          <w:szCs w:val="20"/>
        </w:rPr>
        <w:t>F</w:t>
      </w:r>
      <w:r w:rsidR="00CD35C3" w:rsidRPr="004276DC">
        <w:rPr>
          <w:rFonts w:cs="Calibri"/>
          <w:color w:val="auto"/>
          <w:szCs w:val="20"/>
        </w:rPr>
        <w:t xml:space="preserve">ordelingen af skole- og oplæringsperioder </w:t>
      </w:r>
      <w:bookmarkEnd w:id="10"/>
      <w:r w:rsidRPr="004276DC">
        <w:rPr>
          <w:rFonts w:cs="Calibri"/>
          <w:color w:val="auto"/>
          <w:szCs w:val="20"/>
        </w:rPr>
        <w:t xml:space="preserve">(S og O) </w:t>
      </w:r>
      <w:r w:rsidR="00CD35C3" w:rsidRPr="004276DC">
        <w:rPr>
          <w:rFonts w:cs="Calibri"/>
          <w:color w:val="auto"/>
          <w:szCs w:val="20"/>
        </w:rPr>
        <w:t xml:space="preserve">fremgår af </w:t>
      </w:r>
      <w:r w:rsidR="00D92B6C" w:rsidRPr="004276DC">
        <w:rPr>
          <w:rFonts w:cs="Calibri"/>
          <w:color w:val="auto"/>
          <w:szCs w:val="20"/>
        </w:rPr>
        <w:t>skemaet her</w:t>
      </w:r>
    </w:p>
    <w:tbl>
      <w:tblPr>
        <w:tblStyle w:val="Tabel-Gitter"/>
        <w:tblW w:w="0" w:type="auto"/>
        <w:tblInd w:w="-5" w:type="dxa"/>
        <w:tblLook w:val="04A0" w:firstRow="1" w:lastRow="0" w:firstColumn="1" w:lastColumn="0" w:noHBand="0" w:noVBand="1"/>
      </w:tblPr>
      <w:tblGrid>
        <w:gridCol w:w="708"/>
        <w:gridCol w:w="707"/>
        <w:gridCol w:w="707"/>
        <w:gridCol w:w="708"/>
        <w:gridCol w:w="709"/>
        <w:gridCol w:w="709"/>
        <w:gridCol w:w="690"/>
        <w:gridCol w:w="709"/>
        <w:gridCol w:w="709"/>
        <w:gridCol w:w="709"/>
        <w:gridCol w:w="690"/>
        <w:gridCol w:w="709"/>
        <w:gridCol w:w="709"/>
      </w:tblGrid>
      <w:tr w:rsidR="00047017" w:rsidRPr="00CD35C3" w14:paraId="59A5FEF5" w14:textId="77777777" w:rsidTr="00047017">
        <w:tc>
          <w:tcPr>
            <w:tcW w:w="708" w:type="dxa"/>
            <w:shd w:val="clear" w:color="auto" w:fill="2D3B50" w:themeFill="text2"/>
          </w:tcPr>
          <w:p w14:paraId="22294522" w14:textId="77777777" w:rsidR="00CD35C3" w:rsidRPr="004276DC" w:rsidRDefault="00CD35C3" w:rsidP="001F41FB">
            <w:pPr>
              <w:rPr>
                <w:rFonts w:cs="Calibri"/>
                <w:color w:val="FFF9EF" w:themeColor="background2"/>
                <w:szCs w:val="20"/>
              </w:rPr>
            </w:pPr>
            <w:bookmarkStart w:id="11" w:name="_Hlk104294033"/>
            <w:r w:rsidRPr="004276DC">
              <w:rPr>
                <w:rFonts w:cs="Calibri"/>
                <w:color w:val="FFF9EF" w:themeColor="background2"/>
                <w:szCs w:val="20"/>
              </w:rPr>
              <w:t>S1A</w:t>
            </w:r>
          </w:p>
        </w:tc>
        <w:tc>
          <w:tcPr>
            <w:tcW w:w="707" w:type="dxa"/>
            <w:shd w:val="clear" w:color="auto" w:fill="CCE2D1" w:themeFill="accent5"/>
          </w:tcPr>
          <w:p w14:paraId="244DF914" w14:textId="77777777" w:rsidR="00CD35C3" w:rsidRPr="004276DC" w:rsidRDefault="00D92B6C" w:rsidP="001F41FB">
            <w:pPr>
              <w:rPr>
                <w:rFonts w:cs="Calibri"/>
                <w:color w:val="FFF9EF" w:themeColor="background2"/>
                <w:szCs w:val="20"/>
              </w:rPr>
            </w:pPr>
            <w:r w:rsidRPr="004276DC">
              <w:rPr>
                <w:rFonts w:cs="Calibri"/>
                <w:color w:val="auto"/>
                <w:szCs w:val="20"/>
              </w:rPr>
              <w:t>O</w:t>
            </w:r>
            <w:r w:rsidR="00CD35C3" w:rsidRPr="004276DC">
              <w:rPr>
                <w:rFonts w:cs="Calibri"/>
                <w:color w:val="auto"/>
                <w:szCs w:val="20"/>
              </w:rPr>
              <w:t>1A</w:t>
            </w:r>
          </w:p>
        </w:tc>
        <w:tc>
          <w:tcPr>
            <w:tcW w:w="707" w:type="dxa"/>
            <w:shd w:val="clear" w:color="auto" w:fill="2D3B50" w:themeFill="text2"/>
          </w:tcPr>
          <w:p w14:paraId="5E5931EE" w14:textId="77777777" w:rsidR="00CD35C3" w:rsidRPr="004276DC" w:rsidRDefault="00CD35C3" w:rsidP="001F41FB">
            <w:pPr>
              <w:rPr>
                <w:rFonts w:cs="Calibri"/>
                <w:color w:val="FFF9EF" w:themeColor="background2"/>
                <w:szCs w:val="20"/>
              </w:rPr>
            </w:pPr>
            <w:r w:rsidRPr="004276DC">
              <w:rPr>
                <w:rFonts w:cs="Calibri"/>
                <w:color w:val="FFF9EF" w:themeColor="background2"/>
                <w:szCs w:val="20"/>
              </w:rPr>
              <w:t>S1B</w:t>
            </w:r>
          </w:p>
        </w:tc>
        <w:tc>
          <w:tcPr>
            <w:tcW w:w="708" w:type="dxa"/>
            <w:shd w:val="clear" w:color="auto" w:fill="CCE2D1" w:themeFill="accent5"/>
          </w:tcPr>
          <w:p w14:paraId="1EDD641C" w14:textId="77777777" w:rsidR="00CD35C3" w:rsidRPr="004276DC" w:rsidRDefault="00D92B6C" w:rsidP="001F41FB">
            <w:pPr>
              <w:rPr>
                <w:rFonts w:cs="Calibri"/>
                <w:color w:val="FFF9EF" w:themeColor="background2"/>
                <w:szCs w:val="20"/>
              </w:rPr>
            </w:pPr>
            <w:r w:rsidRPr="004276DC">
              <w:rPr>
                <w:rFonts w:cs="Calibri"/>
                <w:color w:val="auto"/>
                <w:szCs w:val="20"/>
              </w:rPr>
              <w:t>O</w:t>
            </w:r>
            <w:r w:rsidR="00CD35C3" w:rsidRPr="004276DC">
              <w:rPr>
                <w:rFonts w:cs="Calibri"/>
                <w:color w:val="auto"/>
                <w:szCs w:val="20"/>
              </w:rPr>
              <w:t>1B</w:t>
            </w:r>
          </w:p>
        </w:tc>
        <w:tc>
          <w:tcPr>
            <w:tcW w:w="709" w:type="dxa"/>
            <w:shd w:val="clear" w:color="auto" w:fill="2D3B50" w:themeFill="text2"/>
          </w:tcPr>
          <w:p w14:paraId="2E56482F" w14:textId="77777777" w:rsidR="00CD35C3" w:rsidRPr="004276DC" w:rsidRDefault="00CD35C3" w:rsidP="001F41FB">
            <w:pPr>
              <w:rPr>
                <w:rFonts w:cs="Calibri"/>
                <w:color w:val="FFF9EF" w:themeColor="background2"/>
                <w:szCs w:val="20"/>
              </w:rPr>
            </w:pPr>
            <w:r w:rsidRPr="004276DC">
              <w:rPr>
                <w:rFonts w:cs="Calibri"/>
                <w:color w:val="FFF9EF" w:themeColor="background2"/>
                <w:szCs w:val="20"/>
              </w:rPr>
              <w:t>S2A</w:t>
            </w:r>
          </w:p>
        </w:tc>
        <w:tc>
          <w:tcPr>
            <w:tcW w:w="709" w:type="dxa"/>
            <w:shd w:val="clear" w:color="auto" w:fill="CCE2D1" w:themeFill="accent5"/>
          </w:tcPr>
          <w:p w14:paraId="3F1C0DE3" w14:textId="77777777" w:rsidR="00CD35C3" w:rsidRPr="004276DC" w:rsidRDefault="00D92B6C" w:rsidP="001F41FB">
            <w:pPr>
              <w:rPr>
                <w:rFonts w:cs="Calibri"/>
                <w:color w:val="FFF9EF" w:themeColor="background2"/>
                <w:szCs w:val="20"/>
              </w:rPr>
            </w:pPr>
            <w:r w:rsidRPr="004276DC">
              <w:rPr>
                <w:rFonts w:cs="Calibri"/>
                <w:color w:val="auto"/>
                <w:szCs w:val="20"/>
              </w:rPr>
              <w:t>O</w:t>
            </w:r>
            <w:r w:rsidR="00CD35C3" w:rsidRPr="004276DC">
              <w:rPr>
                <w:rFonts w:cs="Calibri"/>
                <w:color w:val="auto"/>
                <w:szCs w:val="20"/>
              </w:rPr>
              <w:t>2A</w:t>
            </w:r>
          </w:p>
        </w:tc>
        <w:tc>
          <w:tcPr>
            <w:tcW w:w="690" w:type="dxa"/>
            <w:shd w:val="clear" w:color="auto" w:fill="2D3B50" w:themeFill="text2"/>
          </w:tcPr>
          <w:p w14:paraId="324D9D00" w14:textId="77777777" w:rsidR="00CD35C3" w:rsidRPr="004276DC" w:rsidRDefault="00CD35C3" w:rsidP="001F41FB">
            <w:pPr>
              <w:rPr>
                <w:rFonts w:cs="Calibri"/>
                <w:color w:val="FFF9EF" w:themeColor="background2"/>
                <w:szCs w:val="20"/>
              </w:rPr>
            </w:pPr>
            <w:r w:rsidRPr="004276DC">
              <w:rPr>
                <w:rFonts w:cs="Calibri"/>
                <w:color w:val="FFF9EF" w:themeColor="background2"/>
                <w:szCs w:val="20"/>
              </w:rPr>
              <w:t>S2B</w:t>
            </w:r>
          </w:p>
        </w:tc>
        <w:tc>
          <w:tcPr>
            <w:tcW w:w="709" w:type="dxa"/>
            <w:shd w:val="clear" w:color="auto" w:fill="CCE2D1" w:themeFill="accent5"/>
          </w:tcPr>
          <w:p w14:paraId="668CD32D" w14:textId="77777777" w:rsidR="00CD35C3" w:rsidRPr="004276DC" w:rsidRDefault="00D92B6C" w:rsidP="001F41FB">
            <w:pPr>
              <w:rPr>
                <w:rFonts w:cs="Calibri"/>
                <w:color w:val="FFF9EF" w:themeColor="background2"/>
                <w:szCs w:val="20"/>
              </w:rPr>
            </w:pPr>
            <w:r w:rsidRPr="004276DC">
              <w:rPr>
                <w:rFonts w:cs="Calibri"/>
                <w:color w:val="auto"/>
                <w:szCs w:val="20"/>
              </w:rPr>
              <w:t>O</w:t>
            </w:r>
            <w:r w:rsidR="00CD35C3" w:rsidRPr="004276DC">
              <w:rPr>
                <w:rFonts w:cs="Calibri"/>
                <w:color w:val="auto"/>
                <w:szCs w:val="20"/>
              </w:rPr>
              <w:t>2B</w:t>
            </w:r>
          </w:p>
        </w:tc>
        <w:tc>
          <w:tcPr>
            <w:tcW w:w="709" w:type="dxa"/>
            <w:shd w:val="clear" w:color="auto" w:fill="2D3B50" w:themeFill="text2"/>
          </w:tcPr>
          <w:p w14:paraId="438E5ECE" w14:textId="77777777" w:rsidR="00CD35C3" w:rsidRPr="004276DC" w:rsidRDefault="00CD35C3" w:rsidP="001F41FB">
            <w:pPr>
              <w:rPr>
                <w:rFonts w:cs="Calibri"/>
                <w:color w:val="FFF9EF" w:themeColor="background2"/>
                <w:szCs w:val="20"/>
              </w:rPr>
            </w:pPr>
            <w:r w:rsidRPr="004276DC">
              <w:rPr>
                <w:rFonts w:cs="Calibri"/>
                <w:color w:val="FFF9EF" w:themeColor="background2"/>
                <w:szCs w:val="20"/>
              </w:rPr>
              <w:t>S3A</w:t>
            </w:r>
          </w:p>
        </w:tc>
        <w:tc>
          <w:tcPr>
            <w:tcW w:w="709" w:type="dxa"/>
            <w:shd w:val="clear" w:color="auto" w:fill="CCE2D1" w:themeFill="accent5"/>
          </w:tcPr>
          <w:p w14:paraId="47D7EF89" w14:textId="77777777" w:rsidR="00CD35C3" w:rsidRPr="004276DC" w:rsidRDefault="00D92B6C" w:rsidP="001F41FB">
            <w:pPr>
              <w:rPr>
                <w:rFonts w:cs="Calibri"/>
                <w:color w:val="FFF9EF" w:themeColor="background2"/>
                <w:szCs w:val="20"/>
              </w:rPr>
            </w:pPr>
            <w:r w:rsidRPr="004276DC">
              <w:rPr>
                <w:rFonts w:cs="Calibri"/>
                <w:color w:val="auto"/>
                <w:szCs w:val="20"/>
              </w:rPr>
              <w:t>O</w:t>
            </w:r>
            <w:r w:rsidR="00CD35C3" w:rsidRPr="004276DC">
              <w:rPr>
                <w:rFonts w:cs="Calibri"/>
                <w:color w:val="auto"/>
                <w:szCs w:val="20"/>
              </w:rPr>
              <w:t>3A</w:t>
            </w:r>
          </w:p>
        </w:tc>
        <w:tc>
          <w:tcPr>
            <w:tcW w:w="690" w:type="dxa"/>
            <w:shd w:val="clear" w:color="auto" w:fill="2D3B50" w:themeFill="text2"/>
          </w:tcPr>
          <w:p w14:paraId="420D276C" w14:textId="77777777" w:rsidR="00CD35C3" w:rsidRPr="004276DC" w:rsidRDefault="00CD35C3" w:rsidP="001F41FB">
            <w:pPr>
              <w:rPr>
                <w:rFonts w:cs="Calibri"/>
                <w:szCs w:val="20"/>
              </w:rPr>
            </w:pPr>
            <w:r w:rsidRPr="004276DC">
              <w:rPr>
                <w:rFonts w:cs="Calibri"/>
                <w:color w:val="FFF9EF" w:themeColor="background2"/>
                <w:szCs w:val="20"/>
              </w:rPr>
              <w:t>S3B</w:t>
            </w:r>
          </w:p>
        </w:tc>
        <w:tc>
          <w:tcPr>
            <w:tcW w:w="709" w:type="dxa"/>
            <w:shd w:val="clear" w:color="auto" w:fill="CCE2D1" w:themeFill="accent5"/>
          </w:tcPr>
          <w:p w14:paraId="0DAE2D1C" w14:textId="77777777" w:rsidR="00CD35C3" w:rsidRPr="004276DC" w:rsidRDefault="00D92B6C" w:rsidP="001F41FB">
            <w:pPr>
              <w:rPr>
                <w:rFonts w:cs="Calibri"/>
                <w:color w:val="FFF9EF" w:themeColor="background2"/>
                <w:szCs w:val="20"/>
              </w:rPr>
            </w:pPr>
            <w:r w:rsidRPr="004276DC">
              <w:rPr>
                <w:rFonts w:cs="Calibri"/>
                <w:color w:val="auto"/>
                <w:szCs w:val="20"/>
              </w:rPr>
              <w:t>O</w:t>
            </w:r>
            <w:r w:rsidR="00CD35C3" w:rsidRPr="004276DC">
              <w:rPr>
                <w:rFonts w:cs="Calibri"/>
                <w:color w:val="auto"/>
                <w:szCs w:val="20"/>
              </w:rPr>
              <w:t>3B</w:t>
            </w:r>
          </w:p>
        </w:tc>
        <w:tc>
          <w:tcPr>
            <w:tcW w:w="709" w:type="dxa"/>
            <w:shd w:val="clear" w:color="auto" w:fill="2D3B50" w:themeFill="text2"/>
          </w:tcPr>
          <w:p w14:paraId="6E053A99" w14:textId="77777777" w:rsidR="00CD35C3" w:rsidRPr="004276DC" w:rsidRDefault="00CD35C3" w:rsidP="001F41FB">
            <w:pPr>
              <w:rPr>
                <w:rFonts w:cs="Calibri"/>
                <w:color w:val="FFF9EF" w:themeColor="background2"/>
                <w:szCs w:val="20"/>
              </w:rPr>
            </w:pPr>
            <w:r w:rsidRPr="004276DC">
              <w:rPr>
                <w:rFonts w:cs="Calibri"/>
                <w:color w:val="FFF9EF" w:themeColor="background2"/>
                <w:szCs w:val="20"/>
              </w:rPr>
              <w:t>S4</w:t>
            </w:r>
          </w:p>
        </w:tc>
      </w:tr>
      <w:tr w:rsidR="00CD35C3" w:rsidRPr="00CD35C3" w14:paraId="20B79CA6" w14:textId="77777777" w:rsidTr="00047017">
        <w:tc>
          <w:tcPr>
            <w:tcW w:w="708" w:type="dxa"/>
            <w:shd w:val="clear" w:color="auto" w:fill="auto"/>
          </w:tcPr>
          <w:p w14:paraId="5032F51D" w14:textId="77777777" w:rsidR="00CD35C3" w:rsidRPr="004276DC" w:rsidRDefault="00CD35C3" w:rsidP="001F41FB">
            <w:pPr>
              <w:rPr>
                <w:rFonts w:cs="Calibri"/>
                <w:szCs w:val="20"/>
              </w:rPr>
            </w:pPr>
          </w:p>
          <w:p w14:paraId="4DF239E4" w14:textId="77777777" w:rsidR="00CD35C3" w:rsidRPr="004276DC" w:rsidRDefault="00CD35C3" w:rsidP="001F41FB">
            <w:pPr>
              <w:rPr>
                <w:rFonts w:cs="Calibri"/>
                <w:szCs w:val="20"/>
              </w:rPr>
            </w:pPr>
            <w:r w:rsidRPr="004276DC">
              <w:rPr>
                <w:rFonts w:cs="Calibri"/>
                <w:szCs w:val="20"/>
              </w:rPr>
              <w:t>6 uger</w:t>
            </w:r>
          </w:p>
        </w:tc>
        <w:tc>
          <w:tcPr>
            <w:tcW w:w="707" w:type="dxa"/>
            <w:shd w:val="clear" w:color="auto" w:fill="auto"/>
          </w:tcPr>
          <w:p w14:paraId="60A3D04B" w14:textId="77777777" w:rsidR="00CD35C3" w:rsidRPr="004276DC" w:rsidRDefault="00CD35C3" w:rsidP="001F41FB">
            <w:pPr>
              <w:rPr>
                <w:rFonts w:cs="Calibri"/>
                <w:szCs w:val="20"/>
              </w:rPr>
            </w:pPr>
            <w:r w:rsidRPr="004276DC">
              <w:rPr>
                <w:rFonts w:cs="Calibri"/>
                <w:szCs w:val="20"/>
              </w:rPr>
              <w:t xml:space="preserve">ca. </w:t>
            </w:r>
          </w:p>
          <w:p w14:paraId="077ABFBE" w14:textId="77777777" w:rsidR="00CD35C3" w:rsidRPr="004276DC" w:rsidRDefault="00CD35C3" w:rsidP="001F41FB">
            <w:pPr>
              <w:rPr>
                <w:rFonts w:cs="Calibri"/>
                <w:szCs w:val="20"/>
              </w:rPr>
            </w:pPr>
            <w:r w:rsidRPr="004276DC">
              <w:rPr>
                <w:rFonts w:cs="Calibri"/>
                <w:szCs w:val="20"/>
              </w:rPr>
              <w:t>15 uger</w:t>
            </w:r>
          </w:p>
        </w:tc>
        <w:tc>
          <w:tcPr>
            <w:tcW w:w="707" w:type="dxa"/>
            <w:shd w:val="clear" w:color="auto" w:fill="auto"/>
          </w:tcPr>
          <w:p w14:paraId="0B1A7E1F" w14:textId="77777777" w:rsidR="00CD35C3" w:rsidRPr="004276DC" w:rsidRDefault="00CD35C3" w:rsidP="001F41FB">
            <w:pPr>
              <w:rPr>
                <w:rFonts w:cs="Calibri"/>
                <w:szCs w:val="20"/>
              </w:rPr>
            </w:pPr>
          </w:p>
          <w:p w14:paraId="1265112E" w14:textId="77777777" w:rsidR="00CD35C3" w:rsidRPr="004276DC" w:rsidRDefault="00CD35C3" w:rsidP="001F41FB">
            <w:pPr>
              <w:rPr>
                <w:rFonts w:cs="Calibri"/>
                <w:szCs w:val="20"/>
              </w:rPr>
            </w:pPr>
            <w:r w:rsidRPr="004276DC">
              <w:rPr>
                <w:rFonts w:cs="Calibri"/>
                <w:szCs w:val="20"/>
              </w:rPr>
              <w:t>4 uger</w:t>
            </w:r>
          </w:p>
        </w:tc>
        <w:tc>
          <w:tcPr>
            <w:tcW w:w="708" w:type="dxa"/>
            <w:shd w:val="clear" w:color="auto" w:fill="auto"/>
          </w:tcPr>
          <w:p w14:paraId="4A50C1BD" w14:textId="77777777" w:rsidR="00CD35C3" w:rsidRPr="004276DC" w:rsidRDefault="00CD35C3" w:rsidP="001F41FB">
            <w:pPr>
              <w:rPr>
                <w:rFonts w:cs="Calibri"/>
                <w:szCs w:val="20"/>
              </w:rPr>
            </w:pPr>
            <w:r w:rsidRPr="004276DC">
              <w:rPr>
                <w:rFonts w:cs="Calibri"/>
                <w:szCs w:val="20"/>
              </w:rPr>
              <w:t xml:space="preserve">ca. </w:t>
            </w:r>
          </w:p>
          <w:p w14:paraId="17255A10" w14:textId="77777777" w:rsidR="00CD35C3" w:rsidRPr="004276DC" w:rsidRDefault="00CD35C3" w:rsidP="001F41FB">
            <w:pPr>
              <w:rPr>
                <w:rFonts w:cs="Calibri"/>
                <w:szCs w:val="20"/>
              </w:rPr>
            </w:pPr>
            <w:r w:rsidRPr="004276DC">
              <w:rPr>
                <w:rFonts w:cs="Calibri"/>
                <w:szCs w:val="20"/>
              </w:rPr>
              <w:t>7 uger</w:t>
            </w:r>
          </w:p>
        </w:tc>
        <w:tc>
          <w:tcPr>
            <w:tcW w:w="709" w:type="dxa"/>
            <w:shd w:val="clear" w:color="auto" w:fill="auto"/>
          </w:tcPr>
          <w:p w14:paraId="0EFCC898" w14:textId="77777777" w:rsidR="00CD35C3" w:rsidRPr="004276DC" w:rsidRDefault="00CD35C3" w:rsidP="001F41FB">
            <w:pPr>
              <w:rPr>
                <w:rFonts w:cs="Calibri"/>
                <w:szCs w:val="20"/>
              </w:rPr>
            </w:pPr>
          </w:p>
          <w:p w14:paraId="12A82C37" w14:textId="77777777" w:rsidR="00CD35C3" w:rsidRPr="004276DC" w:rsidRDefault="00CD35C3" w:rsidP="001F41FB">
            <w:pPr>
              <w:rPr>
                <w:rFonts w:cs="Calibri"/>
                <w:szCs w:val="20"/>
              </w:rPr>
            </w:pPr>
            <w:r w:rsidRPr="004276DC">
              <w:rPr>
                <w:rFonts w:cs="Calibri"/>
                <w:szCs w:val="20"/>
              </w:rPr>
              <w:t>12 uger</w:t>
            </w:r>
          </w:p>
        </w:tc>
        <w:tc>
          <w:tcPr>
            <w:tcW w:w="709" w:type="dxa"/>
            <w:shd w:val="clear" w:color="auto" w:fill="auto"/>
          </w:tcPr>
          <w:p w14:paraId="58B4E7E9" w14:textId="77777777" w:rsidR="00CD35C3" w:rsidRPr="004276DC" w:rsidRDefault="00CD35C3" w:rsidP="001F41FB">
            <w:pPr>
              <w:rPr>
                <w:rFonts w:cs="Calibri"/>
                <w:szCs w:val="20"/>
              </w:rPr>
            </w:pPr>
            <w:r w:rsidRPr="004276DC">
              <w:rPr>
                <w:rFonts w:cs="Calibri"/>
                <w:szCs w:val="20"/>
              </w:rPr>
              <w:t>ca.</w:t>
            </w:r>
          </w:p>
          <w:p w14:paraId="2F31BCBF" w14:textId="77777777" w:rsidR="00CD35C3" w:rsidRPr="004276DC" w:rsidRDefault="00CD35C3" w:rsidP="001F41FB">
            <w:pPr>
              <w:rPr>
                <w:rFonts w:cs="Calibri"/>
                <w:szCs w:val="20"/>
              </w:rPr>
            </w:pPr>
            <w:r w:rsidRPr="004276DC">
              <w:rPr>
                <w:rFonts w:cs="Calibri"/>
                <w:szCs w:val="20"/>
              </w:rPr>
              <w:t>7 uger</w:t>
            </w:r>
          </w:p>
        </w:tc>
        <w:tc>
          <w:tcPr>
            <w:tcW w:w="690" w:type="dxa"/>
            <w:shd w:val="clear" w:color="auto" w:fill="auto"/>
          </w:tcPr>
          <w:p w14:paraId="2222C2D5" w14:textId="77777777" w:rsidR="00CD35C3" w:rsidRPr="004276DC" w:rsidRDefault="00CD35C3" w:rsidP="001F41FB">
            <w:pPr>
              <w:rPr>
                <w:rFonts w:cs="Calibri"/>
                <w:szCs w:val="20"/>
              </w:rPr>
            </w:pPr>
          </w:p>
          <w:p w14:paraId="2A9917E2" w14:textId="77777777" w:rsidR="00CD35C3" w:rsidRPr="004276DC" w:rsidRDefault="00CD35C3" w:rsidP="001F41FB">
            <w:pPr>
              <w:rPr>
                <w:rFonts w:cs="Calibri"/>
                <w:szCs w:val="20"/>
              </w:rPr>
            </w:pPr>
            <w:r w:rsidRPr="004276DC">
              <w:rPr>
                <w:rFonts w:cs="Calibri"/>
                <w:szCs w:val="20"/>
              </w:rPr>
              <w:t>1 uge</w:t>
            </w:r>
          </w:p>
        </w:tc>
        <w:tc>
          <w:tcPr>
            <w:tcW w:w="709" w:type="dxa"/>
            <w:shd w:val="clear" w:color="auto" w:fill="auto"/>
          </w:tcPr>
          <w:p w14:paraId="4E35FCE9" w14:textId="77777777" w:rsidR="00CD35C3" w:rsidRPr="004276DC" w:rsidRDefault="00CD35C3" w:rsidP="001F41FB">
            <w:pPr>
              <w:rPr>
                <w:rFonts w:cs="Calibri"/>
                <w:szCs w:val="20"/>
              </w:rPr>
            </w:pPr>
            <w:r w:rsidRPr="004276DC">
              <w:rPr>
                <w:rFonts w:cs="Calibri"/>
                <w:szCs w:val="20"/>
              </w:rPr>
              <w:t>ca.</w:t>
            </w:r>
          </w:p>
          <w:p w14:paraId="08345F40" w14:textId="77777777" w:rsidR="00CD35C3" w:rsidRPr="004276DC" w:rsidRDefault="00CD35C3" w:rsidP="001F41FB">
            <w:pPr>
              <w:rPr>
                <w:rFonts w:cs="Calibri"/>
                <w:szCs w:val="20"/>
              </w:rPr>
            </w:pPr>
            <w:r w:rsidRPr="004276DC">
              <w:rPr>
                <w:rFonts w:cs="Calibri"/>
                <w:szCs w:val="20"/>
              </w:rPr>
              <w:t>7 uger</w:t>
            </w:r>
          </w:p>
        </w:tc>
        <w:tc>
          <w:tcPr>
            <w:tcW w:w="709" w:type="dxa"/>
            <w:shd w:val="clear" w:color="auto" w:fill="auto"/>
          </w:tcPr>
          <w:p w14:paraId="5C36BD3D" w14:textId="77777777" w:rsidR="00CD35C3" w:rsidRPr="004276DC" w:rsidRDefault="00CD35C3" w:rsidP="001F41FB">
            <w:pPr>
              <w:rPr>
                <w:rFonts w:cs="Calibri"/>
                <w:szCs w:val="20"/>
              </w:rPr>
            </w:pPr>
          </w:p>
          <w:p w14:paraId="3B06C6B2" w14:textId="77777777" w:rsidR="00CD35C3" w:rsidRPr="004276DC" w:rsidRDefault="00CD35C3" w:rsidP="001F41FB">
            <w:pPr>
              <w:rPr>
                <w:rFonts w:cs="Calibri"/>
                <w:szCs w:val="20"/>
              </w:rPr>
            </w:pPr>
            <w:r w:rsidRPr="004276DC">
              <w:rPr>
                <w:rFonts w:cs="Calibri"/>
                <w:szCs w:val="20"/>
              </w:rPr>
              <w:t>15 uger</w:t>
            </w:r>
          </w:p>
        </w:tc>
        <w:tc>
          <w:tcPr>
            <w:tcW w:w="709" w:type="dxa"/>
            <w:shd w:val="clear" w:color="auto" w:fill="auto"/>
          </w:tcPr>
          <w:p w14:paraId="0E0165F8" w14:textId="77777777" w:rsidR="00CD35C3" w:rsidRPr="004276DC" w:rsidRDefault="00CD35C3" w:rsidP="001F41FB">
            <w:pPr>
              <w:rPr>
                <w:rFonts w:cs="Calibri"/>
                <w:szCs w:val="20"/>
              </w:rPr>
            </w:pPr>
            <w:r w:rsidRPr="004276DC">
              <w:rPr>
                <w:rFonts w:cs="Calibri"/>
                <w:szCs w:val="20"/>
              </w:rPr>
              <w:t xml:space="preserve">ca. </w:t>
            </w:r>
          </w:p>
          <w:p w14:paraId="66B1A39F" w14:textId="77777777" w:rsidR="00CD35C3" w:rsidRPr="004276DC" w:rsidRDefault="00CD35C3" w:rsidP="001F41FB">
            <w:pPr>
              <w:rPr>
                <w:rFonts w:cs="Calibri"/>
                <w:szCs w:val="20"/>
              </w:rPr>
            </w:pPr>
            <w:r w:rsidRPr="004276DC">
              <w:rPr>
                <w:rFonts w:cs="Calibri"/>
                <w:szCs w:val="20"/>
              </w:rPr>
              <w:t>9 uger</w:t>
            </w:r>
          </w:p>
        </w:tc>
        <w:tc>
          <w:tcPr>
            <w:tcW w:w="690" w:type="dxa"/>
            <w:shd w:val="clear" w:color="auto" w:fill="auto"/>
          </w:tcPr>
          <w:p w14:paraId="47DF045F" w14:textId="77777777" w:rsidR="00CD35C3" w:rsidRPr="004276DC" w:rsidRDefault="00CD35C3" w:rsidP="001F41FB">
            <w:pPr>
              <w:rPr>
                <w:rFonts w:cs="Calibri"/>
                <w:szCs w:val="20"/>
              </w:rPr>
            </w:pPr>
          </w:p>
          <w:p w14:paraId="51B782C8" w14:textId="77777777" w:rsidR="00CD35C3" w:rsidRPr="004276DC" w:rsidRDefault="00CD35C3" w:rsidP="001F41FB">
            <w:pPr>
              <w:rPr>
                <w:rFonts w:cs="Calibri"/>
                <w:szCs w:val="20"/>
              </w:rPr>
            </w:pPr>
            <w:r w:rsidRPr="004276DC">
              <w:rPr>
                <w:rFonts w:cs="Calibri"/>
                <w:szCs w:val="20"/>
              </w:rPr>
              <w:t>1 uge</w:t>
            </w:r>
          </w:p>
        </w:tc>
        <w:tc>
          <w:tcPr>
            <w:tcW w:w="709" w:type="dxa"/>
            <w:shd w:val="clear" w:color="auto" w:fill="auto"/>
          </w:tcPr>
          <w:p w14:paraId="08211D6F" w14:textId="77777777" w:rsidR="00CD35C3" w:rsidRPr="004276DC" w:rsidRDefault="00CD35C3" w:rsidP="001F41FB">
            <w:pPr>
              <w:rPr>
                <w:rFonts w:cs="Calibri"/>
                <w:szCs w:val="20"/>
              </w:rPr>
            </w:pPr>
            <w:r w:rsidRPr="004276DC">
              <w:rPr>
                <w:rFonts w:cs="Calibri"/>
                <w:szCs w:val="20"/>
              </w:rPr>
              <w:t>ca.</w:t>
            </w:r>
          </w:p>
          <w:p w14:paraId="7972D894" w14:textId="77777777" w:rsidR="00CD35C3" w:rsidRPr="004276DC" w:rsidRDefault="00CD35C3" w:rsidP="001F41FB">
            <w:pPr>
              <w:rPr>
                <w:rFonts w:cs="Calibri"/>
                <w:szCs w:val="20"/>
              </w:rPr>
            </w:pPr>
            <w:r w:rsidRPr="004276DC">
              <w:rPr>
                <w:rFonts w:cs="Calibri"/>
                <w:szCs w:val="20"/>
              </w:rPr>
              <w:t>9 uger</w:t>
            </w:r>
          </w:p>
        </w:tc>
        <w:tc>
          <w:tcPr>
            <w:tcW w:w="709" w:type="dxa"/>
            <w:shd w:val="clear" w:color="auto" w:fill="auto"/>
          </w:tcPr>
          <w:p w14:paraId="45EB9AE1" w14:textId="77777777" w:rsidR="00CD35C3" w:rsidRPr="004276DC" w:rsidRDefault="00CD35C3" w:rsidP="001F41FB">
            <w:pPr>
              <w:rPr>
                <w:rFonts w:cs="Calibri"/>
                <w:szCs w:val="20"/>
              </w:rPr>
            </w:pPr>
          </w:p>
          <w:p w14:paraId="7AA17FFA" w14:textId="77777777" w:rsidR="00CD35C3" w:rsidRPr="004276DC" w:rsidRDefault="00CD35C3" w:rsidP="001F41FB">
            <w:pPr>
              <w:rPr>
                <w:rFonts w:cs="Calibri"/>
                <w:szCs w:val="20"/>
              </w:rPr>
            </w:pPr>
            <w:r w:rsidRPr="004276DC">
              <w:rPr>
                <w:rFonts w:cs="Calibri"/>
                <w:szCs w:val="20"/>
              </w:rPr>
              <w:t>8 uger</w:t>
            </w:r>
          </w:p>
        </w:tc>
      </w:tr>
      <w:bookmarkEnd w:id="11"/>
    </w:tbl>
    <w:p w14:paraId="3F01457A" w14:textId="77777777" w:rsidR="00047017" w:rsidRDefault="00047017" w:rsidP="00047017">
      <w:pPr>
        <w:spacing w:after="0"/>
        <w:rPr>
          <w:rFonts w:ascii="Calibri" w:hAnsi="Calibri" w:cs="Calibri"/>
          <w:sz w:val="24"/>
        </w:rPr>
      </w:pPr>
    </w:p>
    <w:p w14:paraId="2ED32380" w14:textId="77777777" w:rsidR="00CD35C3" w:rsidRPr="004276DC" w:rsidRDefault="00D92B6C" w:rsidP="00CD35C3">
      <w:pPr>
        <w:rPr>
          <w:rFonts w:cs="Calibri"/>
          <w:szCs w:val="20"/>
        </w:rPr>
      </w:pPr>
      <w:r>
        <w:rPr>
          <w:rFonts w:ascii="Calibri" w:hAnsi="Calibri" w:cs="Calibri"/>
          <w:sz w:val="24"/>
        </w:rPr>
        <w:t>I</w:t>
      </w:r>
      <w:r w:rsidR="00CD35C3" w:rsidRPr="00CD35C3">
        <w:rPr>
          <w:rFonts w:ascii="Calibri" w:hAnsi="Calibri" w:cs="Calibri"/>
          <w:sz w:val="24"/>
        </w:rPr>
        <w:t xml:space="preserve"> </w:t>
      </w:r>
      <w:r w:rsidR="00CD35C3" w:rsidRPr="00CD35C3">
        <w:rPr>
          <w:rFonts w:ascii="Calibri" w:hAnsi="Calibri" w:cs="Calibri"/>
          <w:b/>
          <w:sz w:val="24"/>
        </w:rPr>
        <w:t>skoleperiode 1A</w:t>
      </w:r>
      <w:r w:rsidR="00CD35C3" w:rsidRPr="00CD35C3">
        <w:rPr>
          <w:rFonts w:ascii="Calibri" w:hAnsi="Calibri" w:cs="Calibri"/>
          <w:sz w:val="24"/>
        </w:rPr>
        <w:t xml:space="preserve"> </w:t>
      </w:r>
      <w:r>
        <w:rPr>
          <w:rFonts w:ascii="Calibri" w:hAnsi="Calibri" w:cs="Calibri"/>
          <w:sz w:val="24"/>
        </w:rPr>
        <w:t>arbejder e</w:t>
      </w:r>
      <w:r w:rsidR="00CD35C3" w:rsidRPr="00CD35C3">
        <w:rPr>
          <w:rFonts w:ascii="Calibri" w:hAnsi="Calibri" w:cs="Calibri"/>
          <w:sz w:val="24"/>
        </w:rPr>
        <w:t xml:space="preserve">leven med adskillige faglige aktiviteter og øver sig i at kunne gøre </w:t>
      </w:r>
      <w:r w:rsidR="00CD35C3" w:rsidRPr="004276DC">
        <w:rPr>
          <w:rFonts w:cs="Calibri"/>
          <w:szCs w:val="20"/>
        </w:rPr>
        <w:t xml:space="preserve">pædagogik. Eleven får erfaringer med at igangsætte og motivere </w:t>
      </w:r>
      <w:r w:rsidR="00047017" w:rsidRPr="004276DC">
        <w:rPr>
          <w:rFonts w:cs="Calibri"/>
          <w:szCs w:val="20"/>
        </w:rPr>
        <w:t>målgruppen</w:t>
      </w:r>
      <w:r w:rsidR="00CD35C3" w:rsidRPr="004276DC">
        <w:rPr>
          <w:rFonts w:cs="Calibri"/>
          <w:szCs w:val="20"/>
        </w:rPr>
        <w:t xml:space="preserve"> til deltagelse i fællesskaber, lege og aktiviteter.</w:t>
      </w:r>
    </w:p>
    <w:p w14:paraId="7505B898" w14:textId="77777777" w:rsidR="00047017" w:rsidRPr="004276DC" w:rsidRDefault="00CD35C3" w:rsidP="00047017">
      <w:pPr>
        <w:shd w:val="clear" w:color="auto" w:fill="CCE2D1" w:themeFill="accent5"/>
        <w:spacing w:after="0" w:line="240" w:lineRule="auto"/>
        <w:rPr>
          <w:rFonts w:cs="Calibri"/>
          <w:szCs w:val="20"/>
        </w:rPr>
      </w:pPr>
      <w:r w:rsidRPr="004276DC">
        <w:rPr>
          <w:rFonts w:cs="Calibri"/>
          <w:szCs w:val="20"/>
        </w:rPr>
        <w:t xml:space="preserve">I </w:t>
      </w:r>
      <w:r w:rsidRPr="004276DC">
        <w:rPr>
          <w:rFonts w:cs="Calibri"/>
          <w:b/>
          <w:szCs w:val="20"/>
        </w:rPr>
        <w:t>oplæring 1A</w:t>
      </w:r>
      <w:r w:rsidR="00047017" w:rsidRPr="004276DC">
        <w:rPr>
          <w:rFonts w:cs="Calibri"/>
          <w:szCs w:val="20"/>
        </w:rPr>
        <w:t xml:space="preserve"> kan e</w:t>
      </w:r>
      <w:r w:rsidRPr="004276DC">
        <w:rPr>
          <w:rFonts w:cs="Calibri"/>
          <w:szCs w:val="20"/>
        </w:rPr>
        <w:t xml:space="preserve">leven </w:t>
      </w:r>
      <w:r w:rsidRPr="004276DC">
        <w:rPr>
          <w:rFonts w:cs="Calibri"/>
          <w:i/>
          <w:szCs w:val="20"/>
        </w:rPr>
        <w:t>under vejledning udføre pædagogiske opgaver i kendte situationer</w:t>
      </w:r>
      <w:r w:rsidR="00047017" w:rsidRPr="004276DC">
        <w:rPr>
          <w:rFonts w:cs="Calibri"/>
          <w:szCs w:val="20"/>
        </w:rPr>
        <w:t xml:space="preserve">. </w:t>
      </w:r>
      <w:r w:rsidRPr="004276DC">
        <w:rPr>
          <w:rFonts w:cs="Calibri"/>
          <w:szCs w:val="20"/>
        </w:rPr>
        <w:t xml:space="preserve">Eleven </w:t>
      </w:r>
    </w:p>
    <w:p w14:paraId="778789EA" w14:textId="77777777" w:rsidR="00047017" w:rsidRPr="004276DC" w:rsidRDefault="00CD35C3" w:rsidP="00B127D5">
      <w:pPr>
        <w:pStyle w:val="Listeafsnit"/>
        <w:numPr>
          <w:ilvl w:val="0"/>
          <w:numId w:val="20"/>
        </w:numPr>
        <w:shd w:val="clear" w:color="auto" w:fill="CCE2D1" w:themeFill="accent5"/>
        <w:rPr>
          <w:rFonts w:cs="Calibri"/>
        </w:rPr>
      </w:pPr>
      <w:r w:rsidRPr="004276DC">
        <w:rPr>
          <w:rFonts w:cs="Calibri"/>
        </w:rPr>
        <w:t xml:space="preserve">forventes at udvise interesse og evne til samarbejde i x-institution. </w:t>
      </w:r>
    </w:p>
    <w:p w14:paraId="25C2C906" w14:textId="77777777" w:rsidR="00047017" w:rsidRPr="004276DC" w:rsidRDefault="00CD35C3" w:rsidP="00B127D5">
      <w:pPr>
        <w:pStyle w:val="Listeafsnit"/>
        <w:numPr>
          <w:ilvl w:val="0"/>
          <w:numId w:val="20"/>
        </w:numPr>
        <w:shd w:val="clear" w:color="auto" w:fill="CCE2D1" w:themeFill="accent5"/>
        <w:rPr>
          <w:rFonts w:cs="Calibri"/>
        </w:rPr>
      </w:pPr>
      <w:r w:rsidRPr="004276DC">
        <w:rPr>
          <w:rFonts w:cs="Calibri"/>
        </w:rPr>
        <w:t xml:space="preserve">øver sig i at kunne beskrive og forklare pædagogiske handlinger. </w:t>
      </w:r>
    </w:p>
    <w:p w14:paraId="3CA6BE20" w14:textId="77777777" w:rsidR="00047017" w:rsidRPr="004276DC" w:rsidRDefault="00CD35C3" w:rsidP="00B127D5">
      <w:pPr>
        <w:pStyle w:val="Listeafsnit"/>
        <w:numPr>
          <w:ilvl w:val="0"/>
          <w:numId w:val="20"/>
        </w:numPr>
        <w:shd w:val="clear" w:color="auto" w:fill="CCE2D1" w:themeFill="accent5"/>
        <w:rPr>
          <w:rFonts w:cs="Calibri"/>
        </w:rPr>
      </w:pPr>
      <w:r w:rsidRPr="004276DC">
        <w:rPr>
          <w:rFonts w:cs="Calibri"/>
        </w:rPr>
        <w:t xml:space="preserve">får fx kendskab til at igangsætte og motivere </w:t>
      </w:r>
      <w:r w:rsidR="00047017" w:rsidRPr="004276DC">
        <w:rPr>
          <w:rFonts w:cs="Calibri"/>
        </w:rPr>
        <w:t>målgruppen</w:t>
      </w:r>
      <w:r w:rsidRPr="004276DC">
        <w:rPr>
          <w:rFonts w:cs="Calibri"/>
        </w:rPr>
        <w:t xml:space="preserve"> til deltagelse i inkluderende fællesskaber, lege og aktiviteter. </w:t>
      </w:r>
    </w:p>
    <w:p w14:paraId="63D8AE62" w14:textId="77777777" w:rsidR="00047017" w:rsidRPr="004276DC" w:rsidRDefault="00047017" w:rsidP="00B127D5">
      <w:pPr>
        <w:pStyle w:val="Listeafsnit"/>
        <w:numPr>
          <w:ilvl w:val="0"/>
          <w:numId w:val="20"/>
        </w:numPr>
        <w:shd w:val="clear" w:color="auto" w:fill="CCE2D1" w:themeFill="accent5"/>
        <w:rPr>
          <w:rFonts w:cs="Calibri"/>
        </w:rPr>
      </w:pPr>
      <w:r w:rsidRPr="004276DC">
        <w:rPr>
          <w:rFonts w:cs="Calibri"/>
        </w:rPr>
        <w:t>a</w:t>
      </w:r>
      <w:r w:rsidR="00CD35C3" w:rsidRPr="004276DC">
        <w:rPr>
          <w:rFonts w:cs="Calibri"/>
        </w:rPr>
        <w:t xml:space="preserve">rbejder med </w:t>
      </w:r>
      <w:r w:rsidR="00D0750D" w:rsidRPr="004276DC">
        <w:rPr>
          <w:rFonts w:cs="Calibri"/>
        </w:rPr>
        <w:t>målgruppens</w:t>
      </w:r>
      <w:r w:rsidR="00CD35C3" w:rsidRPr="004276DC">
        <w:rPr>
          <w:rFonts w:cs="Calibri"/>
        </w:rPr>
        <w:t xml:space="preserve"> engagement og glæde ved fysisk aktivitet og bevægelse.</w:t>
      </w:r>
    </w:p>
    <w:p w14:paraId="0AA6E0DD" w14:textId="77777777" w:rsidR="00047017" w:rsidRPr="004276DC" w:rsidRDefault="00CD35C3" w:rsidP="00B127D5">
      <w:pPr>
        <w:pStyle w:val="Listeafsnit"/>
        <w:numPr>
          <w:ilvl w:val="0"/>
          <w:numId w:val="20"/>
        </w:numPr>
        <w:shd w:val="clear" w:color="auto" w:fill="CCE2D1" w:themeFill="accent5"/>
        <w:rPr>
          <w:rFonts w:cs="Calibri"/>
        </w:rPr>
      </w:pPr>
      <w:r w:rsidRPr="004276DC">
        <w:rPr>
          <w:rFonts w:cs="Calibri"/>
        </w:rPr>
        <w:t xml:space="preserve">får kendskab til at anvende digitale medier som redskab til pædagogiske aktiviteter. </w:t>
      </w:r>
    </w:p>
    <w:p w14:paraId="3F0D2A0B" w14:textId="77777777" w:rsidR="00047017" w:rsidRPr="004276DC" w:rsidRDefault="00CD35C3" w:rsidP="00B127D5">
      <w:pPr>
        <w:pStyle w:val="Listeafsnit"/>
        <w:numPr>
          <w:ilvl w:val="0"/>
          <w:numId w:val="20"/>
        </w:numPr>
        <w:shd w:val="clear" w:color="auto" w:fill="CCE2D1" w:themeFill="accent5"/>
        <w:rPr>
          <w:rFonts w:cs="Calibri"/>
        </w:rPr>
      </w:pPr>
      <w:r w:rsidRPr="004276DC">
        <w:rPr>
          <w:rFonts w:cs="Calibri"/>
        </w:rPr>
        <w:t xml:space="preserve">træner </w:t>
      </w:r>
      <w:r w:rsidR="00047017" w:rsidRPr="004276DC">
        <w:rPr>
          <w:rFonts w:cs="Calibri"/>
        </w:rPr>
        <w:t>kommunikation og samarbejde</w:t>
      </w:r>
      <w:r w:rsidRPr="004276DC">
        <w:rPr>
          <w:rFonts w:cs="Calibri"/>
        </w:rPr>
        <w:t xml:space="preserve"> med målgruppen og målgruppens forældre samt indgår i faglige drøftelser med det øvrige personale. </w:t>
      </w:r>
    </w:p>
    <w:p w14:paraId="7712C4D4" w14:textId="77777777" w:rsidR="00CD35C3" w:rsidRPr="004276DC" w:rsidRDefault="00CD35C3" w:rsidP="00B127D5">
      <w:pPr>
        <w:pStyle w:val="Listeafsnit"/>
        <w:numPr>
          <w:ilvl w:val="0"/>
          <w:numId w:val="20"/>
        </w:numPr>
        <w:shd w:val="clear" w:color="auto" w:fill="CCE2D1" w:themeFill="accent5"/>
        <w:rPr>
          <w:rFonts w:cs="Calibri"/>
        </w:rPr>
      </w:pPr>
      <w:r w:rsidRPr="004276DC">
        <w:rPr>
          <w:rFonts w:cs="Calibri"/>
        </w:rPr>
        <w:t>har kendskab til og viser interesse for den gældende lovgivning på det konkrete oplærin</w:t>
      </w:r>
      <w:r w:rsidR="00047017" w:rsidRPr="004276DC">
        <w:rPr>
          <w:rFonts w:cs="Calibri"/>
        </w:rPr>
        <w:t>gs</w:t>
      </w:r>
      <w:r w:rsidRPr="004276DC">
        <w:rPr>
          <w:rFonts w:cs="Calibri"/>
        </w:rPr>
        <w:t>sted.</w:t>
      </w:r>
    </w:p>
    <w:p w14:paraId="2615FB3E" w14:textId="77777777" w:rsidR="00CD35C3" w:rsidRPr="004276DC" w:rsidRDefault="00047017" w:rsidP="00CD35C3">
      <w:pPr>
        <w:rPr>
          <w:rFonts w:cs="Calibri"/>
          <w:szCs w:val="20"/>
        </w:rPr>
      </w:pPr>
      <w:r w:rsidRPr="004276DC">
        <w:rPr>
          <w:rFonts w:cs="Calibri"/>
          <w:szCs w:val="20"/>
        </w:rPr>
        <w:t>I</w:t>
      </w:r>
      <w:r w:rsidR="00CD35C3" w:rsidRPr="004276DC">
        <w:rPr>
          <w:rFonts w:cs="Calibri"/>
          <w:szCs w:val="20"/>
        </w:rPr>
        <w:t xml:space="preserve"> </w:t>
      </w:r>
      <w:r w:rsidR="00CD35C3" w:rsidRPr="004276DC">
        <w:rPr>
          <w:rFonts w:cs="Calibri"/>
          <w:b/>
          <w:szCs w:val="20"/>
        </w:rPr>
        <w:t>skoleperiode 1B</w:t>
      </w:r>
      <w:r w:rsidR="00CD35C3" w:rsidRPr="004276DC">
        <w:rPr>
          <w:rFonts w:cs="Calibri"/>
          <w:szCs w:val="20"/>
        </w:rPr>
        <w:t xml:space="preserve"> arbejder eleven med </w:t>
      </w:r>
      <w:r w:rsidRPr="004276DC">
        <w:rPr>
          <w:rFonts w:cs="Calibri"/>
          <w:szCs w:val="20"/>
        </w:rPr>
        <w:t>at bruge teorien</w:t>
      </w:r>
      <w:r w:rsidR="00CD35C3" w:rsidRPr="004276DC">
        <w:rPr>
          <w:rFonts w:cs="Calibri"/>
          <w:szCs w:val="20"/>
        </w:rPr>
        <w:t xml:space="preserve"> til at gøre pædagogik. Eleven øver sig i at udvikle miljøer, der er anerkendende, og i </w:t>
      </w:r>
      <w:r w:rsidR="00D0750D" w:rsidRPr="004276DC">
        <w:rPr>
          <w:rFonts w:cs="Calibri"/>
          <w:szCs w:val="20"/>
        </w:rPr>
        <w:t xml:space="preserve">at motivere </w:t>
      </w:r>
      <w:r w:rsidR="00CD35C3" w:rsidRPr="004276DC">
        <w:rPr>
          <w:rFonts w:cs="Calibri"/>
          <w:szCs w:val="20"/>
        </w:rPr>
        <w:t>målgruppe</w:t>
      </w:r>
      <w:r w:rsidR="00D0750D" w:rsidRPr="004276DC">
        <w:rPr>
          <w:rFonts w:cs="Calibri"/>
          <w:szCs w:val="20"/>
        </w:rPr>
        <w:t>n</w:t>
      </w:r>
      <w:r w:rsidR="00CD35C3" w:rsidRPr="004276DC">
        <w:rPr>
          <w:rFonts w:cs="Calibri"/>
          <w:szCs w:val="20"/>
        </w:rPr>
        <w:t xml:space="preserve"> til at indgå i fællesskaber, lege og aktiviteter. Eleven øver sig i at have en anerkendende tilgang i sit arbejde både på skolen og i oplæringen.</w:t>
      </w:r>
    </w:p>
    <w:p w14:paraId="345447AD" w14:textId="77777777" w:rsidR="00F92C1C" w:rsidRPr="004276DC" w:rsidRDefault="00CD35C3" w:rsidP="00F92C1C">
      <w:pPr>
        <w:shd w:val="clear" w:color="auto" w:fill="CCE2D1" w:themeFill="accent5"/>
        <w:spacing w:after="0"/>
        <w:rPr>
          <w:rFonts w:cs="Calibri"/>
          <w:szCs w:val="20"/>
        </w:rPr>
      </w:pPr>
      <w:r w:rsidRPr="004276DC">
        <w:rPr>
          <w:rFonts w:cs="Calibri"/>
          <w:szCs w:val="20"/>
        </w:rPr>
        <w:t xml:space="preserve">I </w:t>
      </w:r>
      <w:r w:rsidRPr="004276DC">
        <w:rPr>
          <w:rFonts w:cs="Calibri"/>
          <w:b/>
          <w:szCs w:val="20"/>
        </w:rPr>
        <w:t>oplæring 1B</w:t>
      </w:r>
      <w:r w:rsidRPr="004276DC">
        <w:rPr>
          <w:rFonts w:cs="Calibri"/>
          <w:szCs w:val="20"/>
        </w:rPr>
        <w:t xml:space="preserve"> får eleven </w:t>
      </w:r>
      <w:r w:rsidRPr="004276DC">
        <w:rPr>
          <w:rFonts w:cs="Calibri"/>
          <w:i/>
          <w:szCs w:val="20"/>
        </w:rPr>
        <w:t>kendskab til at udføre pædagogiske omsorgsopgaver</w:t>
      </w:r>
      <w:r w:rsidRPr="004276DC">
        <w:rPr>
          <w:rFonts w:cs="Calibri"/>
          <w:szCs w:val="20"/>
        </w:rPr>
        <w:t xml:space="preserve"> med fokus på anerkendelse. </w:t>
      </w:r>
      <w:r w:rsidR="00F92C1C" w:rsidRPr="004276DC">
        <w:rPr>
          <w:rFonts w:cs="Calibri"/>
          <w:szCs w:val="20"/>
        </w:rPr>
        <w:t>Eleven</w:t>
      </w:r>
    </w:p>
    <w:p w14:paraId="204E7CA2" w14:textId="77777777" w:rsidR="00F92C1C" w:rsidRPr="004276DC" w:rsidRDefault="00F92C1C" w:rsidP="00B127D5">
      <w:pPr>
        <w:pStyle w:val="Listeafsnit"/>
        <w:numPr>
          <w:ilvl w:val="0"/>
          <w:numId w:val="21"/>
        </w:numPr>
        <w:shd w:val="clear" w:color="auto" w:fill="CCE2D1" w:themeFill="accent5"/>
        <w:rPr>
          <w:rFonts w:cs="Calibri"/>
        </w:rPr>
      </w:pPr>
      <w:r w:rsidRPr="004276DC">
        <w:rPr>
          <w:rFonts w:cs="Calibri"/>
        </w:rPr>
        <w:t>arbejder s</w:t>
      </w:r>
      <w:r w:rsidR="00CD35C3" w:rsidRPr="004276DC">
        <w:rPr>
          <w:rFonts w:cs="Calibri"/>
        </w:rPr>
        <w:t xml:space="preserve">ammen med sin vejleder med at observere målgruppens behov og reflekterer over pædagogisk planlægning. </w:t>
      </w:r>
    </w:p>
    <w:p w14:paraId="7E1022F2" w14:textId="77777777" w:rsidR="00CD35C3" w:rsidRPr="004276DC" w:rsidRDefault="00CD35C3" w:rsidP="00B127D5">
      <w:pPr>
        <w:pStyle w:val="Listeafsnit"/>
        <w:numPr>
          <w:ilvl w:val="0"/>
          <w:numId w:val="21"/>
        </w:numPr>
        <w:shd w:val="clear" w:color="auto" w:fill="CCE2D1" w:themeFill="accent5"/>
        <w:rPr>
          <w:rFonts w:cs="Calibri"/>
        </w:rPr>
      </w:pPr>
      <w:r w:rsidRPr="004276DC">
        <w:rPr>
          <w:rFonts w:cs="Calibri"/>
        </w:rPr>
        <w:t xml:space="preserve">arbejder med at igangsætte aktiviteter i naturen med fokus på naturfænomener og bæredygtighed og eleven indgår i at skabe rammer for det pædagogiske måltid. </w:t>
      </w:r>
    </w:p>
    <w:p w14:paraId="4C19A4C9" w14:textId="77777777" w:rsidR="00CD35C3" w:rsidRPr="004276DC" w:rsidRDefault="00F92C1C" w:rsidP="00CD35C3">
      <w:pPr>
        <w:rPr>
          <w:rFonts w:cs="Calibri"/>
          <w:szCs w:val="20"/>
        </w:rPr>
      </w:pPr>
      <w:r w:rsidRPr="004276DC">
        <w:rPr>
          <w:rFonts w:cs="Calibri"/>
          <w:szCs w:val="20"/>
        </w:rPr>
        <w:t>I</w:t>
      </w:r>
      <w:r w:rsidR="00CD35C3" w:rsidRPr="004276DC">
        <w:rPr>
          <w:rFonts w:cs="Calibri"/>
          <w:szCs w:val="20"/>
        </w:rPr>
        <w:t xml:space="preserve"> </w:t>
      </w:r>
      <w:r w:rsidR="00CD35C3" w:rsidRPr="004276DC">
        <w:rPr>
          <w:rFonts w:cs="Calibri"/>
          <w:b/>
          <w:szCs w:val="20"/>
        </w:rPr>
        <w:t>skoleperiode 2</w:t>
      </w:r>
      <w:r w:rsidR="00CD35C3" w:rsidRPr="004276DC">
        <w:rPr>
          <w:rFonts w:cs="Calibri"/>
          <w:szCs w:val="20"/>
        </w:rPr>
        <w:t xml:space="preserve"> bruger eleven sine erfaringer fra oplæringen i arbejdet med temaerne. Eleven arbejder med de professionelle relationer, som eleven har stiftet bekendtskab med i sin første oplæring. Eleven lærer om socialisering og om hvordan det lille barn udvikler sig. Eleven arbejder med den enkeltes udvikling i forhold til køn, seksualitet, digitalisering, digitale medier og dannelse. Eleven arbejder med samfundets udvikling og den betydning, det har for den pædagogiske praksis. Eleven arbejder med pædagogiske tænkere, og hvordan de har været med til at påvirke barnesynet i dag. Eleven lærer om arbejdspladskultur og arbejdsmiljølovgivning. Eleven arbejder løbende med at indsamle de problemstillinger og dilemmaer, som eleven finder interessante, og som eleven gerne vil arbejde videre med.</w:t>
      </w:r>
    </w:p>
    <w:p w14:paraId="0ED38B10" w14:textId="77777777" w:rsidR="0022147A" w:rsidRPr="004276DC" w:rsidRDefault="00CD35C3" w:rsidP="00F92C1C">
      <w:pPr>
        <w:shd w:val="clear" w:color="auto" w:fill="CCE2D1" w:themeFill="accent5"/>
        <w:spacing w:after="0"/>
        <w:rPr>
          <w:rFonts w:cs="Calibri"/>
          <w:szCs w:val="20"/>
        </w:rPr>
      </w:pPr>
      <w:r w:rsidRPr="004276DC">
        <w:rPr>
          <w:rFonts w:cs="Calibri"/>
          <w:szCs w:val="20"/>
        </w:rPr>
        <w:lastRenderedPageBreak/>
        <w:t xml:space="preserve">I </w:t>
      </w:r>
      <w:r w:rsidRPr="004276DC">
        <w:rPr>
          <w:rFonts w:cs="Calibri"/>
          <w:b/>
          <w:szCs w:val="20"/>
        </w:rPr>
        <w:t>oplæring 2</w:t>
      </w:r>
      <w:r w:rsidRPr="004276DC">
        <w:rPr>
          <w:rFonts w:cs="Calibri"/>
          <w:szCs w:val="20"/>
        </w:rPr>
        <w:t xml:space="preserve"> kan eleven med </w:t>
      </w:r>
      <w:r w:rsidRPr="004276DC">
        <w:rPr>
          <w:rFonts w:cs="Calibri"/>
          <w:i/>
          <w:szCs w:val="20"/>
        </w:rPr>
        <w:t>en vis sikkerhed begrunde, gennemføre, evaluere og formidle pædagogisk arbejde i rutinemæssige eller kendte situationer</w:t>
      </w:r>
      <w:r w:rsidRPr="004276DC">
        <w:rPr>
          <w:rFonts w:cs="Calibri"/>
          <w:szCs w:val="20"/>
        </w:rPr>
        <w:t xml:space="preserve">. </w:t>
      </w:r>
    </w:p>
    <w:p w14:paraId="648AA8B2" w14:textId="77777777" w:rsidR="00F92C1C" w:rsidRPr="004276DC" w:rsidRDefault="00CD35C3" w:rsidP="00F92C1C">
      <w:pPr>
        <w:shd w:val="clear" w:color="auto" w:fill="CCE2D1" w:themeFill="accent5"/>
        <w:spacing w:after="0"/>
        <w:rPr>
          <w:rFonts w:cs="Calibri"/>
          <w:szCs w:val="20"/>
        </w:rPr>
      </w:pPr>
      <w:r w:rsidRPr="004276DC">
        <w:rPr>
          <w:rFonts w:cs="Calibri"/>
          <w:szCs w:val="20"/>
        </w:rPr>
        <w:t>Eleven</w:t>
      </w:r>
    </w:p>
    <w:p w14:paraId="3676A43C" w14:textId="77777777" w:rsidR="00F92C1C" w:rsidRPr="004276DC" w:rsidRDefault="00CD35C3" w:rsidP="00B127D5">
      <w:pPr>
        <w:pStyle w:val="Listeafsnit"/>
        <w:numPr>
          <w:ilvl w:val="0"/>
          <w:numId w:val="22"/>
        </w:numPr>
        <w:shd w:val="clear" w:color="auto" w:fill="CCE2D1" w:themeFill="accent5"/>
        <w:rPr>
          <w:rFonts w:cs="Calibri"/>
        </w:rPr>
      </w:pPr>
      <w:r w:rsidRPr="004276DC">
        <w:rPr>
          <w:rFonts w:cs="Calibri"/>
        </w:rPr>
        <w:t xml:space="preserve">anvender sin viden om regler og lovgivning på arbejdsmiljøområdet for at kunne bidrage til at udvikle et godt psykisk og fysisk arbejdsmiljø. </w:t>
      </w:r>
    </w:p>
    <w:p w14:paraId="00875709" w14:textId="77777777" w:rsidR="00F92C1C" w:rsidRPr="004276DC" w:rsidRDefault="00CD35C3" w:rsidP="00B127D5">
      <w:pPr>
        <w:pStyle w:val="Listeafsnit"/>
        <w:numPr>
          <w:ilvl w:val="0"/>
          <w:numId w:val="22"/>
        </w:numPr>
        <w:shd w:val="clear" w:color="auto" w:fill="CCE2D1" w:themeFill="accent5"/>
        <w:rPr>
          <w:rFonts w:cs="Calibri"/>
        </w:rPr>
      </w:pPr>
      <w:r w:rsidRPr="004276DC">
        <w:rPr>
          <w:rFonts w:cs="Calibri"/>
        </w:rPr>
        <w:t xml:space="preserve">arbejder med hygiejniske retningslinjer og procedurer for hygiejne. </w:t>
      </w:r>
    </w:p>
    <w:p w14:paraId="6322A173" w14:textId="77777777" w:rsidR="00CD35C3" w:rsidRPr="004276DC" w:rsidRDefault="00CD35C3" w:rsidP="00B127D5">
      <w:pPr>
        <w:pStyle w:val="Listeafsnit"/>
        <w:numPr>
          <w:ilvl w:val="0"/>
          <w:numId w:val="22"/>
        </w:numPr>
        <w:shd w:val="clear" w:color="auto" w:fill="CCE2D1" w:themeFill="accent5"/>
        <w:rPr>
          <w:rFonts w:cs="Calibri"/>
        </w:rPr>
      </w:pPr>
      <w:r w:rsidRPr="004276DC">
        <w:rPr>
          <w:rFonts w:cs="Calibri"/>
        </w:rPr>
        <w:t>arbejder videre med de dilemmaer, som eleven indsamlede i skoleperiode 2. Dilemmaerne arbejder eleven med i skole-oplæring</w:t>
      </w:r>
      <w:r w:rsidR="0022147A" w:rsidRPr="004276DC">
        <w:rPr>
          <w:rFonts w:cs="Calibri"/>
        </w:rPr>
        <w:t>s</w:t>
      </w:r>
      <w:r w:rsidRPr="004276DC">
        <w:rPr>
          <w:rFonts w:cs="Calibri"/>
        </w:rPr>
        <w:t xml:space="preserve">projektet ca. midtvejs i sin oplæring 2. </w:t>
      </w:r>
      <w:r w:rsidR="00571EAB" w:rsidRPr="004276DC">
        <w:rPr>
          <w:rFonts w:cs="Calibri"/>
        </w:rPr>
        <w:t xml:space="preserve">Se nedenstående afsnit </w:t>
      </w:r>
      <w:r w:rsidR="00571EAB" w:rsidRPr="004276DC">
        <w:rPr>
          <w:rFonts w:cs="Calibri"/>
          <w:i/>
        </w:rPr>
        <w:t>Skole- og oplæring</w:t>
      </w:r>
      <w:r w:rsidR="0022147A" w:rsidRPr="004276DC">
        <w:rPr>
          <w:rFonts w:cs="Calibri"/>
          <w:i/>
        </w:rPr>
        <w:t>s</w:t>
      </w:r>
      <w:r w:rsidR="00571EAB" w:rsidRPr="004276DC">
        <w:rPr>
          <w:rFonts w:cs="Calibri"/>
          <w:i/>
        </w:rPr>
        <w:t>projekt</w:t>
      </w:r>
      <w:r w:rsidR="00571EAB" w:rsidRPr="004276DC">
        <w:rPr>
          <w:rFonts w:cs="Calibri"/>
        </w:rPr>
        <w:t>.</w:t>
      </w:r>
    </w:p>
    <w:p w14:paraId="4298A6EC" w14:textId="77777777" w:rsidR="00CD35C3" w:rsidRPr="004276DC" w:rsidRDefault="00F92C1C" w:rsidP="00CD35C3">
      <w:pPr>
        <w:rPr>
          <w:rFonts w:cs="Calibri"/>
          <w:szCs w:val="20"/>
        </w:rPr>
      </w:pPr>
      <w:r w:rsidRPr="004276DC">
        <w:rPr>
          <w:rFonts w:cs="Calibri"/>
          <w:szCs w:val="20"/>
        </w:rPr>
        <w:t>I</w:t>
      </w:r>
      <w:r w:rsidR="00CD35C3" w:rsidRPr="004276DC">
        <w:rPr>
          <w:rFonts w:cs="Calibri"/>
          <w:szCs w:val="20"/>
        </w:rPr>
        <w:t xml:space="preserve"> </w:t>
      </w:r>
      <w:r w:rsidR="00CD35C3" w:rsidRPr="004276DC">
        <w:rPr>
          <w:rFonts w:cs="Calibri"/>
          <w:b/>
          <w:szCs w:val="20"/>
        </w:rPr>
        <w:t>skoleperiode 3</w:t>
      </w:r>
      <w:r w:rsidR="00CD35C3" w:rsidRPr="004276DC">
        <w:rPr>
          <w:rFonts w:cs="Calibri"/>
          <w:szCs w:val="20"/>
        </w:rPr>
        <w:t xml:space="preserve"> arbejder eleven med at udvikle mestringsstrategier for mennesker, der afviger fra normalitetsbegrebet. Eleven lærer om konflikthåndtering og voldsforebyggelse i forhold til børn, unge og voksne i udsatte positioner. Eleven opnår viden om, hvordan eleven kan skabe fællesskaber og rammer for socialisering og identitetsudvikling. Eleven får erfaringer med, hvordan velfærdsteknologi kan skabe værdi og livskvalitet for folk med nedsat funktionsevne. Eleven arbejder med forskellige sundhedsforståelser, og hvordan eleven kan støtte målgruppen i at udvikle kropsbevidsthed samt seksualitet. Eleven indgår i og lærer om fantasifulde, kreative og innovative skabende processer. </w:t>
      </w:r>
    </w:p>
    <w:p w14:paraId="7548917C" w14:textId="77777777" w:rsidR="0022147A" w:rsidRPr="004276DC" w:rsidRDefault="00CD35C3" w:rsidP="00F92C1C">
      <w:pPr>
        <w:pStyle w:val="Listeafsnit"/>
        <w:numPr>
          <w:ilvl w:val="0"/>
          <w:numId w:val="0"/>
        </w:numPr>
        <w:shd w:val="clear" w:color="auto" w:fill="CCE2D1" w:themeFill="accent5"/>
        <w:rPr>
          <w:rFonts w:cs="Calibri"/>
        </w:rPr>
      </w:pPr>
      <w:r w:rsidRPr="004276DC">
        <w:rPr>
          <w:rFonts w:cs="Calibri"/>
        </w:rPr>
        <w:t xml:space="preserve">I </w:t>
      </w:r>
      <w:r w:rsidRPr="004276DC">
        <w:rPr>
          <w:rFonts w:cs="Calibri"/>
          <w:b/>
        </w:rPr>
        <w:t>oplæring 3</w:t>
      </w:r>
      <w:r w:rsidRPr="004276DC">
        <w:rPr>
          <w:rFonts w:cs="Calibri"/>
        </w:rPr>
        <w:t xml:space="preserve"> kan eleven </w:t>
      </w:r>
      <w:r w:rsidRPr="004276DC">
        <w:rPr>
          <w:rFonts w:cs="Calibri"/>
          <w:i/>
        </w:rPr>
        <w:t>selvstændigt udføre og tage ansvar for pædagogiske opgaver</w:t>
      </w:r>
      <w:r w:rsidRPr="004276DC">
        <w:rPr>
          <w:rFonts w:cs="Calibri"/>
        </w:rPr>
        <w:t xml:space="preserve">. </w:t>
      </w:r>
    </w:p>
    <w:p w14:paraId="7C023582" w14:textId="77777777" w:rsidR="00F92C1C" w:rsidRPr="004276DC" w:rsidRDefault="00CD35C3" w:rsidP="00F92C1C">
      <w:pPr>
        <w:pStyle w:val="Listeafsnit"/>
        <w:numPr>
          <w:ilvl w:val="0"/>
          <w:numId w:val="0"/>
        </w:numPr>
        <w:shd w:val="clear" w:color="auto" w:fill="CCE2D1" w:themeFill="accent5"/>
        <w:rPr>
          <w:rFonts w:cs="Calibri"/>
        </w:rPr>
      </w:pPr>
      <w:r w:rsidRPr="004276DC">
        <w:rPr>
          <w:rFonts w:cs="Calibri"/>
        </w:rPr>
        <w:t xml:space="preserve">Eleven </w:t>
      </w:r>
    </w:p>
    <w:p w14:paraId="7BCBB8FB" w14:textId="77777777" w:rsidR="00F92C1C" w:rsidRPr="004276DC" w:rsidRDefault="00CD35C3" w:rsidP="00B127D5">
      <w:pPr>
        <w:pStyle w:val="Listeafsnit"/>
        <w:numPr>
          <w:ilvl w:val="0"/>
          <w:numId w:val="23"/>
        </w:numPr>
        <w:shd w:val="clear" w:color="auto" w:fill="CCE2D1" w:themeFill="accent5"/>
        <w:rPr>
          <w:rFonts w:cs="Calibri"/>
        </w:rPr>
      </w:pPr>
      <w:r w:rsidRPr="004276DC">
        <w:rPr>
          <w:rFonts w:cs="Calibri"/>
        </w:rPr>
        <w:t xml:space="preserve">kan selvstændigt planlægge, løse og gennemføre aktiviteter i uforudsete situationer.  </w:t>
      </w:r>
    </w:p>
    <w:p w14:paraId="51845FA8" w14:textId="77777777" w:rsidR="00F92C1C" w:rsidRPr="004276DC" w:rsidRDefault="00CD35C3" w:rsidP="00B127D5">
      <w:pPr>
        <w:pStyle w:val="Listeafsnit"/>
        <w:numPr>
          <w:ilvl w:val="0"/>
          <w:numId w:val="23"/>
        </w:numPr>
        <w:shd w:val="clear" w:color="auto" w:fill="CCE2D1" w:themeFill="accent5"/>
        <w:rPr>
          <w:rFonts w:cs="Calibri"/>
        </w:rPr>
      </w:pPr>
      <w:r w:rsidRPr="004276DC">
        <w:rPr>
          <w:rFonts w:cs="Calibri"/>
        </w:rPr>
        <w:t xml:space="preserve">kan analysere og vurdere pædagogiske problemstillinger og anvende teori i praksis. </w:t>
      </w:r>
    </w:p>
    <w:p w14:paraId="5E568E37" w14:textId="77777777" w:rsidR="00F92C1C" w:rsidRPr="004276DC" w:rsidRDefault="00CD35C3" w:rsidP="00B127D5">
      <w:pPr>
        <w:pStyle w:val="Listeafsnit"/>
        <w:numPr>
          <w:ilvl w:val="0"/>
          <w:numId w:val="23"/>
        </w:numPr>
        <w:shd w:val="clear" w:color="auto" w:fill="CCE2D1" w:themeFill="accent5"/>
        <w:rPr>
          <w:rFonts w:cs="Calibri"/>
        </w:rPr>
      </w:pPr>
      <w:r w:rsidRPr="004276DC">
        <w:rPr>
          <w:rFonts w:cs="Calibri"/>
        </w:rPr>
        <w:t xml:space="preserve">arbejder selvstændigt med, hvordan eleven kan anvende pædagogiske mål til at understøtte arbejdet med lære- og handleplaner. </w:t>
      </w:r>
    </w:p>
    <w:p w14:paraId="399ABA2F" w14:textId="77777777" w:rsidR="0022147A" w:rsidRPr="004276DC" w:rsidRDefault="00CD35C3" w:rsidP="00B127D5">
      <w:pPr>
        <w:pStyle w:val="Listeafsnit"/>
        <w:numPr>
          <w:ilvl w:val="0"/>
          <w:numId w:val="23"/>
        </w:numPr>
        <w:shd w:val="clear" w:color="auto" w:fill="CCE2D1" w:themeFill="accent5"/>
        <w:spacing w:after="0"/>
        <w:rPr>
          <w:rFonts w:cs="Calibri"/>
        </w:rPr>
      </w:pPr>
      <w:r w:rsidRPr="004276DC">
        <w:rPr>
          <w:rFonts w:cs="Calibri"/>
        </w:rPr>
        <w:t>får overblik</w:t>
      </w:r>
      <w:r w:rsidR="00F92C1C" w:rsidRPr="004276DC">
        <w:rPr>
          <w:rFonts w:cs="Calibri"/>
        </w:rPr>
        <w:t xml:space="preserve"> over</w:t>
      </w:r>
      <w:r w:rsidRPr="004276DC">
        <w:rPr>
          <w:rFonts w:cs="Calibri"/>
        </w:rPr>
        <w:t xml:space="preserve">, hvornår og hvordan eleven kan samarbejde med andre faggrupper, foreninger og relevante organisationer. </w:t>
      </w:r>
    </w:p>
    <w:p w14:paraId="7FE56D9E" w14:textId="77777777" w:rsidR="00CD35C3" w:rsidRPr="004276DC" w:rsidRDefault="00CD35C3" w:rsidP="00F92C1C">
      <w:pPr>
        <w:shd w:val="clear" w:color="auto" w:fill="CCE2D1" w:themeFill="accent5"/>
        <w:rPr>
          <w:rFonts w:cs="Calibri"/>
          <w:szCs w:val="20"/>
        </w:rPr>
      </w:pPr>
      <w:r w:rsidRPr="004276DC">
        <w:rPr>
          <w:rFonts w:cs="Calibri"/>
          <w:szCs w:val="20"/>
        </w:rPr>
        <w:t>løbet af oplæring 3 indsamler eleven forskellige problemstillinger, som eleven kan anvende i sit skole-oplæring</w:t>
      </w:r>
      <w:r w:rsidR="0022147A" w:rsidRPr="004276DC">
        <w:rPr>
          <w:rFonts w:cs="Calibri"/>
          <w:szCs w:val="20"/>
        </w:rPr>
        <w:t>s</w:t>
      </w:r>
      <w:r w:rsidRPr="004276DC">
        <w:rPr>
          <w:rFonts w:cs="Calibri"/>
          <w:szCs w:val="20"/>
        </w:rPr>
        <w:t xml:space="preserve">projekt 3. Se nedenstående afsnit </w:t>
      </w:r>
      <w:r w:rsidRPr="004276DC">
        <w:rPr>
          <w:rFonts w:cs="Calibri"/>
          <w:i/>
          <w:szCs w:val="20"/>
        </w:rPr>
        <w:t>Skole- og oplæring</w:t>
      </w:r>
      <w:r w:rsidR="0022147A" w:rsidRPr="004276DC">
        <w:rPr>
          <w:rFonts w:cs="Calibri"/>
          <w:i/>
          <w:szCs w:val="20"/>
        </w:rPr>
        <w:t>s</w:t>
      </w:r>
      <w:r w:rsidRPr="004276DC">
        <w:rPr>
          <w:rFonts w:cs="Calibri"/>
          <w:i/>
          <w:szCs w:val="20"/>
        </w:rPr>
        <w:t>projekt</w:t>
      </w:r>
      <w:r w:rsidR="00571EAB" w:rsidRPr="004276DC">
        <w:rPr>
          <w:rFonts w:cs="Calibri"/>
          <w:szCs w:val="20"/>
        </w:rPr>
        <w:t>.</w:t>
      </w:r>
    </w:p>
    <w:p w14:paraId="0A446250" w14:textId="42B72ADC" w:rsidR="00CD35C3" w:rsidRPr="00571EAB" w:rsidRDefault="00CD35C3" w:rsidP="00291CDB">
      <w:pPr>
        <w:pStyle w:val="Overskrift2"/>
      </w:pPr>
      <w:bookmarkStart w:id="12" w:name="_Toc176261249"/>
      <w:r w:rsidRPr="00571EAB">
        <w:t>Skole- og oplæringsprojekt</w:t>
      </w:r>
      <w:bookmarkEnd w:id="12"/>
      <w:r w:rsidRPr="00571EAB">
        <w:t xml:space="preserve"> </w:t>
      </w:r>
    </w:p>
    <w:p w14:paraId="7C7C44C4" w14:textId="118952EF" w:rsidR="00CD35C3" w:rsidRPr="004E3DFC" w:rsidRDefault="00CD35C3" w:rsidP="00CD35C3">
      <w:pPr>
        <w:rPr>
          <w:rFonts w:cs="Calibri"/>
          <w:szCs w:val="20"/>
        </w:rPr>
      </w:pPr>
      <w:r w:rsidRPr="004E3DFC">
        <w:rPr>
          <w:rFonts w:cs="Calibri"/>
          <w:i/>
          <w:szCs w:val="20"/>
        </w:rPr>
        <w:t>Skole-oplæringsprojekt</w:t>
      </w:r>
      <w:r w:rsidRPr="004E3DFC">
        <w:rPr>
          <w:rFonts w:cs="Calibri"/>
          <w:szCs w:val="20"/>
        </w:rPr>
        <w:t xml:space="preserve"> af 1 uges varighed afslutter alle skoleperioder med benævnelsen B</w:t>
      </w:r>
      <w:r w:rsidR="00571EAB" w:rsidRPr="004E3DFC">
        <w:rPr>
          <w:rFonts w:cs="Calibri"/>
          <w:szCs w:val="20"/>
        </w:rPr>
        <w:t xml:space="preserve"> (</w:t>
      </w:r>
      <w:r w:rsidRPr="004E3DFC">
        <w:rPr>
          <w:rFonts w:cs="Calibri"/>
          <w:szCs w:val="20"/>
        </w:rPr>
        <w:t xml:space="preserve">se </w:t>
      </w:r>
      <w:r w:rsidR="00571EAB" w:rsidRPr="004E3DFC">
        <w:rPr>
          <w:rFonts w:cs="Calibri"/>
          <w:szCs w:val="20"/>
        </w:rPr>
        <w:t xml:space="preserve">skemaet side </w:t>
      </w:r>
      <w:r w:rsidR="003D0D3E" w:rsidRPr="004E3DFC">
        <w:rPr>
          <w:rFonts w:cs="Calibri"/>
          <w:szCs w:val="20"/>
        </w:rPr>
        <w:t>11</w:t>
      </w:r>
      <w:r w:rsidR="00571EAB" w:rsidRPr="004E3DFC">
        <w:rPr>
          <w:rFonts w:cs="Calibri"/>
          <w:szCs w:val="20"/>
        </w:rPr>
        <w:t>)</w:t>
      </w:r>
      <w:r w:rsidRPr="004E3DFC">
        <w:rPr>
          <w:rFonts w:cs="Calibri"/>
          <w:szCs w:val="20"/>
        </w:rPr>
        <w:t xml:space="preserve">. </w:t>
      </w:r>
    </w:p>
    <w:p w14:paraId="46670BC3" w14:textId="77777777" w:rsidR="00CD35C3" w:rsidRPr="004E3DFC" w:rsidRDefault="00CD35C3" w:rsidP="00CD35C3">
      <w:pPr>
        <w:rPr>
          <w:rFonts w:cs="Calibri"/>
          <w:szCs w:val="20"/>
        </w:rPr>
      </w:pPr>
      <w:r w:rsidRPr="004E3DFC">
        <w:rPr>
          <w:rFonts w:cs="Calibri"/>
          <w:szCs w:val="20"/>
        </w:rPr>
        <w:t>I</w:t>
      </w:r>
      <w:r w:rsidR="00571EAB" w:rsidRPr="004E3DFC">
        <w:rPr>
          <w:rFonts w:cs="Calibri"/>
          <w:szCs w:val="20"/>
        </w:rPr>
        <w:t xml:space="preserve"> temaet </w:t>
      </w:r>
      <w:r w:rsidR="00571EAB" w:rsidRPr="004E3DFC">
        <w:rPr>
          <w:rFonts w:cs="Calibri"/>
          <w:i/>
          <w:szCs w:val="20"/>
        </w:rPr>
        <w:t>Skole-oplæringsprojekt</w:t>
      </w:r>
      <w:r w:rsidRPr="004E3DFC">
        <w:rPr>
          <w:rFonts w:cs="Calibri"/>
          <w:szCs w:val="20"/>
        </w:rPr>
        <w:t xml:space="preserve"> øver eleven sig i at udarbejde et projekt. I arbejde</w:t>
      </w:r>
      <w:r w:rsidR="00571EAB" w:rsidRPr="004E3DFC">
        <w:rPr>
          <w:rFonts w:cs="Calibri"/>
          <w:szCs w:val="20"/>
        </w:rPr>
        <w:t>t</w:t>
      </w:r>
      <w:r w:rsidRPr="004E3DFC">
        <w:rPr>
          <w:rFonts w:cs="Calibri"/>
          <w:szCs w:val="20"/>
        </w:rPr>
        <w:t xml:space="preserve"> med projektet bruger eleven sine erfaringer fra oplæringen, og sin viden om anerkendelse. I projektet har eleven fokus på, hvordan fagprofessionelle arbejder med anerkendelse og relationer i praksis, herunder hvilke didaktiske modeller der kan understøtte arbejdet med den pædagogiske målgruppe. Eleven tager dilemmaer fra sit projekt med i sin kommende oplæring. I oplæringen øver eleven sig i at arbejde med en anerkendende og en relations dannende tilgang. </w:t>
      </w:r>
    </w:p>
    <w:p w14:paraId="7A3B1BB7" w14:textId="77777777" w:rsidR="0022147A" w:rsidRPr="004E3DFC" w:rsidRDefault="00CD35C3" w:rsidP="00CD35C3">
      <w:pPr>
        <w:rPr>
          <w:rFonts w:cs="Calibri"/>
          <w:szCs w:val="20"/>
        </w:rPr>
      </w:pPr>
      <w:r w:rsidRPr="004E3DFC">
        <w:rPr>
          <w:rFonts w:cs="Calibri"/>
          <w:i/>
          <w:szCs w:val="20"/>
        </w:rPr>
        <w:t>Skole-oplæringsprojektet</w:t>
      </w:r>
      <w:r w:rsidRPr="004E3DFC">
        <w:rPr>
          <w:rFonts w:cs="Calibri"/>
          <w:szCs w:val="20"/>
        </w:rPr>
        <w:t xml:space="preserve"> er med til at understøtte sammenhængen mellem skole og oplæring. Eleven arbejder med forskellige dilemmaer, som eleven undersøger både på skolen og i oplæringen. </w:t>
      </w:r>
    </w:p>
    <w:p w14:paraId="48A3408E" w14:textId="77777777" w:rsidR="00CD35C3" w:rsidRPr="004E3DFC" w:rsidRDefault="00CD35C3" w:rsidP="00CD35C3">
      <w:pPr>
        <w:rPr>
          <w:rFonts w:cs="Calibri"/>
          <w:i/>
          <w:szCs w:val="20"/>
        </w:rPr>
      </w:pPr>
      <w:r w:rsidRPr="004E3DFC">
        <w:rPr>
          <w:rFonts w:cs="Calibri"/>
          <w:i/>
          <w:szCs w:val="20"/>
        </w:rPr>
        <w:t>Skole-oplæringsprojekterne</w:t>
      </w:r>
      <w:r w:rsidRPr="004E3DFC">
        <w:rPr>
          <w:rFonts w:cs="Calibri"/>
          <w:szCs w:val="20"/>
        </w:rPr>
        <w:t xml:space="preserve"> er med til at forberede eleven til den afsluttende prøve, som tager udgangspunkt i en projektopgave. Ved afslutningen på temaet skal eleven lave sit </w:t>
      </w:r>
      <w:r w:rsidRPr="004E3DFC">
        <w:rPr>
          <w:rFonts w:cs="Calibri"/>
          <w:i/>
          <w:szCs w:val="20"/>
        </w:rPr>
        <w:t>Dialogværktøj</w:t>
      </w:r>
      <w:r w:rsidR="00571EAB" w:rsidRPr="004E3DFC">
        <w:rPr>
          <w:rFonts w:cs="Calibri"/>
          <w:szCs w:val="20"/>
        </w:rPr>
        <w:t xml:space="preserve"> (se nedenfor).</w:t>
      </w:r>
      <w:r w:rsidRPr="004E3DFC">
        <w:rPr>
          <w:rFonts w:cs="Calibri"/>
          <w:szCs w:val="20"/>
        </w:rPr>
        <w:t xml:space="preserve"> Eleven vil få delkarakter i de fag, som eleven har arbejdet med </w:t>
      </w:r>
      <w:r w:rsidR="00571EAB" w:rsidRPr="004E3DFC">
        <w:rPr>
          <w:rFonts w:cs="Calibri"/>
          <w:szCs w:val="20"/>
        </w:rPr>
        <w:t>i</w:t>
      </w:r>
      <w:r w:rsidRPr="004E3DFC">
        <w:rPr>
          <w:rFonts w:cs="Calibri"/>
          <w:szCs w:val="20"/>
        </w:rPr>
        <w:t xml:space="preserve"> skoleperioden.</w:t>
      </w:r>
    </w:p>
    <w:p w14:paraId="39F051D7" w14:textId="13747C34" w:rsidR="00CD35C3" w:rsidRPr="004E3DFC" w:rsidRDefault="00000000" w:rsidP="00CA318E">
      <w:pPr>
        <w:spacing w:after="0" w:line="240" w:lineRule="auto"/>
        <w:ind w:left="284" w:hanging="284"/>
        <w:rPr>
          <w:rFonts w:cs="Calibri"/>
          <w:szCs w:val="20"/>
        </w:rPr>
      </w:pPr>
      <w:hyperlink r:id="rId40" w:history="1">
        <w:r w:rsidR="00CD35C3" w:rsidRPr="004E3DFC">
          <w:rPr>
            <w:rStyle w:val="Hyperlink"/>
            <w:rFonts w:cs="Calibri"/>
            <w:szCs w:val="20"/>
          </w:rPr>
          <w:t xml:space="preserve">Link til LUP </w:t>
        </w:r>
        <w:r w:rsidR="00970B9F" w:rsidRPr="004E3DFC">
          <w:rPr>
            <w:rStyle w:val="Hyperlink"/>
            <w:rFonts w:cs="Calibri"/>
            <w:szCs w:val="20"/>
          </w:rPr>
          <w:t>(Lokal uddannelsesplan)</w:t>
        </w:r>
      </w:hyperlink>
      <w:r w:rsidR="00970B9F" w:rsidRPr="004E3DFC">
        <w:rPr>
          <w:rFonts w:cs="Calibri"/>
          <w:szCs w:val="20"/>
        </w:rPr>
        <w:t xml:space="preserve"> </w:t>
      </w:r>
      <w:r w:rsidR="00CD35C3" w:rsidRPr="004E3DFC">
        <w:rPr>
          <w:rFonts w:cs="Calibri"/>
          <w:szCs w:val="20"/>
        </w:rPr>
        <w:t>med skole-oplæringsprojekterne i relevante skoleperioder B:</w:t>
      </w:r>
    </w:p>
    <w:p w14:paraId="3FA55535" w14:textId="346032F0" w:rsidR="004E7B96" w:rsidRPr="004E3DFC" w:rsidRDefault="004E7B96" w:rsidP="00CA318E">
      <w:pPr>
        <w:spacing w:after="0" w:line="240" w:lineRule="auto"/>
        <w:ind w:left="284" w:hanging="284"/>
        <w:rPr>
          <w:rFonts w:cs="Calibri"/>
          <w:szCs w:val="20"/>
        </w:rPr>
      </w:pPr>
      <w:r w:rsidRPr="004E3DFC">
        <w:rPr>
          <w:rFonts w:cs="Calibri"/>
          <w:szCs w:val="20"/>
        </w:rPr>
        <w:t xml:space="preserve"> </w:t>
      </w:r>
    </w:p>
    <w:p w14:paraId="53807F2B" w14:textId="043D71AE" w:rsidR="00CD35C3" w:rsidRPr="004E3DFC" w:rsidRDefault="00CD35C3" w:rsidP="00B127D5">
      <w:pPr>
        <w:pStyle w:val="Listeafsnit"/>
        <w:numPr>
          <w:ilvl w:val="0"/>
          <w:numId w:val="26"/>
        </w:numPr>
        <w:spacing w:after="0"/>
        <w:rPr>
          <w:rFonts w:cs="Calibri"/>
          <w:lang w:val="en-US"/>
        </w:rPr>
      </w:pPr>
      <w:r w:rsidRPr="004E3DFC">
        <w:rPr>
          <w:rFonts w:cs="Calibri"/>
          <w:b/>
          <w:lang w:val="en-US"/>
        </w:rPr>
        <w:lastRenderedPageBreak/>
        <w:t xml:space="preserve">S1B </w:t>
      </w:r>
      <w:hyperlink r:id="rId41" w:history="1">
        <w:r w:rsidRPr="004E3DFC">
          <w:rPr>
            <w:rStyle w:val="Hyperlink"/>
            <w:rFonts w:cs="Calibri"/>
            <w:lang w:val="en-US"/>
          </w:rPr>
          <w:t>17012022-LUP-GF2-PAU-S1-S2-S3.pdf (sosuh.dk)</w:t>
        </w:r>
      </w:hyperlink>
    </w:p>
    <w:p w14:paraId="039B7B34" w14:textId="443EDCC1" w:rsidR="00CD35C3" w:rsidRPr="004E3DFC" w:rsidRDefault="00CD35C3" w:rsidP="00B127D5">
      <w:pPr>
        <w:pStyle w:val="Listeafsnit"/>
        <w:numPr>
          <w:ilvl w:val="0"/>
          <w:numId w:val="26"/>
        </w:numPr>
        <w:spacing w:after="0"/>
        <w:rPr>
          <w:rFonts w:cs="Calibri"/>
          <w:lang w:val="en-US"/>
        </w:rPr>
      </w:pPr>
      <w:r w:rsidRPr="004E3DFC">
        <w:rPr>
          <w:rFonts w:cs="Calibri"/>
          <w:b/>
          <w:lang w:val="en-US"/>
        </w:rPr>
        <w:t xml:space="preserve">S2B </w:t>
      </w:r>
      <w:hyperlink r:id="rId42" w:history="1">
        <w:r w:rsidRPr="004E3DFC">
          <w:rPr>
            <w:rStyle w:val="Hyperlink"/>
            <w:rFonts w:cs="Calibri"/>
            <w:lang w:val="en-US"/>
          </w:rPr>
          <w:t>17012022-LUP-GF2-PAU-S1-S2-S3.pdf (sosuh.dk)</w:t>
        </w:r>
      </w:hyperlink>
    </w:p>
    <w:p w14:paraId="7ED2208D" w14:textId="3AA7A8F6" w:rsidR="00CD35C3" w:rsidRPr="004E3DFC" w:rsidRDefault="00CD35C3" w:rsidP="00B127D5">
      <w:pPr>
        <w:pStyle w:val="Listeafsnit"/>
        <w:numPr>
          <w:ilvl w:val="0"/>
          <w:numId w:val="26"/>
        </w:numPr>
        <w:spacing w:after="0"/>
        <w:rPr>
          <w:rFonts w:cs="Calibri"/>
          <w:b/>
          <w:lang w:val="en-US"/>
        </w:rPr>
      </w:pPr>
      <w:r w:rsidRPr="004E3DFC">
        <w:rPr>
          <w:rFonts w:cs="Calibri"/>
          <w:b/>
          <w:lang w:val="en-US"/>
        </w:rPr>
        <w:t xml:space="preserve">S3B </w:t>
      </w:r>
      <w:hyperlink r:id="rId43" w:history="1">
        <w:r w:rsidRPr="004E3DFC">
          <w:rPr>
            <w:rStyle w:val="Hyperlink"/>
            <w:rFonts w:cs="Calibri"/>
            <w:lang w:val="en-US"/>
          </w:rPr>
          <w:t>17012022-LUP-GF2-PAU-S1-S2-S3.pdf (sosuh.dk)</w:t>
        </w:r>
      </w:hyperlink>
      <w:r w:rsidRPr="004E3DFC">
        <w:rPr>
          <w:rFonts w:cs="Calibri"/>
          <w:b/>
          <w:lang w:val="en-US"/>
        </w:rPr>
        <w:t xml:space="preserve"> </w:t>
      </w:r>
    </w:p>
    <w:p w14:paraId="1A71D674" w14:textId="429437A8" w:rsidR="00571EAB" w:rsidRPr="00F52F92" w:rsidRDefault="00571EAB" w:rsidP="00291CDB">
      <w:pPr>
        <w:pStyle w:val="Overskrift2"/>
        <w:rPr>
          <w:b/>
        </w:rPr>
      </w:pPr>
      <w:bookmarkStart w:id="13" w:name="_Toc176261250"/>
      <w:r w:rsidRPr="00F52F92">
        <w:t>D</w:t>
      </w:r>
      <w:r w:rsidR="004A1DFB">
        <w:t>ialogværktøj</w:t>
      </w:r>
      <w:bookmarkEnd w:id="13"/>
      <w:r w:rsidR="00F52F92" w:rsidRPr="00F52F92">
        <w:t xml:space="preserve"> </w:t>
      </w:r>
    </w:p>
    <w:p w14:paraId="1C3CDBA3" w14:textId="1EDA5CCC" w:rsidR="00571EAB" w:rsidRPr="004E3DFC" w:rsidRDefault="00571EAB" w:rsidP="00571EAB">
      <w:pPr>
        <w:rPr>
          <w:rFonts w:cs="Calibri"/>
          <w:szCs w:val="20"/>
        </w:rPr>
      </w:pPr>
      <w:r w:rsidRPr="004E3DFC">
        <w:rPr>
          <w:rFonts w:cs="Calibri"/>
          <w:szCs w:val="20"/>
        </w:rPr>
        <w:t>PAU er en vekseluddannelse, h</w:t>
      </w:r>
      <w:r w:rsidR="00F52F92" w:rsidRPr="004E3DFC">
        <w:rPr>
          <w:rFonts w:cs="Calibri"/>
          <w:szCs w:val="20"/>
        </w:rPr>
        <w:t>vor eleven skiftevis er i skole</w:t>
      </w:r>
      <w:r w:rsidRPr="004E3DFC">
        <w:rPr>
          <w:rFonts w:cs="Calibri"/>
          <w:szCs w:val="20"/>
        </w:rPr>
        <w:t xml:space="preserve"> og </w:t>
      </w:r>
      <w:r w:rsidR="00F52F92" w:rsidRPr="004E3DFC">
        <w:rPr>
          <w:rFonts w:cs="Calibri"/>
          <w:szCs w:val="20"/>
        </w:rPr>
        <w:t xml:space="preserve">i </w:t>
      </w:r>
      <w:r w:rsidRPr="004E3DFC">
        <w:rPr>
          <w:rFonts w:cs="Calibri"/>
          <w:szCs w:val="20"/>
        </w:rPr>
        <w:t xml:space="preserve">oplæring. For at skabe sammenhæng mellem de to læresteder og give eleven mulighed for at koble og drage nytte af viden og færdigheder på begge læresteder, udarbejder eleven sit </w:t>
      </w:r>
      <w:hyperlink r:id="rId44" w:history="1">
        <w:r w:rsidR="00F128AB" w:rsidRPr="004E3DFC">
          <w:rPr>
            <w:rStyle w:val="Hyperlink"/>
            <w:rFonts w:cs="Calibri"/>
            <w:iCs/>
            <w:szCs w:val="20"/>
          </w:rPr>
          <w:t>d</w:t>
        </w:r>
        <w:r w:rsidRPr="004E3DFC">
          <w:rPr>
            <w:rStyle w:val="Hyperlink"/>
            <w:rFonts w:cs="Calibri"/>
            <w:iCs/>
            <w:szCs w:val="20"/>
          </w:rPr>
          <w:t>ialogværktøj</w:t>
        </w:r>
        <w:r w:rsidR="009F4BF6" w:rsidRPr="004E3DFC">
          <w:rPr>
            <w:rStyle w:val="Hyperlink"/>
            <w:rFonts w:cs="Calibri"/>
            <w:i/>
            <w:szCs w:val="20"/>
          </w:rPr>
          <w:t>.</w:t>
        </w:r>
      </w:hyperlink>
      <w:r w:rsidRPr="004E3DFC">
        <w:rPr>
          <w:rFonts w:cs="Calibri"/>
          <w:szCs w:val="20"/>
        </w:rPr>
        <w:t xml:space="preserve"> </w:t>
      </w:r>
    </w:p>
    <w:p w14:paraId="65C2B83B" w14:textId="77777777" w:rsidR="00571EAB" w:rsidRPr="004E3DFC" w:rsidRDefault="00571EAB" w:rsidP="00F52F92">
      <w:pPr>
        <w:spacing w:after="0"/>
        <w:rPr>
          <w:rFonts w:cs="Calibri"/>
          <w:szCs w:val="20"/>
        </w:rPr>
      </w:pPr>
      <w:r w:rsidRPr="004E3DFC">
        <w:rPr>
          <w:rFonts w:cs="Calibri"/>
          <w:szCs w:val="20"/>
        </w:rPr>
        <w:t xml:space="preserve">Formålet med </w:t>
      </w:r>
      <w:r w:rsidRPr="004E3DFC">
        <w:rPr>
          <w:rFonts w:cs="Calibri"/>
          <w:i/>
          <w:szCs w:val="20"/>
        </w:rPr>
        <w:t>Dialogværktøjet</w:t>
      </w:r>
      <w:r w:rsidRPr="004E3DFC">
        <w:rPr>
          <w:rFonts w:cs="Calibri"/>
          <w:szCs w:val="20"/>
        </w:rPr>
        <w:t xml:space="preserve"> er</w:t>
      </w:r>
      <w:r w:rsidR="00F52F92" w:rsidRPr="004E3DFC">
        <w:rPr>
          <w:rFonts w:cs="Calibri"/>
          <w:szCs w:val="20"/>
        </w:rPr>
        <w:t xml:space="preserve"> at synliggøre</w:t>
      </w:r>
    </w:p>
    <w:p w14:paraId="7A229C3A" w14:textId="77777777" w:rsidR="00571EAB" w:rsidRPr="004E3DFC" w:rsidRDefault="00571EAB" w:rsidP="00B127D5">
      <w:pPr>
        <w:pStyle w:val="Listeafsnit"/>
        <w:numPr>
          <w:ilvl w:val="0"/>
          <w:numId w:val="13"/>
        </w:numPr>
        <w:rPr>
          <w:rFonts w:cs="Calibri"/>
        </w:rPr>
      </w:pPr>
      <w:r w:rsidRPr="004E3DFC">
        <w:rPr>
          <w:rFonts w:cs="Calibri"/>
        </w:rPr>
        <w:t xml:space="preserve">de temaer, som eleven har arbejdet med på skolen </w:t>
      </w:r>
    </w:p>
    <w:p w14:paraId="1CD05362" w14:textId="77777777" w:rsidR="00571EAB" w:rsidRPr="004E3DFC" w:rsidRDefault="00571EAB" w:rsidP="00B127D5">
      <w:pPr>
        <w:pStyle w:val="Listeafsnit"/>
        <w:numPr>
          <w:ilvl w:val="0"/>
          <w:numId w:val="13"/>
        </w:numPr>
        <w:rPr>
          <w:rFonts w:cs="Calibri"/>
        </w:rPr>
      </w:pPr>
      <w:r w:rsidRPr="004E3DFC">
        <w:rPr>
          <w:rFonts w:cs="Calibri"/>
        </w:rPr>
        <w:t xml:space="preserve">det indhold og de opgaver, eleven har haft fokus på </w:t>
      </w:r>
      <w:r w:rsidR="00F52F92" w:rsidRPr="004E3DFC">
        <w:rPr>
          <w:rFonts w:cs="Calibri"/>
        </w:rPr>
        <w:t>i skolen</w:t>
      </w:r>
    </w:p>
    <w:p w14:paraId="7F1BA93E" w14:textId="77777777" w:rsidR="00571EAB" w:rsidRPr="004E3DFC" w:rsidRDefault="00571EAB" w:rsidP="00B127D5">
      <w:pPr>
        <w:pStyle w:val="Listeafsnit"/>
        <w:numPr>
          <w:ilvl w:val="0"/>
          <w:numId w:val="13"/>
        </w:numPr>
        <w:rPr>
          <w:rFonts w:cs="Calibri"/>
        </w:rPr>
      </w:pPr>
      <w:r w:rsidRPr="004E3DFC">
        <w:rPr>
          <w:rFonts w:cs="Calibri"/>
        </w:rPr>
        <w:t>de oplæringsmål, der er særlig relevante for elevens kommende oplæringsperiode</w:t>
      </w:r>
    </w:p>
    <w:p w14:paraId="6338BD23" w14:textId="77777777" w:rsidR="00571EAB" w:rsidRPr="004E3DFC" w:rsidRDefault="00571EAB" w:rsidP="00B127D5">
      <w:pPr>
        <w:pStyle w:val="Listeafsnit"/>
        <w:numPr>
          <w:ilvl w:val="0"/>
          <w:numId w:val="13"/>
        </w:numPr>
        <w:rPr>
          <w:rFonts w:cs="Calibri"/>
        </w:rPr>
      </w:pPr>
      <w:r w:rsidRPr="004E3DFC">
        <w:rPr>
          <w:rFonts w:cs="Calibri"/>
        </w:rPr>
        <w:t>relevante kompetencemål for indholdet i oplæringen</w:t>
      </w:r>
    </w:p>
    <w:p w14:paraId="12BCCD3F" w14:textId="77777777" w:rsidR="00571EAB" w:rsidRPr="004E3DFC" w:rsidRDefault="00571EAB" w:rsidP="00571EAB">
      <w:pPr>
        <w:rPr>
          <w:rFonts w:cs="Calibri"/>
          <w:szCs w:val="20"/>
        </w:rPr>
      </w:pPr>
      <w:r w:rsidRPr="004E3DFC">
        <w:rPr>
          <w:rFonts w:cs="Calibri"/>
          <w:szCs w:val="20"/>
        </w:rPr>
        <w:t xml:space="preserve">Efter hvert tema eller i slutningen af en skoleperiode udarbejder eleven i samarbejde med undervisere og holdkammerater sit </w:t>
      </w:r>
      <w:r w:rsidR="00F52F92" w:rsidRPr="004E3DFC">
        <w:rPr>
          <w:rFonts w:cs="Calibri"/>
          <w:i/>
          <w:szCs w:val="20"/>
        </w:rPr>
        <w:t>D</w:t>
      </w:r>
      <w:r w:rsidRPr="004E3DFC">
        <w:rPr>
          <w:rFonts w:cs="Calibri"/>
          <w:i/>
          <w:szCs w:val="20"/>
        </w:rPr>
        <w:t>ialogværktøj</w:t>
      </w:r>
      <w:r w:rsidRPr="004E3DFC">
        <w:rPr>
          <w:rFonts w:cs="Calibri"/>
          <w:szCs w:val="20"/>
        </w:rPr>
        <w:t>, som eleven tager med til sine samtaler i oplæringen. Dialogværktøjet er med til at sørge for, at elev og vejleder taler om det, det der er skrevet i elevens dialog</w:t>
      </w:r>
      <w:r w:rsidR="00C33A21" w:rsidRPr="004E3DFC">
        <w:rPr>
          <w:rFonts w:cs="Calibri"/>
          <w:szCs w:val="20"/>
        </w:rPr>
        <w:t xml:space="preserve">værktøj. I </w:t>
      </w:r>
      <w:r w:rsidR="00C33A21" w:rsidRPr="004E3DFC">
        <w:rPr>
          <w:rFonts w:cs="Calibri"/>
          <w:i/>
          <w:szCs w:val="20"/>
        </w:rPr>
        <w:t>Dialogværktøjet</w:t>
      </w:r>
      <w:r w:rsidR="00C33A21" w:rsidRPr="004E3DFC">
        <w:rPr>
          <w:rFonts w:cs="Calibri"/>
          <w:szCs w:val="20"/>
        </w:rPr>
        <w:t xml:space="preserve"> har e</w:t>
      </w:r>
      <w:r w:rsidRPr="004E3DFC">
        <w:rPr>
          <w:rFonts w:cs="Calibri"/>
          <w:szCs w:val="20"/>
        </w:rPr>
        <w:t>leven forholdt sig til nogle forventede opgaver og handlinger i relation til bl.a. oplæringsmål.</w:t>
      </w:r>
    </w:p>
    <w:p w14:paraId="701AA215" w14:textId="77777777" w:rsidR="00571EAB" w:rsidRPr="004E3DFC" w:rsidRDefault="00571EAB" w:rsidP="00571EAB">
      <w:pPr>
        <w:rPr>
          <w:rFonts w:cs="Calibri"/>
          <w:szCs w:val="20"/>
        </w:rPr>
      </w:pPr>
      <w:r w:rsidRPr="004E3DFC">
        <w:rPr>
          <w:rFonts w:cs="Calibri"/>
          <w:szCs w:val="20"/>
        </w:rPr>
        <w:t>Eleven anvender det, der er lært i skoleperioderne til at løse arbejdsopgaver i oplæringen, og om</w:t>
      </w:r>
      <w:r w:rsidR="00F52F92" w:rsidRPr="004E3DFC">
        <w:rPr>
          <w:rFonts w:cs="Calibri"/>
          <w:szCs w:val="20"/>
        </w:rPr>
        <w:t>vendt bruger e</w:t>
      </w:r>
      <w:r w:rsidRPr="004E3DFC">
        <w:rPr>
          <w:rFonts w:cs="Calibri"/>
          <w:szCs w:val="20"/>
        </w:rPr>
        <w:t xml:space="preserve">leven sine praksiserfaringer til at videreudvikle sine måder at løse opgaver på i skoleperioderne. </w:t>
      </w:r>
      <w:r w:rsidRPr="004E3DFC">
        <w:rPr>
          <w:rFonts w:cs="Calibri"/>
          <w:i/>
          <w:szCs w:val="20"/>
        </w:rPr>
        <w:t>Dialogværktøjet</w:t>
      </w:r>
      <w:r w:rsidRPr="004E3DFC">
        <w:rPr>
          <w:rFonts w:cs="Calibri"/>
          <w:szCs w:val="20"/>
        </w:rPr>
        <w:t xml:space="preserve"> kan bruges både i skolen og i oplæringen. </w:t>
      </w:r>
      <w:r w:rsidRPr="004E3DFC">
        <w:rPr>
          <w:rFonts w:cs="Calibri"/>
          <w:i/>
          <w:szCs w:val="20"/>
        </w:rPr>
        <w:t>Dialogværktøjet</w:t>
      </w:r>
      <w:r w:rsidRPr="004E3DFC">
        <w:rPr>
          <w:rFonts w:cs="Calibri"/>
          <w:szCs w:val="20"/>
        </w:rPr>
        <w:t xml:space="preserve"> er et dynamisk værktøj, som bruges under hele uddannelsen. </w:t>
      </w:r>
    </w:p>
    <w:p w14:paraId="48C8E24F" w14:textId="09EAC693" w:rsidR="00BC07A3" w:rsidRPr="004E3DFC" w:rsidRDefault="00BC07A3" w:rsidP="00B127D5">
      <w:pPr>
        <w:pStyle w:val="Listeafsnit"/>
        <w:numPr>
          <w:ilvl w:val="0"/>
          <w:numId w:val="28"/>
        </w:numPr>
        <w:rPr>
          <w:rFonts w:cstheme="minorHAnsi"/>
        </w:rPr>
      </w:pPr>
      <w:r w:rsidRPr="004E3DFC">
        <w:rPr>
          <w:rFonts w:cstheme="minorHAnsi"/>
          <w:i/>
        </w:rPr>
        <w:t>Dialogværktøjet</w:t>
      </w:r>
      <w:r w:rsidRPr="004E3DFC">
        <w:rPr>
          <w:rFonts w:cstheme="minorHAnsi"/>
        </w:rPr>
        <w:t xml:space="preserve"> er at finde på hjemmesiden under LUP for PAU. Link til </w:t>
      </w:r>
      <w:hyperlink r:id="rId45" w:history="1">
        <w:r w:rsidRPr="004E3DFC">
          <w:rPr>
            <w:rStyle w:val="Hyperlink"/>
            <w:rFonts w:cstheme="minorHAnsi"/>
          </w:rPr>
          <w:t>LUP</w:t>
        </w:r>
      </w:hyperlink>
      <w:r w:rsidRPr="004E3DFC">
        <w:rPr>
          <w:rFonts w:cstheme="minorHAnsi"/>
        </w:rPr>
        <w:t>.</w:t>
      </w:r>
    </w:p>
    <w:p w14:paraId="5D9ED314" w14:textId="76B3B146" w:rsidR="00970B9F" w:rsidRPr="00970B9F" w:rsidRDefault="00970B9F" w:rsidP="00291CDB">
      <w:pPr>
        <w:pStyle w:val="Overskrift2"/>
      </w:pPr>
      <w:bookmarkStart w:id="14" w:name="_Toc176261251"/>
      <w:r w:rsidRPr="00970B9F">
        <w:t>Klar til oplæring</w:t>
      </w:r>
      <w:bookmarkEnd w:id="14"/>
    </w:p>
    <w:p w14:paraId="31149310" w14:textId="63DCD63D" w:rsidR="00970B9F" w:rsidRPr="004E3DFC" w:rsidRDefault="005425B0" w:rsidP="00970B9F">
      <w:pPr>
        <w:rPr>
          <w:rFonts w:cstheme="minorHAnsi"/>
          <w:szCs w:val="20"/>
        </w:rPr>
      </w:pPr>
      <w:r w:rsidRPr="004E3DFC">
        <w:rPr>
          <w:rFonts w:cstheme="minorHAnsi"/>
          <w:szCs w:val="20"/>
        </w:rPr>
        <w:t xml:space="preserve">I hver af de tre skoleperioder A arbejder eleven med et ugetema </w:t>
      </w:r>
      <w:r w:rsidRPr="004E3DFC">
        <w:rPr>
          <w:rFonts w:cstheme="minorHAnsi"/>
          <w:i/>
          <w:szCs w:val="20"/>
        </w:rPr>
        <w:t>Klar til oplæring</w:t>
      </w:r>
      <w:r w:rsidR="002B70C6" w:rsidRPr="004E3DFC">
        <w:rPr>
          <w:rFonts w:cstheme="minorHAnsi"/>
          <w:szCs w:val="20"/>
        </w:rPr>
        <w:t>, dvs. før</w:t>
      </w:r>
      <w:r w:rsidR="00970B9F" w:rsidRPr="004E3DFC">
        <w:rPr>
          <w:rFonts w:cstheme="minorHAnsi"/>
          <w:szCs w:val="20"/>
        </w:rPr>
        <w:t xml:space="preserve"> en oplæringsperiode har eleven en uges oplæringsforberedende undervisning på skolen. Før oplæringens start besøger eleven sit kommende oplæringssted. Eleven kontakter sin tildelte oplæringsplads og aftaler et tidspunkt for besøget. Det forventes, at eleven forud for oplæringsstart har orienteret sig i det materiale, der er tilgængeligt på institutionens hjemmeside fx årsplan, læreplan og værdigrundlag. Derudover kan oplæringsstedets velkomstpjece og andet materiale udleveres på besøgsdagen. </w:t>
      </w:r>
    </w:p>
    <w:p w14:paraId="2A13CF7B" w14:textId="50E18934" w:rsidR="00050676" w:rsidRPr="004E3DFC" w:rsidRDefault="00050676" w:rsidP="00970B9F">
      <w:pPr>
        <w:rPr>
          <w:rFonts w:cstheme="minorHAnsi"/>
          <w:szCs w:val="20"/>
        </w:rPr>
      </w:pPr>
      <w:r w:rsidRPr="004E3DFC">
        <w:rPr>
          <w:rFonts w:cstheme="minorHAnsi"/>
          <w:szCs w:val="20"/>
        </w:rPr>
        <w:t>En god oplæringsstart giver et rigtig godt udgangspunkt for læring. Det er derfor vigtigt, at elev og oplæringssted inden start får afstemt forventningerne – hvad skal der til for at sikre et godt forløb?</w:t>
      </w:r>
    </w:p>
    <w:p w14:paraId="183CB76A" w14:textId="35DEE914" w:rsidR="00AE1D32" w:rsidRPr="004E3DFC" w:rsidRDefault="00970B9F" w:rsidP="002E74DE">
      <w:pPr>
        <w:rPr>
          <w:rFonts w:cstheme="minorHAnsi"/>
          <w:szCs w:val="20"/>
        </w:rPr>
      </w:pPr>
      <w:r w:rsidRPr="004E3DFC">
        <w:rPr>
          <w:rFonts w:cstheme="minorHAnsi"/>
          <w:szCs w:val="20"/>
        </w:rPr>
        <w:t>I løbet af temaet</w:t>
      </w:r>
      <w:r w:rsidRPr="004E3DFC">
        <w:rPr>
          <w:rFonts w:cstheme="minorHAnsi"/>
          <w:i/>
          <w:szCs w:val="20"/>
        </w:rPr>
        <w:t xml:space="preserve"> Klar til oplæring</w:t>
      </w:r>
      <w:r w:rsidRPr="004E3DFC">
        <w:rPr>
          <w:rFonts w:cstheme="minorHAnsi"/>
          <w:szCs w:val="20"/>
        </w:rPr>
        <w:t xml:space="preserve"> arbejder eleven med relevante fag- og kompetencemål og udfylder </w:t>
      </w:r>
      <w:r w:rsidRPr="004E3DFC">
        <w:rPr>
          <w:rFonts w:cstheme="minorHAnsi"/>
          <w:i/>
          <w:szCs w:val="20"/>
        </w:rPr>
        <w:t>Dialogværktøjet</w:t>
      </w:r>
      <w:r w:rsidRPr="004E3DFC">
        <w:rPr>
          <w:rFonts w:cstheme="minorHAnsi"/>
          <w:szCs w:val="20"/>
        </w:rPr>
        <w:t xml:space="preserve"> for den gældende skoleperiode. Eleven beskriver i </w:t>
      </w:r>
      <w:r w:rsidRPr="004E3DFC">
        <w:rPr>
          <w:rFonts w:cstheme="minorHAnsi"/>
          <w:i/>
          <w:szCs w:val="20"/>
        </w:rPr>
        <w:t>Dialogværktøjet</w:t>
      </w:r>
      <w:r w:rsidRPr="004E3DFC">
        <w:rPr>
          <w:rFonts w:cstheme="minorHAnsi"/>
          <w:szCs w:val="20"/>
        </w:rPr>
        <w:t xml:space="preserve"> emner eller opgaver, der er arbejdet med i undervisningen evt. med supplerende undervisning og/eller oplæring i oplæringen. </w:t>
      </w:r>
    </w:p>
    <w:p w14:paraId="6C551793" w14:textId="77777777" w:rsidR="00970B9F" w:rsidRPr="004E3DFC" w:rsidRDefault="00970B9F" w:rsidP="00970B9F">
      <w:pPr>
        <w:rPr>
          <w:rFonts w:cstheme="minorHAnsi"/>
          <w:szCs w:val="20"/>
        </w:rPr>
      </w:pPr>
      <w:r w:rsidRPr="004E3DFC">
        <w:rPr>
          <w:rFonts w:cstheme="minorHAnsi"/>
          <w:noProof/>
          <w:szCs w:val="20"/>
        </w:rPr>
        <w:lastRenderedPageBreak/>
        <w:drawing>
          <wp:anchor distT="0" distB="0" distL="114300" distR="114300" simplePos="0" relativeHeight="251663360" behindDoc="0" locked="0" layoutInCell="1" allowOverlap="1" wp14:anchorId="0FCC44A1" wp14:editId="20955C09">
            <wp:simplePos x="0" y="0"/>
            <wp:positionH relativeFrom="margin">
              <wp:align>left</wp:align>
            </wp:positionH>
            <wp:positionV relativeFrom="paragraph">
              <wp:posOffset>299</wp:posOffset>
            </wp:positionV>
            <wp:extent cx="2606675" cy="1903095"/>
            <wp:effectExtent l="0" t="0" r="3175" b="1905"/>
            <wp:wrapSquare wrapText="bothSides"/>
            <wp:docPr id="10" name="Bille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667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FC">
        <w:rPr>
          <w:rFonts w:cstheme="minorHAnsi"/>
          <w:szCs w:val="20"/>
        </w:rPr>
        <w:t xml:space="preserve">I løbet af temaet </w:t>
      </w:r>
      <w:r w:rsidRPr="004E3DFC">
        <w:rPr>
          <w:rFonts w:cstheme="minorHAnsi"/>
          <w:i/>
          <w:szCs w:val="20"/>
        </w:rPr>
        <w:t>Klar til oplæring</w:t>
      </w:r>
      <w:r w:rsidRPr="004E3DFC">
        <w:rPr>
          <w:rFonts w:cstheme="minorHAnsi"/>
          <w:szCs w:val="20"/>
        </w:rPr>
        <w:t xml:space="preserve"> forbereder eleven sig til den forventningssamtale, der afholdes i løbet af de første 14 dage i oplæringsforløbet. Samtalen afholdes med elevens daglige/ansvarlige vejleder med fokus på elevens faglige og personlige mål. Formålet med forventningssamtalen er at udveksle gensidige ønsker og forventninger til oplæringsforløbet. </w:t>
      </w:r>
    </w:p>
    <w:p w14:paraId="1212C8A5" w14:textId="1CD5775F" w:rsidR="00AE1D32" w:rsidRPr="004E3DFC" w:rsidRDefault="00AE1D32" w:rsidP="002E74DE">
      <w:pPr>
        <w:spacing w:after="0" w:line="276" w:lineRule="auto"/>
        <w:rPr>
          <w:rFonts w:cstheme="minorHAnsi"/>
          <w:szCs w:val="20"/>
        </w:rPr>
      </w:pPr>
    </w:p>
    <w:p w14:paraId="445147AF" w14:textId="7D37EC0C" w:rsidR="00050676" w:rsidRPr="004E3DFC" w:rsidRDefault="00050676" w:rsidP="002E74DE">
      <w:pPr>
        <w:spacing w:after="0" w:line="276" w:lineRule="auto"/>
        <w:rPr>
          <w:rFonts w:cstheme="minorHAnsi"/>
          <w:szCs w:val="20"/>
        </w:rPr>
      </w:pPr>
    </w:p>
    <w:p w14:paraId="60EA06FA" w14:textId="77777777" w:rsidR="004E3DFC" w:rsidRDefault="004E3DFC" w:rsidP="00050676">
      <w:pPr>
        <w:pStyle w:val="Normaludenafstand"/>
        <w:rPr>
          <w:szCs w:val="20"/>
        </w:rPr>
      </w:pPr>
    </w:p>
    <w:p w14:paraId="3821B79A" w14:textId="6A61B97A" w:rsidR="00050676" w:rsidRPr="004E3DFC" w:rsidRDefault="00050676" w:rsidP="00050676">
      <w:pPr>
        <w:pStyle w:val="Normaludenafstand"/>
        <w:rPr>
          <w:szCs w:val="20"/>
        </w:rPr>
      </w:pPr>
      <w:r w:rsidRPr="004E3DFC">
        <w:rPr>
          <w:szCs w:val="20"/>
        </w:rPr>
        <w:t>Eleven har forberedt sig på nedenstående spørgsmål til forventningssamtalen</w:t>
      </w:r>
    </w:p>
    <w:p w14:paraId="722EDEDD" w14:textId="55DC31BA" w:rsidR="00050676" w:rsidRPr="004E3DFC" w:rsidRDefault="00050676" w:rsidP="00B127D5">
      <w:pPr>
        <w:pStyle w:val="Normaludenafstand"/>
        <w:numPr>
          <w:ilvl w:val="0"/>
          <w:numId w:val="32"/>
        </w:numPr>
        <w:rPr>
          <w:szCs w:val="20"/>
        </w:rPr>
      </w:pPr>
      <w:r w:rsidRPr="004E3DFC">
        <w:rPr>
          <w:szCs w:val="20"/>
        </w:rPr>
        <w:t>Hvad er dine erfaringer på området?</w:t>
      </w:r>
    </w:p>
    <w:p w14:paraId="0B28B548" w14:textId="006B6FF3" w:rsidR="00050676" w:rsidRPr="004E3DFC" w:rsidRDefault="00050676" w:rsidP="00B127D5">
      <w:pPr>
        <w:pStyle w:val="Normaludenafstand"/>
        <w:numPr>
          <w:ilvl w:val="0"/>
          <w:numId w:val="32"/>
        </w:numPr>
        <w:rPr>
          <w:szCs w:val="20"/>
        </w:rPr>
      </w:pPr>
      <w:r w:rsidRPr="004E3DFC">
        <w:rPr>
          <w:szCs w:val="20"/>
        </w:rPr>
        <w:t>Hvad er dine stærke/svage sider?</w:t>
      </w:r>
    </w:p>
    <w:p w14:paraId="33BF3B56" w14:textId="34B26571" w:rsidR="00050676" w:rsidRPr="004E3DFC" w:rsidRDefault="00050676" w:rsidP="00B127D5">
      <w:pPr>
        <w:pStyle w:val="Normaludenafstand"/>
        <w:numPr>
          <w:ilvl w:val="0"/>
          <w:numId w:val="32"/>
        </w:numPr>
        <w:rPr>
          <w:szCs w:val="20"/>
        </w:rPr>
      </w:pPr>
      <w:r w:rsidRPr="004E3DFC">
        <w:rPr>
          <w:szCs w:val="20"/>
        </w:rPr>
        <w:t>Hvilke interesser har du?</w:t>
      </w:r>
    </w:p>
    <w:p w14:paraId="4A542437" w14:textId="3AEA6151" w:rsidR="00050676" w:rsidRPr="004E3DFC" w:rsidRDefault="00050676" w:rsidP="00B127D5">
      <w:pPr>
        <w:pStyle w:val="Normaludenafstand"/>
        <w:numPr>
          <w:ilvl w:val="0"/>
          <w:numId w:val="32"/>
        </w:numPr>
        <w:rPr>
          <w:szCs w:val="20"/>
        </w:rPr>
      </w:pPr>
      <w:r w:rsidRPr="004E3DFC">
        <w:rPr>
          <w:szCs w:val="20"/>
        </w:rPr>
        <w:t>Er der noget der bekymrer i forbindelse med oplæringen?</w:t>
      </w:r>
    </w:p>
    <w:p w14:paraId="18FE20E2" w14:textId="4CA4276B" w:rsidR="00050676" w:rsidRPr="004E3DFC" w:rsidRDefault="00050676" w:rsidP="00B127D5">
      <w:pPr>
        <w:pStyle w:val="Normaludenafstand"/>
        <w:numPr>
          <w:ilvl w:val="0"/>
          <w:numId w:val="32"/>
        </w:numPr>
        <w:rPr>
          <w:szCs w:val="20"/>
        </w:rPr>
      </w:pPr>
      <w:r w:rsidRPr="004E3DFC">
        <w:rPr>
          <w:szCs w:val="20"/>
        </w:rPr>
        <w:t>Er der specielle forhold der gør sig gældende?</w:t>
      </w:r>
    </w:p>
    <w:p w14:paraId="68403BD7" w14:textId="508924DD" w:rsidR="00050676" w:rsidRPr="004E3DFC" w:rsidRDefault="00050676" w:rsidP="00B127D5">
      <w:pPr>
        <w:pStyle w:val="Normaludenafstand"/>
        <w:numPr>
          <w:ilvl w:val="0"/>
          <w:numId w:val="32"/>
        </w:numPr>
        <w:rPr>
          <w:szCs w:val="20"/>
        </w:rPr>
      </w:pPr>
      <w:r w:rsidRPr="004E3DFC">
        <w:rPr>
          <w:szCs w:val="20"/>
        </w:rPr>
        <w:t>Hvilke mål har du sat dig for oplæringen – personlige og faglige? (Jf. Dialogværktøjet)</w:t>
      </w:r>
    </w:p>
    <w:p w14:paraId="03449AB9" w14:textId="385808D4" w:rsidR="00050676" w:rsidRPr="004E3DFC" w:rsidRDefault="00050676" w:rsidP="00B127D5">
      <w:pPr>
        <w:pStyle w:val="Normaludenafstand"/>
        <w:numPr>
          <w:ilvl w:val="0"/>
          <w:numId w:val="32"/>
        </w:numPr>
        <w:rPr>
          <w:szCs w:val="20"/>
        </w:rPr>
      </w:pPr>
      <w:r w:rsidRPr="004E3DFC">
        <w:rPr>
          <w:szCs w:val="20"/>
        </w:rPr>
        <w:t>Hvilke forventninger kan oplæringsstedet have til dig?</w:t>
      </w:r>
    </w:p>
    <w:p w14:paraId="656782A4" w14:textId="24577EFD" w:rsidR="00050676" w:rsidRPr="004E3DFC" w:rsidRDefault="00050676" w:rsidP="00B127D5">
      <w:pPr>
        <w:pStyle w:val="Normaludenafstand"/>
        <w:numPr>
          <w:ilvl w:val="0"/>
          <w:numId w:val="32"/>
        </w:numPr>
        <w:rPr>
          <w:szCs w:val="20"/>
        </w:rPr>
      </w:pPr>
      <w:r w:rsidRPr="004E3DFC">
        <w:rPr>
          <w:szCs w:val="20"/>
        </w:rPr>
        <w:t>Hvad er din forventning til vejledning og oplæringsvejledning?</w:t>
      </w:r>
    </w:p>
    <w:p w14:paraId="2369BDB2" w14:textId="37927F34" w:rsidR="002E74DE" w:rsidRDefault="00F7609A" w:rsidP="00291CDB">
      <w:pPr>
        <w:pStyle w:val="Overskrift2"/>
      </w:pPr>
      <w:bookmarkStart w:id="15" w:name="_Toc176261252"/>
      <w:r>
        <w:rPr>
          <w:rFonts w:asciiTheme="minorHAnsi" w:hAnsiTheme="minorHAnsi" w:cstheme="minorHAnsi"/>
          <w:noProof/>
          <w:szCs w:val="24"/>
        </w:rPr>
        <mc:AlternateContent>
          <mc:Choice Requires="wps">
            <w:drawing>
              <wp:anchor distT="0" distB="0" distL="114300" distR="114300" simplePos="0" relativeHeight="251671552" behindDoc="0" locked="0" layoutInCell="1" allowOverlap="1" wp14:anchorId="1265409C" wp14:editId="6F1833FD">
                <wp:simplePos x="0" y="0"/>
                <wp:positionH relativeFrom="column">
                  <wp:posOffset>4022090</wp:posOffset>
                </wp:positionH>
                <wp:positionV relativeFrom="paragraph">
                  <wp:posOffset>213897</wp:posOffset>
                </wp:positionV>
                <wp:extent cx="1261745" cy="292735"/>
                <wp:effectExtent l="0" t="57150" r="0" b="50165"/>
                <wp:wrapNone/>
                <wp:docPr id="41" name="Tekstfelt 41"/>
                <wp:cNvGraphicFramePr/>
                <a:graphic xmlns:a="http://schemas.openxmlformats.org/drawingml/2006/main">
                  <a:graphicData uri="http://schemas.microsoft.com/office/word/2010/wordprocessingShape">
                    <wps:wsp>
                      <wps:cNvSpPr txBox="1"/>
                      <wps:spPr>
                        <a:xfrm rot="21244428">
                          <a:off x="0" y="0"/>
                          <a:ext cx="1261745" cy="292735"/>
                        </a:xfrm>
                        <a:prstGeom prst="rect">
                          <a:avLst/>
                        </a:prstGeom>
                        <a:noFill/>
                        <a:ln w="6350">
                          <a:noFill/>
                        </a:ln>
                      </wps:spPr>
                      <wps:txbx>
                        <w:txbxContent>
                          <w:p w14:paraId="46016F2A" w14:textId="22DA86B8" w:rsidR="00277C70" w:rsidRPr="0038452C" w:rsidRDefault="0038452C" w:rsidP="0038452C">
                            <w:pPr>
                              <w:jc w:val="center"/>
                              <w:rPr>
                                <w:rFonts w:ascii="Tahoma" w:hAnsi="Tahoma" w:cs="Tahoma"/>
                                <w:b/>
                                <w:bCs/>
                                <w:sz w:val="15"/>
                                <w:szCs w:val="15"/>
                              </w:rPr>
                            </w:pPr>
                            <w:r w:rsidRPr="0038452C">
                              <w:rPr>
                                <w:rFonts w:ascii="Tahoma" w:hAnsi="Tahoma" w:cs="Tahoma"/>
                                <w:b/>
                                <w:bCs/>
                                <w:sz w:val="15"/>
                                <w:szCs w:val="15"/>
                              </w:rPr>
                              <w:t>SAMARBEJDSMØDE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5409C" id="_x0000_t202" coordsize="21600,21600" o:spt="202" path="m,l,21600r21600,l21600,xe">
                <v:stroke joinstyle="miter"/>
                <v:path gradientshapeok="t" o:connecttype="rect"/>
              </v:shapetype>
              <v:shape id="Tekstfelt 41" o:spid="_x0000_s1026" type="#_x0000_t202" style="position:absolute;left:0;text-align:left;margin-left:316.7pt;margin-top:16.85pt;width:99.35pt;height:23.05pt;rotation:-38837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" filled="f" stroked="f" strokeweight=".5pt">
                <v:textbox>
                  <w:txbxContent>
                    <w:p w14:paraId="46016F2A" w14:textId="22DA86B8" w:rsidR="00277C70" w:rsidRPr="0038452C" w:rsidRDefault="0038452C" w:rsidP="0038452C">
                      <w:pPr>
                        <w:jc w:val="center"/>
                        <w:rPr>
                          <w:rFonts w:ascii="Tahoma" w:hAnsi="Tahoma" w:cs="Tahoma"/>
                          <w:b/>
                          <w:bCs/>
                          <w:sz w:val="15"/>
                          <w:szCs w:val="15"/>
                        </w:rPr>
                      </w:pPr>
                      <w:r w:rsidRPr="0038452C">
                        <w:rPr>
                          <w:rFonts w:ascii="Tahoma" w:hAnsi="Tahoma" w:cs="Tahoma"/>
                          <w:b/>
                          <w:bCs/>
                          <w:sz w:val="15"/>
                          <w:szCs w:val="15"/>
                        </w:rPr>
                        <w:t>SAMARBEJDSMØDE</w:t>
                      </w:r>
                    </w:p>
                  </w:txbxContent>
                </v:textbox>
              </v:shape>
            </w:pict>
          </mc:Fallback>
        </mc:AlternateContent>
      </w:r>
      <w:r>
        <w:rPr>
          <w:rFonts w:asciiTheme="minorHAnsi" w:hAnsiTheme="minorHAnsi" w:cstheme="minorHAnsi"/>
          <w:noProof/>
        </w:rPr>
        <w:drawing>
          <wp:anchor distT="0" distB="0" distL="114300" distR="114300" simplePos="0" relativeHeight="251658752" behindDoc="0" locked="0" layoutInCell="1" allowOverlap="1" wp14:anchorId="4C67ABD8" wp14:editId="45A70C7B">
            <wp:simplePos x="0" y="0"/>
            <wp:positionH relativeFrom="column">
              <wp:posOffset>3741420</wp:posOffset>
            </wp:positionH>
            <wp:positionV relativeFrom="paragraph">
              <wp:posOffset>116303</wp:posOffset>
            </wp:positionV>
            <wp:extent cx="2009775" cy="1915795"/>
            <wp:effectExtent l="0" t="0" r="9525" b="8255"/>
            <wp:wrapSquare wrapText="bothSides"/>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977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t>Samarbejdsmøde mellem oplæring og skole</w:t>
      </w:r>
      <w:bookmarkEnd w:id="15"/>
    </w:p>
    <w:p w14:paraId="61585D38" w14:textId="08F1994B" w:rsidR="00F7609A" w:rsidRPr="004E3DFC" w:rsidRDefault="00F7609A" w:rsidP="00F7609A">
      <w:pPr>
        <w:rPr>
          <w:rFonts w:cstheme="minorHAnsi"/>
          <w:szCs w:val="20"/>
        </w:rPr>
      </w:pPr>
      <w:bookmarkStart w:id="16" w:name="_Hlk120264112"/>
      <w:r w:rsidRPr="004E3DFC">
        <w:rPr>
          <w:rFonts w:cstheme="minorHAnsi"/>
          <w:szCs w:val="20"/>
        </w:rPr>
        <w:t>Når eleven har været 2 uger i sin oplæringsperiode, inviteres eleven sammen med sin oplæringsvejleder og/eller ledere af institutionen til samarbejdsmøde på skolen.</w:t>
      </w:r>
    </w:p>
    <w:p w14:paraId="3316281D" w14:textId="4EB14C10" w:rsidR="00F7609A" w:rsidRPr="004E3DFC" w:rsidRDefault="00F7609A" w:rsidP="00F7609A">
      <w:pPr>
        <w:rPr>
          <w:rFonts w:cstheme="minorHAnsi"/>
          <w:szCs w:val="20"/>
        </w:rPr>
      </w:pPr>
      <w:r w:rsidRPr="004E3DFC">
        <w:rPr>
          <w:rFonts w:cstheme="minorHAnsi"/>
          <w:szCs w:val="20"/>
        </w:rPr>
        <w:t>Indhold til møderne vil have varierende indhold afhængig af elevernes oplæringssteder samt hvor langt eleven er i sin uddannelse</w:t>
      </w:r>
      <w:r w:rsidR="001E63FC" w:rsidRPr="004E3DFC">
        <w:rPr>
          <w:rFonts w:cstheme="minorHAnsi"/>
          <w:szCs w:val="20"/>
        </w:rPr>
        <w:t>.</w:t>
      </w:r>
      <w:r w:rsidRPr="004E3DFC">
        <w:rPr>
          <w:rFonts w:cstheme="minorHAnsi"/>
          <w:szCs w:val="20"/>
        </w:rPr>
        <w:t xml:space="preserve"> </w:t>
      </w:r>
      <w:r w:rsidR="001E63FC" w:rsidRPr="004E3DFC">
        <w:rPr>
          <w:rFonts w:cstheme="minorHAnsi"/>
          <w:szCs w:val="20"/>
        </w:rPr>
        <w:t>N</w:t>
      </w:r>
      <w:r w:rsidRPr="004E3DFC">
        <w:rPr>
          <w:rFonts w:cstheme="minorHAnsi"/>
          <w:szCs w:val="20"/>
        </w:rPr>
        <w:t>edenfor ses eksempler på punkter til mødet</w:t>
      </w:r>
      <w:r w:rsidR="001E63FC" w:rsidRPr="004E3DFC">
        <w:rPr>
          <w:rFonts w:cstheme="minorHAnsi"/>
          <w:szCs w:val="20"/>
        </w:rPr>
        <w:t>.</w:t>
      </w:r>
    </w:p>
    <w:p w14:paraId="102BA198" w14:textId="42BDF8A9" w:rsidR="00F7609A" w:rsidRPr="004E3DFC" w:rsidRDefault="00F7609A" w:rsidP="00F7609A">
      <w:pPr>
        <w:rPr>
          <w:rFonts w:cstheme="minorHAnsi"/>
          <w:szCs w:val="20"/>
        </w:rPr>
      </w:pPr>
      <w:r w:rsidRPr="004E3DFC">
        <w:rPr>
          <w:rFonts w:cstheme="minorHAnsi"/>
          <w:szCs w:val="20"/>
        </w:rPr>
        <w:t>Introduktion af uddannelsens opbygning og indhold:</w:t>
      </w:r>
    </w:p>
    <w:p w14:paraId="74E30EFF" w14:textId="3E3D6B34" w:rsidR="00F7609A" w:rsidRPr="004E3DFC" w:rsidRDefault="00F7609A" w:rsidP="00B127D5">
      <w:pPr>
        <w:pStyle w:val="Listeafsnit"/>
        <w:numPr>
          <w:ilvl w:val="0"/>
          <w:numId w:val="34"/>
        </w:numPr>
        <w:rPr>
          <w:rFonts w:cstheme="minorHAnsi"/>
        </w:rPr>
      </w:pPr>
      <w:r w:rsidRPr="004E3DFC">
        <w:rPr>
          <w:rFonts w:cstheme="minorHAnsi"/>
        </w:rPr>
        <w:t>Gennemgang af redskaber til sammenhæng mellem skole og oplæring</w:t>
      </w:r>
    </w:p>
    <w:p w14:paraId="45C3311E" w14:textId="3FB25B49" w:rsidR="00F7609A" w:rsidRPr="004E3DFC" w:rsidRDefault="00F7609A" w:rsidP="00B127D5">
      <w:pPr>
        <w:pStyle w:val="Listeafsnit"/>
        <w:numPr>
          <w:ilvl w:val="0"/>
          <w:numId w:val="34"/>
        </w:numPr>
        <w:rPr>
          <w:rFonts w:cstheme="minorHAnsi"/>
        </w:rPr>
      </w:pPr>
      <w:r w:rsidRPr="004E3DFC">
        <w:rPr>
          <w:rFonts w:cstheme="minorHAnsi"/>
        </w:rPr>
        <w:t>Oplæringsmål- og forløb</w:t>
      </w:r>
    </w:p>
    <w:p w14:paraId="6C4015B3" w14:textId="294E01C3" w:rsidR="00F7609A" w:rsidRPr="004E3DFC" w:rsidRDefault="00F7609A" w:rsidP="00B127D5">
      <w:pPr>
        <w:pStyle w:val="Listeafsnit"/>
        <w:numPr>
          <w:ilvl w:val="0"/>
          <w:numId w:val="34"/>
        </w:numPr>
        <w:rPr>
          <w:rFonts w:cstheme="minorHAnsi"/>
        </w:rPr>
      </w:pPr>
      <w:r w:rsidRPr="004E3DFC">
        <w:rPr>
          <w:rFonts w:cstheme="minorHAnsi"/>
        </w:rPr>
        <w:t>Taksonomi</w:t>
      </w:r>
    </w:p>
    <w:p w14:paraId="718D7101" w14:textId="78264589" w:rsidR="00F7609A" w:rsidRPr="004E3DFC" w:rsidRDefault="00F7609A" w:rsidP="00B127D5">
      <w:pPr>
        <w:pStyle w:val="Listeafsnit"/>
        <w:numPr>
          <w:ilvl w:val="0"/>
          <w:numId w:val="34"/>
        </w:numPr>
        <w:rPr>
          <w:rFonts w:cstheme="minorHAnsi"/>
        </w:rPr>
      </w:pPr>
      <w:r w:rsidRPr="004E3DFC">
        <w:rPr>
          <w:rFonts w:cstheme="minorHAnsi"/>
        </w:rPr>
        <w:t>Øvelser hvor vejledere og elever samarbejder om hvordan oplæringsmål kan anvendes i praksis</w:t>
      </w:r>
    </w:p>
    <w:p w14:paraId="5A3532AA" w14:textId="77B62A4C" w:rsidR="00F7609A" w:rsidRPr="004E3DFC" w:rsidRDefault="00F7609A" w:rsidP="00B127D5">
      <w:pPr>
        <w:pStyle w:val="Listeafsnit"/>
        <w:numPr>
          <w:ilvl w:val="0"/>
          <w:numId w:val="34"/>
        </w:numPr>
        <w:rPr>
          <w:rFonts w:cstheme="minorHAnsi"/>
        </w:rPr>
      </w:pPr>
      <w:r w:rsidRPr="004E3DFC">
        <w:rPr>
          <w:rFonts w:cstheme="minorHAnsi"/>
        </w:rPr>
        <w:t>Elevpræsentationer fra skoleperioder</w:t>
      </w:r>
    </w:p>
    <w:p w14:paraId="45E594F9" w14:textId="7CE2F004" w:rsidR="00F7609A" w:rsidRPr="004E3DFC" w:rsidRDefault="00F7609A" w:rsidP="00B127D5">
      <w:pPr>
        <w:pStyle w:val="Listeafsnit"/>
        <w:numPr>
          <w:ilvl w:val="0"/>
          <w:numId w:val="34"/>
        </w:numPr>
        <w:rPr>
          <w:rFonts w:cstheme="minorHAnsi"/>
        </w:rPr>
      </w:pPr>
      <w:r w:rsidRPr="004E3DFC">
        <w:rPr>
          <w:rFonts w:cstheme="minorHAnsi"/>
        </w:rPr>
        <w:t>Skole- og oplæringsprojekt</w:t>
      </w:r>
    </w:p>
    <w:p w14:paraId="1390FFE8" w14:textId="7DFF8679" w:rsidR="00F7609A" w:rsidRPr="004E3DFC" w:rsidRDefault="00F7609A" w:rsidP="00B127D5">
      <w:pPr>
        <w:pStyle w:val="Listeafsnit"/>
        <w:numPr>
          <w:ilvl w:val="0"/>
          <w:numId w:val="34"/>
        </w:numPr>
        <w:rPr>
          <w:rFonts w:cstheme="minorHAnsi"/>
        </w:rPr>
      </w:pPr>
      <w:r w:rsidRPr="004E3DFC">
        <w:rPr>
          <w:rFonts w:cstheme="minorHAnsi"/>
        </w:rPr>
        <w:t>Evt. Indkomne punkter fra oplæringsstederne</w:t>
      </w:r>
    </w:p>
    <w:p w14:paraId="3CB62CE4" w14:textId="20F32AF0" w:rsidR="00F7609A" w:rsidRPr="004E3DFC" w:rsidRDefault="00F7609A" w:rsidP="00F7609A">
      <w:pPr>
        <w:rPr>
          <w:rFonts w:cstheme="minorHAnsi"/>
          <w:szCs w:val="20"/>
        </w:rPr>
      </w:pPr>
      <w:r w:rsidRPr="004E3DFC">
        <w:rPr>
          <w:rFonts w:cstheme="minorHAnsi"/>
          <w:szCs w:val="20"/>
        </w:rPr>
        <w:t>Invitation til mødet sendes til oplæringsstederne og eleven får den udleveret i skoleugen ”Klar til oplæring”.</w:t>
      </w:r>
    </w:p>
    <w:p w14:paraId="4D634A2B" w14:textId="4FC11F50" w:rsidR="00F7609A" w:rsidRPr="004E3DFC" w:rsidRDefault="00F7609A" w:rsidP="00F7609A">
      <w:pPr>
        <w:rPr>
          <w:rFonts w:cstheme="minorHAnsi"/>
          <w:szCs w:val="20"/>
        </w:rPr>
      </w:pPr>
      <w:r w:rsidRPr="004E3DFC">
        <w:rPr>
          <w:rFonts w:cstheme="minorHAnsi"/>
          <w:szCs w:val="20"/>
        </w:rPr>
        <w:t>Vejledere og ledere er meget velkomne til at kontakte skolens uddannelsesleder med ønsker til punkter på mødet.</w:t>
      </w:r>
    </w:p>
    <w:bookmarkEnd w:id="16"/>
    <w:p w14:paraId="0758E7B9" w14:textId="77777777" w:rsidR="002E74DE" w:rsidRDefault="002E74DE" w:rsidP="00571EAB">
      <w:pPr>
        <w:spacing w:after="0" w:line="240" w:lineRule="auto"/>
        <w:rPr>
          <w:rFonts w:asciiTheme="minorHAnsi" w:hAnsiTheme="minorHAnsi" w:cstheme="minorHAnsi"/>
          <w:noProof/>
          <w:sz w:val="24"/>
        </w:rPr>
      </w:pPr>
    </w:p>
    <w:p w14:paraId="78BE4938" w14:textId="77777777" w:rsidR="002E74DE" w:rsidRDefault="002E74DE" w:rsidP="00571EAB">
      <w:pPr>
        <w:spacing w:after="0" w:line="240" w:lineRule="auto"/>
        <w:rPr>
          <w:rFonts w:asciiTheme="minorHAnsi" w:hAnsiTheme="minorHAnsi" w:cstheme="minorHAnsi"/>
          <w:noProof/>
          <w:sz w:val="24"/>
        </w:rPr>
      </w:pPr>
    </w:p>
    <w:p w14:paraId="370BDF35" w14:textId="55EC3122" w:rsidR="00571EAB" w:rsidRPr="00571EAB" w:rsidRDefault="00571EAB" w:rsidP="00571EAB">
      <w:pPr>
        <w:spacing w:after="0" w:line="240" w:lineRule="auto"/>
        <w:rPr>
          <w:rFonts w:ascii="Calibri" w:hAnsi="Calibri" w:cs="Calibri"/>
          <w:sz w:val="24"/>
        </w:rPr>
      </w:pPr>
      <w:r w:rsidRPr="00571EAB">
        <w:rPr>
          <w:rFonts w:ascii="Calibri" w:hAnsi="Calibri" w:cs="Calibri"/>
          <w:sz w:val="24"/>
        </w:rPr>
        <w:br w:type="page"/>
      </w:r>
    </w:p>
    <w:p w14:paraId="5D7EC374" w14:textId="52B2C57C" w:rsidR="00741FA5" w:rsidRPr="00291CDB" w:rsidRDefault="00741FA5" w:rsidP="00291CDB">
      <w:pPr>
        <w:pStyle w:val="Overskrift1"/>
      </w:pPr>
      <w:bookmarkStart w:id="17" w:name="_Toc176261253"/>
      <w:r w:rsidRPr="00291CDB">
        <w:lastRenderedPageBreak/>
        <w:t xml:space="preserve">DEL </w:t>
      </w:r>
      <w:r w:rsidRPr="00291CDB">
        <w:sym w:font="Wingdings" w:char="F09E"/>
      </w:r>
      <w:r w:rsidR="00F30AAA" w:rsidRPr="00291CDB">
        <w:t xml:space="preserve"> Generelt o</w:t>
      </w:r>
      <w:r w:rsidRPr="00291CDB">
        <w:t xml:space="preserve">m </w:t>
      </w:r>
      <w:r w:rsidR="0017009E" w:rsidRPr="00291CDB">
        <w:t>oplæringsuddannelsen</w:t>
      </w:r>
      <w:bookmarkEnd w:id="17"/>
    </w:p>
    <w:p w14:paraId="631D12C1" w14:textId="3A240233" w:rsidR="00B73286" w:rsidRPr="00741FA5" w:rsidRDefault="0017009E" w:rsidP="00291CDB">
      <w:pPr>
        <w:pStyle w:val="Overskrift2"/>
        <w:rPr>
          <w:rFonts w:asciiTheme="minorHAnsi" w:hAnsiTheme="minorHAnsi" w:cstheme="minorHAnsi"/>
          <w:sz w:val="32"/>
          <w:szCs w:val="32"/>
        </w:rPr>
      </w:pPr>
      <w:bookmarkStart w:id="18" w:name="_Toc176261254"/>
      <w:r>
        <w:t xml:space="preserve">Samarbejde omkring </w:t>
      </w:r>
      <w:r w:rsidR="005A1309" w:rsidRPr="00741FA5">
        <w:t>oplæringsuddannelsen</w:t>
      </w:r>
      <w:bookmarkEnd w:id="18"/>
    </w:p>
    <w:p w14:paraId="6D65593E" w14:textId="77777777" w:rsidR="0093560B" w:rsidRPr="004E3DFC" w:rsidRDefault="0093560B" w:rsidP="0093560B">
      <w:pPr>
        <w:spacing w:after="0"/>
        <w:rPr>
          <w:rFonts w:cstheme="minorHAnsi"/>
          <w:szCs w:val="20"/>
        </w:rPr>
      </w:pPr>
      <w:r w:rsidRPr="004E3DFC">
        <w:rPr>
          <w:rFonts w:cstheme="minorHAnsi"/>
          <w:szCs w:val="20"/>
        </w:rPr>
        <w:t xml:space="preserve">Der er i oplæringen flere samarbejdspartnere, som må ind over elevens oplæringsuddannelse. </w:t>
      </w:r>
    </w:p>
    <w:p w14:paraId="641D8546" w14:textId="77777777" w:rsidR="0093560B" w:rsidRPr="004E3DFC" w:rsidRDefault="0093560B" w:rsidP="0093560B">
      <w:pPr>
        <w:spacing w:after="0"/>
        <w:rPr>
          <w:rFonts w:cstheme="minorHAnsi"/>
          <w:szCs w:val="20"/>
        </w:rPr>
      </w:pPr>
      <w:r w:rsidRPr="004E3DFC">
        <w:rPr>
          <w:rFonts w:cstheme="minorHAnsi"/>
          <w:szCs w:val="20"/>
        </w:rPr>
        <w:t>Se nedenstående oversigt over ansvarsfordelingen mellem oplæringssted, ansættende myndighed og SOSU H:</w:t>
      </w:r>
    </w:p>
    <w:p w14:paraId="5B8EC20B" w14:textId="77777777" w:rsidR="0093560B" w:rsidRPr="00741FA5" w:rsidRDefault="0093560B" w:rsidP="0093560B">
      <w:pPr>
        <w:spacing w:after="0"/>
        <w:jc w:val="center"/>
        <w:rPr>
          <w:rFonts w:asciiTheme="minorHAnsi" w:hAnsiTheme="minorHAnsi" w:cstheme="minorHAnsi"/>
          <w:sz w:val="28"/>
          <w:szCs w:val="28"/>
        </w:rPr>
      </w:pPr>
      <w:r w:rsidRPr="00741FA5">
        <w:rPr>
          <w:rFonts w:asciiTheme="minorHAnsi" w:eastAsiaTheme="majorEastAsia" w:hAnsiTheme="minorHAnsi" w:cstheme="minorHAnsi"/>
          <w:noProof/>
          <w:color w:val="E55C43" w:themeColor="accent1"/>
          <w:sz w:val="28"/>
          <w:szCs w:val="28"/>
        </w:rPr>
        <w:drawing>
          <wp:inline distT="0" distB="0" distL="0" distR="0" wp14:anchorId="60CBF5EA" wp14:editId="7D7F0457">
            <wp:extent cx="5870864" cy="4862946"/>
            <wp:effectExtent l="0" t="0" r="0" b="52070"/>
            <wp:docPr id="6" name="Diagram 6" descr="Figur Samarbejdspartnere og værktøj omkring elevens uddannelse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EB70441" w14:textId="77777777" w:rsidR="0093560B" w:rsidRDefault="0093560B" w:rsidP="0093560B">
      <w:pPr>
        <w:rPr>
          <w:rFonts w:asciiTheme="minorHAnsi" w:hAnsiTheme="minorHAnsi" w:cstheme="minorHAnsi"/>
          <w:b/>
          <w:sz w:val="24"/>
        </w:rPr>
      </w:pPr>
    </w:p>
    <w:p w14:paraId="1E2AE671" w14:textId="77777777" w:rsidR="0093560B" w:rsidRPr="004E3DFC" w:rsidRDefault="0093560B" w:rsidP="0093560B">
      <w:pPr>
        <w:spacing w:after="0"/>
        <w:rPr>
          <w:rFonts w:cstheme="minorHAnsi"/>
          <w:szCs w:val="20"/>
        </w:rPr>
      </w:pPr>
      <w:r w:rsidRPr="004E3DFC">
        <w:rPr>
          <w:rFonts w:cstheme="minorHAnsi"/>
          <w:b/>
          <w:szCs w:val="20"/>
        </w:rPr>
        <w:t>Skolen</w:t>
      </w:r>
      <w:r w:rsidRPr="004E3DFC">
        <w:rPr>
          <w:rFonts w:cstheme="minorHAnsi"/>
          <w:szCs w:val="20"/>
        </w:rPr>
        <w:t xml:space="preserve"> </w:t>
      </w:r>
    </w:p>
    <w:p w14:paraId="6ED732B2" w14:textId="77777777" w:rsidR="0093560B" w:rsidRPr="004E3DFC" w:rsidRDefault="0093560B" w:rsidP="0093560B">
      <w:pPr>
        <w:rPr>
          <w:rFonts w:cstheme="minorHAnsi"/>
          <w:szCs w:val="20"/>
        </w:rPr>
      </w:pPr>
      <w:r w:rsidRPr="004E3DFC">
        <w:rPr>
          <w:rFonts w:cstheme="minorHAnsi"/>
          <w:szCs w:val="20"/>
        </w:rPr>
        <w:t xml:space="preserve">Skolen er ansvarlig for, at eleven har udarbejdet sit </w:t>
      </w:r>
      <w:r w:rsidRPr="004E3DFC">
        <w:rPr>
          <w:rFonts w:cstheme="minorHAnsi"/>
          <w:i/>
          <w:szCs w:val="20"/>
        </w:rPr>
        <w:t>Dialogværktøj,</w:t>
      </w:r>
      <w:r w:rsidRPr="004E3DFC">
        <w:rPr>
          <w:rFonts w:cstheme="minorHAnsi"/>
          <w:szCs w:val="20"/>
        </w:rPr>
        <w:t xml:space="preserve"> som danner udgangspunkt for </w:t>
      </w:r>
      <w:r w:rsidRPr="004E3DFC">
        <w:rPr>
          <w:rFonts w:cstheme="minorHAnsi"/>
          <w:i/>
          <w:szCs w:val="20"/>
        </w:rPr>
        <w:t>forventningssamtalen</w:t>
      </w:r>
      <w:r w:rsidRPr="004E3DFC">
        <w:rPr>
          <w:rFonts w:cstheme="minorHAnsi"/>
          <w:szCs w:val="20"/>
        </w:rPr>
        <w:t>.</w:t>
      </w:r>
    </w:p>
    <w:p w14:paraId="50C0D8F7" w14:textId="77777777" w:rsidR="0093560B" w:rsidRPr="004E3DFC" w:rsidRDefault="0093560B" w:rsidP="0093560B">
      <w:pPr>
        <w:spacing w:after="0"/>
        <w:rPr>
          <w:rFonts w:cstheme="minorHAnsi"/>
          <w:b/>
          <w:szCs w:val="20"/>
        </w:rPr>
      </w:pPr>
      <w:r w:rsidRPr="004E3DFC">
        <w:rPr>
          <w:rFonts w:cstheme="minorHAnsi"/>
          <w:b/>
          <w:szCs w:val="20"/>
        </w:rPr>
        <w:t>Ansættende myndighed</w:t>
      </w:r>
    </w:p>
    <w:p w14:paraId="115050C7" w14:textId="77777777" w:rsidR="0093560B" w:rsidRPr="004E3DFC" w:rsidRDefault="0093560B" w:rsidP="0093560B">
      <w:pPr>
        <w:rPr>
          <w:rFonts w:cs="Calibri"/>
          <w:szCs w:val="20"/>
        </w:rPr>
      </w:pPr>
      <w:r w:rsidRPr="004E3DFC">
        <w:rPr>
          <w:rFonts w:cs="Calibri"/>
          <w:szCs w:val="20"/>
        </w:rPr>
        <w:t xml:space="preserve">Eleven er ansat af sin kommune eller region efter den gældende overenskomst, og det er den uddannelsesansvarlige i kommunen eller regionen, som sørger for at finde oplæringssteder. </w:t>
      </w:r>
    </w:p>
    <w:p w14:paraId="5D680D81" w14:textId="77777777" w:rsidR="0093560B" w:rsidRPr="004E3DFC" w:rsidRDefault="0093560B" w:rsidP="0093560B">
      <w:pPr>
        <w:spacing w:after="0"/>
        <w:rPr>
          <w:rFonts w:cstheme="minorHAnsi"/>
          <w:b/>
          <w:szCs w:val="20"/>
        </w:rPr>
      </w:pPr>
    </w:p>
    <w:p w14:paraId="7D4BE4AD" w14:textId="77777777" w:rsidR="00982FC6" w:rsidRPr="004E3DFC" w:rsidRDefault="00982FC6">
      <w:pPr>
        <w:spacing w:after="0" w:line="240" w:lineRule="auto"/>
        <w:rPr>
          <w:rFonts w:cstheme="minorHAnsi"/>
          <w:b/>
          <w:szCs w:val="20"/>
        </w:rPr>
      </w:pPr>
      <w:r w:rsidRPr="004E3DFC">
        <w:rPr>
          <w:rFonts w:cstheme="minorHAnsi"/>
          <w:b/>
          <w:szCs w:val="20"/>
        </w:rPr>
        <w:br w:type="page"/>
      </w:r>
    </w:p>
    <w:p w14:paraId="7BDAEA79" w14:textId="708D7199" w:rsidR="0093560B" w:rsidRPr="004E3DFC" w:rsidRDefault="0093560B" w:rsidP="0093560B">
      <w:pPr>
        <w:spacing w:after="0"/>
        <w:rPr>
          <w:rFonts w:cstheme="minorHAnsi"/>
          <w:b/>
          <w:szCs w:val="20"/>
        </w:rPr>
      </w:pPr>
      <w:r w:rsidRPr="004E3DFC">
        <w:rPr>
          <w:rFonts w:cstheme="minorHAnsi"/>
          <w:b/>
          <w:szCs w:val="20"/>
        </w:rPr>
        <w:lastRenderedPageBreak/>
        <w:t>Oplæringssted</w:t>
      </w:r>
    </w:p>
    <w:p w14:paraId="18621148" w14:textId="77777777" w:rsidR="0093560B" w:rsidRPr="004E3DFC" w:rsidRDefault="0093560B" w:rsidP="0093560B">
      <w:pPr>
        <w:rPr>
          <w:rFonts w:cs="Calibri"/>
          <w:szCs w:val="20"/>
        </w:rPr>
      </w:pPr>
      <w:r w:rsidRPr="004E3DFC">
        <w:rPr>
          <w:rFonts w:cs="Calibri"/>
          <w:szCs w:val="20"/>
        </w:rPr>
        <w:t xml:space="preserve">I oplæringsuddannelsen arbejder eleven i en pædagogisk praksis. Det kan være i en dag- eller døgninstitution, dagpleje, inden for skoleområdet eller andre pædagogiske tilbud. </w:t>
      </w:r>
    </w:p>
    <w:p w14:paraId="053DAB3C" w14:textId="77777777" w:rsidR="0093560B" w:rsidRPr="004E3DFC" w:rsidRDefault="0093560B" w:rsidP="0093560B">
      <w:pPr>
        <w:spacing w:after="0"/>
        <w:rPr>
          <w:rFonts w:cstheme="minorHAnsi"/>
          <w:szCs w:val="20"/>
        </w:rPr>
      </w:pPr>
      <w:r w:rsidRPr="004E3DFC">
        <w:rPr>
          <w:rFonts w:cstheme="minorHAnsi"/>
          <w:szCs w:val="20"/>
        </w:rPr>
        <w:t xml:space="preserve">Eleven vil på sit oplæringssted få tildelt en daglig/ansvarlig oplæringsvejleder. </w:t>
      </w:r>
    </w:p>
    <w:p w14:paraId="29DED97E" w14:textId="77777777" w:rsidR="0093560B" w:rsidRPr="004E3DFC" w:rsidRDefault="0093560B" w:rsidP="0093560B">
      <w:pPr>
        <w:spacing w:after="0"/>
        <w:rPr>
          <w:rFonts w:cstheme="minorHAnsi"/>
          <w:szCs w:val="20"/>
        </w:rPr>
      </w:pPr>
    </w:p>
    <w:p w14:paraId="654A6F31" w14:textId="77777777" w:rsidR="0093560B" w:rsidRPr="004E3DFC" w:rsidRDefault="0093560B" w:rsidP="0093560B">
      <w:pPr>
        <w:rPr>
          <w:rFonts w:cs="Calibri"/>
          <w:szCs w:val="20"/>
        </w:rPr>
      </w:pPr>
      <w:r w:rsidRPr="004E3DFC">
        <w:rPr>
          <w:rFonts w:cs="Calibri"/>
          <w:szCs w:val="20"/>
        </w:rPr>
        <w:t xml:space="preserve">Når eleven er i oplæring, er lederen ansvarlig for at planlægge det daglige arbejde, og vejlederen er ansvarlig for vejledning af eleven. </w:t>
      </w:r>
    </w:p>
    <w:p w14:paraId="7398A262" w14:textId="77777777" w:rsidR="005A1309" w:rsidRPr="004E3DFC" w:rsidRDefault="005A1309" w:rsidP="005A1309">
      <w:pPr>
        <w:rPr>
          <w:rFonts w:cs="Calibri"/>
          <w:szCs w:val="20"/>
        </w:rPr>
      </w:pPr>
      <w:r w:rsidRPr="004E3DFC">
        <w:rPr>
          <w:rFonts w:cs="Calibri"/>
          <w:szCs w:val="20"/>
        </w:rPr>
        <w:t xml:space="preserve">Eleven er opmærksom på, at arbejdstiderne i oplæringen kan ligge på skiftende tidspunkter fordelt over hele døgnet. Arbejdstiderne kan også ligge i weekender og på helligdage. En oplæringsuddannelsesuge er på 37 timer. Tjenestetid og arbejdsforhold bliver planlagt i samarbejde med oplæringsstedet, så </w:t>
      </w:r>
      <w:r w:rsidR="00741FA5" w:rsidRPr="004E3DFC">
        <w:rPr>
          <w:rFonts w:cs="Calibri"/>
          <w:szCs w:val="20"/>
        </w:rPr>
        <w:t>e</w:t>
      </w:r>
      <w:r w:rsidRPr="004E3DFC">
        <w:rPr>
          <w:rFonts w:cs="Calibri"/>
          <w:szCs w:val="20"/>
        </w:rPr>
        <w:t>leven får mulighed for at lære mest muligt i oplæringen.</w:t>
      </w:r>
    </w:p>
    <w:p w14:paraId="419A85E8" w14:textId="77777777" w:rsidR="00821DEB" w:rsidRPr="004E3DFC" w:rsidRDefault="00821DEB" w:rsidP="00F91B7A">
      <w:pPr>
        <w:spacing w:after="0"/>
        <w:rPr>
          <w:rFonts w:cstheme="minorHAnsi"/>
          <w:szCs w:val="20"/>
        </w:rPr>
      </w:pPr>
      <w:r w:rsidRPr="004E3DFC">
        <w:rPr>
          <w:rFonts w:cs="Calibri"/>
          <w:noProof/>
          <w:szCs w:val="20"/>
        </w:rPr>
        <mc:AlternateContent>
          <mc:Choice Requires="wps">
            <w:drawing>
              <wp:anchor distT="0" distB="0" distL="114300" distR="114300" simplePos="0" relativeHeight="251666432" behindDoc="0" locked="0" layoutInCell="1" allowOverlap="1" wp14:anchorId="7A32B486" wp14:editId="5BB44617">
                <wp:simplePos x="0" y="0"/>
                <wp:positionH relativeFrom="column">
                  <wp:posOffset>1192530</wp:posOffset>
                </wp:positionH>
                <wp:positionV relativeFrom="paragraph">
                  <wp:posOffset>-1905</wp:posOffset>
                </wp:positionV>
                <wp:extent cx="3481705" cy="498475"/>
                <wp:effectExtent l="0" t="0" r="23495" b="15875"/>
                <wp:wrapNone/>
                <wp:docPr id="37" name="Tekstfelt 2" descr="Der skal planlægges tid til refleksion, vejledning og planlægning af pædagogiske aktivite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498475"/>
                        </a:xfrm>
                        <a:prstGeom prst="rect">
                          <a:avLst/>
                        </a:prstGeom>
                        <a:solidFill>
                          <a:schemeClr val="accent5"/>
                        </a:solidFill>
                        <a:ln w="9525">
                          <a:solidFill>
                            <a:schemeClr val="accent5"/>
                          </a:solidFill>
                          <a:miter lim="800000"/>
                          <a:headEnd/>
                          <a:tailEnd/>
                        </a:ln>
                      </wps:spPr>
                      <wps:txbx>
                        <w:txbxContent>
                          <w:p w14:paraId="15595B1F" w14:textId="0D99A3B0" w:rsidR="00DE3B49" w:rsidRPr="00050676" w:rsidRDefault="00050676">
                            <w:pPr>
                              <w:rPr>
                                <w:sz w:val="22"/>
                                <w:szCs w:val="28"/>
                              </w:rPr>
                            </w:pPr>
                            <w:r w:rsidRPr="00050676">
                              <w:rPr>
                                <w:sz w:val="22"/>
                                <w:szCs w:val="28"/>
                              </w:rPr>
                              <w:t>Der skal planlægges tid til refleksion, vejledning og planlægning af pædagogiske aktiviteter.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2B486" id="Tekstfelt 2" o:spid="_x0000_s1027" type="#_x0000_t202" alt="Der skal planlægges tid til refleksion, vejledning og planlægning af pædagogiske aktiviteter." style="position:absolute;margin-left:93.9pt;margin-top:-.15pt;width:274.15pt;height: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" fillcolor="#cce2d1 [3208]" strokecolor="#cce2d1 [3208]">
                <v:textbox>
                  <w:txbxContent>
                    <w:p w14:paraId="15595B1F" w14:textId="0D99A3B0" w:rsidR="00DE3B49" w:rsidRPr="00050676" w:rsidRDefault="00050676">
                      <w:pPr>
                        <w:rPr>
                          <w:sz w:val="22"/>
                          <w:szCs w:val="28"/>
                        </w:rPr>
                      </w:pPr>
                      <w:r w:rsidRPr="00050676">
                        <w:rPr>
                          <w:sz w:val="22"/>
                          <w:szCs w:val="28"/>
                        </w:rPr>
                        <w:t>Der skal planlægges tid til refleksion, vejledning og planlægning af pædagogiske aktiviteter.</w:t>
                      </w:r>
                    </w:p>
                  </w:txbxContent>
                </v:textbox>
              </v:shape>
            </w:pict>
          </mc:Fallback>
        </mc:AlternateContent>
      </w:r>
    </w:p>
    <w:p w14:paraId="600FFC4E" w14:textId="77777777" w:rsidR="00821DEB" w:rsidRPr="004E3DFC" w:rsidRDefault="00821DEB" w:rsidP="00821DEB">
      <w:pPr>
        <w:spacing w:after="0" w:line="480" w:lineRule="auto"/>
        <w:rPr>
          <w:rFonts w:cstheme="minorHAnsi"/>
          <w:szCs w:val="20"/>
        </w:rPr>
      </w:pPr>
    </w:p>
    <w:p w14:paraId="604F332C" w14:textId="77777777" w:rsidR="002C60EA" w:rsidRPr="004E3DFC" w:rsidRDefault="002C60EA" w:rsidP="00F91B7A">
      <w:pPr>
        <w:spacing w:after="0"/>
        <w:rPr>
          <w:rFonts w:cstheme="minorHAnsi"/>
          <w:szCs w:val="20"/>
        </w:rPr>
      </w:pPr>
    </w:p>
    <w:p w14:paraId="596AFBF8" w14:textId="77777777" w:rsidR="002F0880" w:rsidRPr="004E3DFC" w:rsidRDefault="002F0880" w:rsidP="002F0880">
      <w:pPr>
        <w:rPr>
          <w:rFonts w:cstheme="minorHAnsi"/>
          <w:szCs w:val="20"/>
        </w:rPr>
      </w:pPr>
      <w:r w:rsidRPr="004E3DFC">
        <w:rPr>
          <w:rFonts w:cstheme="minorHAnsi"/>
          <w:szCs w:val="20"/>
        </w:rPr>
        <w:t xml:space="preserve">Oplæringsuddannelsen og vejledningen bør tilrettelægges, så eleven kan opfylde </w:t>
      </w:r>
      <w:r w:rsidRPr="004E3DFC">
        <w:rPr>
          <w:rFonts w:cstheme="minorHAnsi"/>
          <w:i/>
          <w:szCs w:val="20"/>
        </w:rPr>
        <w:t>oplæringsmålene</w:t>
      </w:r>
      <w:r w:rsidRPr="004E3DFC">
        <w:rPr>
          <w:rFonts w:cstheme="minorHAnsi"/>
          <w:szCs w:val="20"/>
        </w:rPr>
        <w:t xml:space="preserve">. Dette gør eleven blandt andet ved at udføre de daglige arbejdsopgaver, som eleven har aftalt med vejleder, og reflektere over dem sammen med vejleder. På den måde kan eleven få koblet teori med praksis. </w:t>
      </w:r>
    </w:p>
    <w:p w14:paraId="785142E4" w14:textId="77777777" w:rsidR="0017009E" w:rsidRPr="004E3DFC" w:rsidRDefault="0017009E" w:rsidP="0017009E">
      <w:pPr>
        <w:rPr>
          <w:rFonts w:cstheme="minorHAnsi"/>
          <w:szCs w:val="20"/>
        </w:rPr>
      </w:pPr>
      <w:r w:rsidRPr="004E3DFC">
        <w:rPr>
          <w:rFonts w:cstheme="minorHAnsi"/>
          <w:szCs w:val="20"/>
        </w:rPr>
        <w:t xml:space="preserve">Skoleundervisningen og oplæringsuddannelsen giver eleven mulighed for at nå </w:t>
      </w:r>
      <w:r w:rsidRPr="004E3DFC">
        <w:rPr>
          <w:rFonts w:cstheme="minorHAnsi"/>
          <w:i/>
          <w:szCs w:val="20"/>
        </w:rPr>
        <w:t xml:space="preserve">oplæringsmålene </w:t>
      </w:r>
      <w:r w:rsidRPr="004E3DFC">
        <w:rPr>
          <w:rFonts w:cstheme="minorHAnsi"/>
          <w:szCs w:val="20"/>
        </w:rPr>
        <w:t xml:space="preserve">og </w:t>
      </w:r>
      <w:r w:rsidRPr="004E3DFC">
        <w:rPr>
          <w:rFonts w:cstheme="minorHAnsi"/>
          <w:i/>
          <w:szCs w:val="20"/>
        </w:rPr>
        <w:t xml:space="preserve">kompetencemålene </w:t>
      </w:r>
      <w:r w:rsidRPr="004E3DFC">
        <w:rPr>
          <w:rFonts w:cstheme="minorHAnsi"/>
          <w:szCs w:val="20"/>
        </w:rPr>
        <w:t xml:space="preserve">for uddannelsen ved uddannelsens afslutning. </w:t>
      </w:r>
    </w:p>
    <w:p w14:paraId="608010F3" w14:textId="77777777" w:rsidR="00DE3B49" w:rsidRPr="002F0880" w:rsidRDefault="00DE3B49" w:rsidP="0017009E">
      <w:pPr>
        <w:rPr>
          <w:rFonts w:asciiTheme="minorHAnsi" w:hAnsiTheme="minorHAnsi" w:cstheme="minorHAnsi"/>
          <w:sz w:val="24"/>
        </w:rPr>
      </w:pPr>
    </w:p>
    <w:p w14:paraId="2C171850" w14:textId="77777777" w:rsidR="00DE3B49" w:rsidRDefault="00DE3B49">
      <w:pPr>
        <w:spacing w:after="0" w:line="240" w:lineRule="auto"/>
        <w:rPr>
          <w:rFonts w:ascii="Calibri" w:hAnsi="Calibri" w:cs="Calibri"/>
          <w:b/>
          <w:sz w:val="28"/>
          <w:szCs w:val="28"/>
        </w:rPr>
      </w:pPr>
      <w:r>
        <w:rPr>
          <w:rFonts w:ascii="Calibri" w:hAnsi="Calibri" w:cs="Calibri"/>
          <w:b/>
          <w:sz w:val="28"/>
          <w:szCs w:val="28"/>
        </w:rPr>
        <w:br w:type="page"/>
      </w:r>
    </w:p>
    <w:p w14:paraId="0D0C8D55" w14:textId="716DBE0F" w:rsidR="00DE3B49" w:rsidRDefault="004A6C5F" w:rsidP="00291CDB">
      <w:pPr>
        <w:pStyle w:val="Overskrift2"/>
      </w:pPr>
      <w:bookmarkStart w:id="19" w:name="_Toc176261255"/>
      <w:r>
        <w:lastRenderedPageBreak/>
        <w:t>Oplæringsmål</w:t>
      </w:r>
      <w:bookmarkEnd w:id="19"/>
    </w:p>
    <w:p w14:paraId="3596A84E" w14:textId="01E63E93" w:rsidR="004A6C5F" w:rsidRPr="004E3DFC" w:rsidRDefault="004A6C5F" w:rsidP="004A6C5F">
      <w:pPr>
        <w:rPr>
          <w:rFonts w:cs="Calibri"/>
          <w:szCs w:val="20"/>
        </w:rPr>
      </w:pPr>
      <w:r w:rsidRPr="004E3DFC">
        <w:rPr>
          <w:rFonts w:cs="Calibri"/>
          <w:noProof/>
          <w:szCs w:val="20"/>
        </w:rPr>
        <w:drawing>
          <wp:anchor distT="0" distB="0" distL="114300" distR="114300" simplePos="0" relativeHeight="251667456" behindDoc="1" locked="0" layoutInCell="1" allowOverlap="1" wp14:anchorId="098B428C" wp14:editId="3E84B0F4">
            <wp:simplePos x="0" y="0"/>
            <wp:positionH relativeFrom="margin">
              <wp:posOffset>2956560</wp:posOffset>
            </wp:positionH>
            <wp:positionV relativeFrom="paragraph">
              <wp:posOffset>42545</wp:posOffset>
            </wp:positionV>
            <wp:extent cx="3057525" cy="2089785"/>
            <wp:effectExtent l="0" t="0" r="9525" b="5715"/>
            <wp:wrapTight wrapText="bothSides">
              <wp:wrapPolygon edited="0">
                <wp:start x="0" y="0"/>
                <wp:lineTo x="0" y="21462"/>
                <wp:lineTo x="21533" y="21462"/>
                <wp:lineTo x="21533" y="0"/>
                <wp:lineTo x="0" y="0"/>
              </wp:wrapPolygon>
            </wp:wrapTight>
            <wp:docPr id="34" name="Billed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658" t="16510" r="8855" b="14627"/>
                    <a:stretch/>
                  </pic:blipFill>
                  <pic:spPr bwMode="auto">
                    <a:xfrm>
                      <a:off x="0" y="0"/>
                      <a:ext cx="305752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DFC">
        <w:rPr>
          <w:rFonts w:cs="Calibri"/>
          <w:szCs w:val="20"/>
        </w:rPr>
        <w:t>Der er 18 oplæringsmål på PAU</w:t>
      </w:r>
      <w:r w:rsidR="00DE3B49" w:rsidRPr="004E3DFC">
        <w:rPr>
          <w:rFonts w:cs="Calibri"/>
          <w:szCs w:val="20"/>
        </w:rPr>
        <w:t xml:space="preserve"> (se side </w:t>
      </w:r>
      <w:r w:rsidR="00820043" w:rsidRPr="004E3DFC">
        <w:rPr>
          <w:rFonts w:cs="Calibri"/>
          <w:szCs w:val="20"/>
        </w:rPr>
        <w:t>19</w:t>
      </w:r>
      <w:r w:rsidR="00DE3B49" w:rsidRPr="004E3DFC">
        <w:rPr>
          <w:rFonts w:cs="Calibri"/>
          <w:szCs w:val="20"/>
        </w:rPr>
        <w:t>)</w:t>
      </w:r>
      <w:r w:rsidRPr="004E3DFC">
        <w:rPr>
          <w:rFonts w:cs="Calibri"/>
          <w:szCs w:val="20"/>
        </w:rPr>
        <w:t xml:space="preserve">, og eleven arbejder med målopfyldelse i alle 3 oplæringsperioder i forhold til </w:t>
      </w:r>
      <w:r w:rsidRPr="004E3DFC">
        <w:rPr>
          <w:rFonts w:cs="Calibri"/>
          <w:i/>
          <w:szCs w:val="20"/>
        </w:rPr>
        <w:t>præstationsstandarderne</w:t>
      </w:r>
      <w:r w:rsidRPr="004E3DFC">
        <w:rPr>
          <w:rFonts w:cs="Calibri"/>
          <w:szCs w:val="20"/>
        </w:rPr>
        <w:t xml:space="preserve"> og </w:t>
      </w:r>
      <w:r w:rsidRPr="004E3DFC">
        <w:rPr>
          <w:rFonts w:cs="Calibri"/>
          <w:i/>
          <w:szCs w:val="20"/>
        </w:rPr>
        <w:t>erklæring om oplæring</w:t>
      </w:r>
      <w:r w:rsidRPr="004E3DFC">
        <w:rPr>
          <w:rFonts w:cs="Calibri"/>
          <w:szCs w:val="20"/>
        </w:rPr>
        <w:t xml:space="preserve"> for hver oplæring. </w:t>
      </w:r>
      <w:r w:rsidR="00DE3B49" w:rsidRPr="004E3DFC">
        <w:rPr>
          <w:rFonts w:cs="Calibri"/>
          <w:szCs w:val="20"/>
        </w:rPr>
        <w:t>Se bilag</w:t>
      </w:r>
      <w:r w:rsidR="00820043" w:rsidRPr="004E3DFC">
        <w:rPr>
          <w:rFonts w:cs="Calibri"/>
          <w:szCs w:val="20"/>
        </w:rPr>
        <w:t xml:space="preserve"> 1 og 3.</w:t>
      </w:r>
    </w:p>
    <w:p w14:paraId="6FC39B8A" w14:textId="31B2848E" w:rsidR="004A6C5F" w:rsidRPr="004E3DFC" w:rsidRDefault="004A6C5F" w:rsidP="004A6C5F">
      <w:pPr>
        <w:rPr>
          <w:rFonts w:cs="Calibri"/>
          <w:szCs w:val="20"/>
        </w:rPr>
      </w:pPr>
      <w:r w:rsidRPr="004E3DFC">
        <w:rPr>
          <w:rFonts w:cs="Calibri"/>
          <w:szCs w:val="20"/>
        </w:rPr>
        <w:t>Oplæringsmålene kræver et oversættelsesarbejde fra oplæringsmål og faglige temaer til arbejdsopgaver og handlinger</w:t>
      </w:r>
      <w:r w:rsidR="00820043" w:rsidRPr="004E3DFC">
        <w:rPr>
          <w:rFonts w:cs="Calibri"/>
          <w:szCs w:val="20"/>
        </w:rPr>
        <w:t>.</w:t>
      </w:r>
    </w:p>
    <w:p w14:paraId="3E32E9DB" w14:textId="77777777" w:rsidR="004A6C5F" w:rsidRPr="004E3DFC" w:rsidRDefault="004A6C5F" w:rsidP="004A6C5F">
      <w:pPr>
        <w:rPr>
          <w:rFonts w:cs="Calibri"/>
          <w:szCs w:val="20"/>
        </w:rPr>
      </w:pPr>
      <w:r w:rsidRPr="004E3DFC">
        <w:rPr>
          <w:rFonts w:cs="Calibri"/>
          <w:szCs w:val="20"/>
        </w:rPr>
        <w:t>Det er muligt at skabe sammenhæng mellem oplæringsmålene og det enkelte oplæringssted arbejdsopgaver på to forskellige måder.</w:t>
      </w:r>
    </w:p>
    <w:p w14:paraId="42423F9D" w14:textId="77777777" w:rsidR="004A6C5F" w:rsidRPr="004E3DFC" w:rsidRDefault="004A6C5F" w:rsidP="004A6C5F">
      <w:pPr>
        <w:rPr>
          <w:rFonts w:cs="Calibri"/>
          <w:szCs w:val="20"/>
        </w:rPr>
      </w:pPr>
      <w:proofErr w:type="spellStart"/>
      <w:r w:rsidRPr="004E3DFC">
        <w:rPr>
          <w:rFonts w:cs="Calibri"/>
          <w:szCs w:val="20"/>
        </w:rPr>
        <w:t>Enten</w:t>
      </w:r>
      <w:proofErr w:type="spellEnd"/>
    </w:p>
    <w:p w14:paraId="028F47B3" w14:textId="092A589D" w:rsidR="004A6C5F" w:rsidRPr="004E3DFC" w:rsidRDefault="004A6C5F" w:rsidP="004A6C5F">
      <w:pPr>
        <w:pStyle w:val="Normaludenafstand"/>
        <w:ind w:left="1304"/>
        <w:rPr>
          <w:rFonts w:cs="Calibri"/>
          <w:szCs w:val="20"/>
        </w:rPr>
      </w:pPr>
      <w:proofErr w:type="spellStart"/>
      <w:r w:rsidRPr="004E3DFC">
        <w:rPr>
          <w:rFonts w:cs="Calibri"/>
          <w:szCs w:val="20"/>
        </w:rPr>
        <w:t>Kan</w:t>
      </w:r>
      <w:proofErr w:type="spellEnd"/>
      <w:r w:rsidRPr="004E3DFC">
        <w:rPr>
          <w:rFonts w:cs="Calibri"/>
          <w:szCs w:val="20"/>
        </w:rPr>
        <w:t xml:space="preserve"> vejleder skabe overblik over oplæringsmålene ved f.eks. at arbejde med nedenstående skema</w:t>
      </w:r>
      <w:r w:rsidR="00982FC6" w:rsidRPr="004E3DFC">
        <w:rPr>
          <w:rFonts w:cs="Calibri"/>
          <w:szCs w:val="20"/>
        </w:rPr>
        <w:t xml:space="preserve"> (se bilag 3)</w:t>
      </w:r>
      <w:r w:rsidRPr="004E3DFC">
        <w:rPr>
          <w:rFonts w:cs="Calibri"/>
          <w:szCs w:val="20"/>
        </w:rPr>
        <w:t xml:space="preserve">, hvor oplæringsmålene er brudt op i faglige emner. Dernæst kan vejleder lade sig inspirere til, hvordan de forskellige opgaver på oplæringssted kan medvirke til, at eleven lærer det, eleven skal. </w:t>
      </w:r>
    </w:p>
    <w:p w14:paraId="4DBE5373" w14:textId="77777777" w:rsidR="004A6C5F" w:rsidRPr="004E3DFC" w:rsidRDefault="004A6C5F" w:rsidP="00B127D5">
      <w:pPr>
        <w:pStyle w:val="Normaludenafstand"/>
        <w:numPr>
          <w:ilvl w:val="0"/>
          <w:numId w:val="14"/>
        </w:numPr>
        <w:rPr>
          <w:rFonts w:cs="Calibri"/>
          <w:szCs w:val="20"/>
        </w:rPr>
      </w:pPr>
      <w:r w:rsidRPr="004E3DFC">
        <w:rPr>
          <w:rFonts w:cs="Calibri"/>
          <w:szCs w:val="20"/>
        </w:rPr>
        <w:t>Pege på oplæringsmål</w:t>
      </w:r>
    </w:p>
    <w:p w14:paraId="1994502D" w14:textId="77777777" w:rsidR="004A6C5F" w:rsidRPr="004E3DFC" w:rsidRDefault="004A6C5F" w:rsidP="00B127D5">
      <w:pPr>
        <w:pStyle w:val="Normaludenafstand"/>
        <w:numPr>
          <w:ilvl w:val="0"/>
          <w:numId w:val="14"/>
        </w:numPr>
        <w:rPr>
          <w:rFonts w:cs="Calibri"/>
          <w:szCs w:val="20"/>
        </w:rPr>
      </w:pPr>
      <w:r w:rsidRPr="004E3DFC">
        <w:rPr>
          <w:rFonts w:cs="Calibri"/>
          <w:szCs w:val="20"/>
        </w:rPr>
        <w:t>Faglige emner</w:t>
      </w:r>
    </w:p>
    <w:p w14:paraId="69D4A051" w14:textId="77777777" w:rsidR="004A6C5F" w:rsidRPr="004E3DFC" w:rsidRDefault="004A6C5F" w:rsidP="00B127D5">
      <w:pPr>
        <w:pStyle w:val="Normaludenafstand"/>
        <w:numPr>
          <w:ilvl w:val="0"/>
          <w:numId w:val="14"/>
        </w:numPr>
        <w:rPr>
          <w:rFonts w:cs="Calibri"/>
          <w:szCs w:val="20"/>
        </w:rPr>
      </w:pPr>
      <w:r w:rsidRPr="004E3DFC">
        <w:rPr>
          <w:rFonts w:cs="Calibri"/>
          <w:szCs w:val="20"/>
        </w:rPr>
        <w:t>Afsæt i opgaven</w:t>
      </w:r>
    </w:p>
    <w:p w14:paraId="1D1738B1" w14:textId="77777777" w:rsidR="004A6C5F" w:rsidRPr="004E3DFC" w:rsidRDefault="004A6C5F" w:rsidP="004A6C5F">
      <w:pPr>
        <w:rPr>
          <w:rFonts w:cs="Calibri"/>
          <w:szCs w:val="20"/>
        </w:rPr>
      </w:pPr>
      <w:r w:rsidRPr="004E3DFC">
        <w:rPr>
          <w:rFonts w:cs="Calibri"/>
          <w:szCs w:val="20"/>
        </w:rPr>
        <w:t xml:space="preserve">Eller </w:t>
      </w:r>
    </w:p>
    <w:p w14:paraId="1EE69C0B" w14:textId="77777777" w:rsidR="004A6C5F" w:rsidRPr="004E3DFC" w:rsidRDefault="004A6C5F" w:rsidP="004A6C5F">
      <w:pPr>
        <w:ind w:left="1304"/>
        <w:rPr>
          <w:rFonts w:cs="Calibri"/>
          <w:szCs w:val="20"/>
        </w:rPr>
      </w:pPr>
      <w:r w:rsidRPr="004E3DFC">
        <w:rPr>
          <w:rFonts w:cs="Calibri"/>
          <w:szCs w:val="20"/>
        </w:rPr>
        <w:t>Vejlederen og eleven tager udgangspunkt i de opgaver, som eleven deltager i. Efter arbejdet med den enkelte opgave kan eleven evt. sammen med vejlederne overveje, hvad eleven har lært og hvordan det bidrager til, at oplæringsmål</w:t>
      </w:r>
      <w:r w:rsidR="00DE3B49" w:rsidRPr="004E3DFC">
        <w:rPr>
          <w:rFonts w:cs="Calibri"/>
          <w:szCs w:val="20"/>
        </w:rPr>
        <w:t>ene</w:t>
      </w:r>
      <w:r w:rsidRPr="004E3DFC">
        <w:rPr>
          <w:rFonts w:cs="Calibri"/>
          <w:szCs w:val="20"/>
        </w:rPr>
        <w:t xml:space="preserve"> er opfyldt.</w:t>
      </w:r>
    </w:p>
    <w:p w14:paraId="0FFD1F40" w14:textId="77777777" w:rsidR="004A6C5F" w:rsidRPr="004E3DFC" w:rsidRDefault="004A6C5F" w:rsidP="00B127D5">
      <w:pPr>
        <w:pStyle w:val="Listeafsnit"/>
        <w:numPr>
          <w:ilvl w:val="0"/>
          <w:numId w:val="15"/>
        </w:numPr>
        <w:rPr>
          <w:rFonts w:cs="Calibri"/>
        </w:rPr>
      </w:pPr>
      <w:r w:rsidRPr="004E3DFC">
        <w:rPr>
          <w:rFonts w:cs="Calibri"/>
        </w:rPr>
        <w:t xml:space="preserve">Afsæt i opgaven </w:t>
      </w:r>
    </w:p>
    <w:p w14:paraId="7CA49823" w14:textId="77777777" w:rsidR="004A6C5F" w:rsidRPr="004E3DFC" w:rsidRDefault="004A6C5F" w:rsidP="00B127D5">
      <w:pPr>
        <w:pStyle w:val="Listeafsnit"/>
        <w:numPr>
          <w:ilvl w:val="0"/>
          <w:numId w:val="15"/>
        </w:numPr>
        <w:rPr>
          <w:rFonts w:cs="Calibri"/>
        </w:rPr>
      </w:pPr>
      <w:r w:rsidRPr="004E3DFC">
        <w:rPr>
          <w:rFonts w:cs="Calibri"/>
        </w:rPr>
        <w:t xml:space="preserve">Faglige emner </w:t>
      </w:r>
    </w:p>
    <w:p w14:paraId="516D7844" w14:textId="77777777" w:rsidR="004A6C5F" w:rsidRPr="004E3DFC" w:rsidRDefault="004A6C5F" w:rsidP="00B127D5">
      <w:pPr>
        <w:pStyle w:val="Listeafsnit"/>
        <w:numPr>
          <w:ilvl w:val="0"/>
          <w:numId w:val="15"/>
        </w:numPr>
        <w:rPr>
          <w:rFonts w:cs="Calibri"/>
        </w:rPr>
      </w:pPr>
      <w:r w:rsidRPr="004E3DFC">
        <w:rPr>
          <w:rFonts w:cs="Calibri"/>
        </w:rPr>
        <w:t>Pege på, hvilke mål der indgår</w:t>
      </w:r>
    </w:p>
    <w:p w14:paraId="6FABA4CA" w14:textId="77777777" w:rsidR="004A6C5F" w:rsidRPr="004E3DFC" w:rsidRDefault="004A6C5F" w:rsidP="004A6C5F">
      <w:pPr>
        <w:spacing w:after="0" w:line="240" w:lineRule="auto"/>
        <w:ind w:left="644"/>
        <w:rPr>
          <w:rFonts w:cs="Calibri"/>
          <w:szCs w:val="20"/>
        </w:rPr>
      </w:pPr>
    </w:p>
    <w:p w14:paraId="238D33BC" w14:textId="124B892B" w:rsidR="004A6C5F" w:rsidRDefault="004A6C5F" w:rsidP="004E3DFC">
      <w:pPr>
        <w:spacing w:after="0" w:line="240" w:lineRule="auto"/>
        <w:rPr>
          <w:rFonts w:cs="Calibri"/>
          <w:szCs w:val="20"/>
        </w:rPr>
      </w:pPr>
      <w:r w:rsidRPr="004E3DFC">
        <w:rPr>
          <w:rFonts w:cs="Calibri"/>
          <w:szCs w:val="20"/>
        </w:rPr>
        <w:t>Vejlederen kan med fordel efterspørge elevens</w:t>
      </w:r>
      <w:r w:rsidR="00F128AB" w:rsidRPr="004E3DFC">
        <w:rPr>
          <w:rFonts w:cs="Calibri"/>
          <w:i/>
          <w:szCs w:val="20"/>
        </w:rPr>
        <w:t xml:space="preserve"> </w:t>
      </w:r>
      <w:hyperlink r:id="rId54" w:history="1">
        <w:r w:rsidR="00F128AB" w:rsidRPr="004E3DFC">
          <w:rPr>
            <w:rStyle w:val="Hyperlink"/>
            <w:rFonts w:cs="Calibri"/>
            <w:iCs/>
            <w:szCs w:val="20"/>
          </w:rPr>
          <w:t xml:space="preserve">dialogværktøj. </w:t>
        </w:r>
      </w:hyperlink>
      <w:r w:rsidRPr="004E3DFC">
        <w:rPr>
          <w:rFonts w:cs="Calibri"/>
          <w:szCs w:val="20"/>
          <w:highlight w:val="yellow"/>
        </w:rPr>
        <w:t xml:space="preserve"> </w:t>
      </w:r>
    </w:p>
    <w:p w14:paraId="1F86A34F" w14:textId="77777777" w:rsidR="004E3DFC" w:rsidRPr="004E3DFC" w:rsidRDefault="004E3DFC" w:rsidP="004E3DFC">
      <w:pPr>
        <w:spacing w:after="0" w:line="240" w:lineRule="auto"/>
        <w:rPr>
          <w:rFonts w:cs="Calibri"/>
          <w:szCs w:val="20"/>
        </w:rPr>
      </w:pPr>
    </w:p>
    <w:p w14:paraId="7B066665" w14:textId="6A9B6D31" w:rsidR="004A6C5F" w:rsidRPr="004E3DFC" w:rsidRDefault="004A6C5F" w:rsidP="004A6C5F">
      <w:pPr>
        <w:rPr>
          <w:rFonts w:cs="Calibri"/>
          <w:szCs w:val="20"/>
        </w:rPr>
      </w:pPr>
      <w:r w:rsidRPr="004E3DFC">
        <w:rPr>
          <w:rFonts w:cs="Calibri"/>
          <w:szCs w:val="20"/>
        </w:rPr>
        <w:t xml:space="preserve">I </w:t>
      </w:r>
      <w:r w:rsidR="00A63F70" w:rsidRPr="004E3DFC">
        <w:rPr>
          <w:rFonts w:cs="Calibri"/>
          <w:b/>
          <w:bCs/>
          <w:szCs w:val="20"/>
        </w:rPr>
        <w:t xml:space="preserve">arbejdsskabelon </w:t>
      </w:r>
      <w:r w:rsidR="00A63F70" w:rsidRPr="004E3DFC">
        <w:rPr>
          <w:rFonts w:cs="Calibri"/>
          <w:szCs w:val="20"/>
        </w:rPr>
        <w:t xml:space="preserve">til oplæring side </w:t>
      </w:r>
      <w:r w:rsidR="00B76DA8" w:rsidRPr="004E3DFC">
        <w:rPr>
          <w:rFonts w:cs="Calibri"/>
          <w:szCs w:val="20"/>
        </w:rPr>
        <w:t>24</w:t>
      </w:r>
      <w:r w:rsidR="00A63F70" w:rsidRPr="004E3DFC">
        <w:rPr>
          <w:rFonts w:cs="Calibri"/>
          <w:szCs w:val="20"/>
        </w:rPr>
        <w:t>,</w:t>
      </w:r>
      <w:r w:rsidRPr="004E3DFC">
        <w:rPr>
          <w:rFonts w:cs="Calibri"/>
          <w:szCs w:val="20"/>
        </w:rPr>
        <w:t xml:space="preserve"> e</w:t>
      </w:r>
      <w:r w:rsidR="00066827" w:rsidRPr="004E3DFC">
        <w:rPr>
          <w:rFonts w:cs="Calibri"/>
          <w:szCs w:val="20"/>
        </w:rPr>
        <w:t>r</w:t>
      </w:r>
      <w:r w:rsidR="00A63F70" w:rsidRPr="004E3DFC">
        <w:rPr>
          <w:rFonts w:cs="Calibri"/>
          <w:szCs w:val="20"/>
        </w:rPr>
        <w:t xml:space="preserve"> </w:t>
      </w:r>
      <w:r w:rsidRPr="004E3DFC">
        <w:rPr>
          <w:rFonts w:cs="Calibri"/>
          <w:szCs w:val="20"/>
        </w:rPr>
        <w:t xml:space="preserve">oplæringsmål </w:t>
      </w:r>
      <w:r w:rsidR="00066827" w:rsidRPr="004E3DFC">
        <w:rPr>
          <w:rFonts w:cs="Calibri"/>
          <w:szCs w:val="20"/>
        </w:rPr>
        <w:t xml:space="preserve">1-3 </w:t>
      </w:r>
      <w:r w:rsidRPr="004E3DFC">
        <w:rPr>
          <w:rFonts w:cs="Calibri"/>
          <w:szCs w:val="20"/>
        </w:rPr>
        <w:t xml:space="preserve">sat ind i </w:t>
      </w:r>
      <w:r w:rsidR="00066827" w:rsidRPr="004E3DFC">
        <w:rPr>
          <w:rFonts w:cs="Calibri"/>
          <w:szCs w:val="20"/>
        </w:rPr>
        <w:t>skabelonen</w:t>
      </w:r>
      <w:r w:rsidRPr="004E3DFC">
        <w:rPr>
          <w:rFonts w:cs="Calibri"/>
          <w:szCs w:val="20"/>
        </w:rPr>
        <w:t xml:space="preserve"> med faglige emner</w:t>
      </w:r>
      <w:r w:rsidR="00066827" w:rsidRPr="004E3DFC">
        <w:rPr>
          <w:rFonts w:cs="Calibri"/>
          <w:szCs w:val="20"/>
        </w:rPr>
        <w:t>,</w:t>
      </w:r>
      <w:r w:rsidRPr="004E3DFC">
        <w:rPr>
          <w:rFonts w:cs="Calibri"/>
          <w:szCs w:val="20"/>
        </w:rPr>
        <w:t xml:space="preserve"> forslag til opgaver og handlinger. Vejlederen og eleven udfylder den sidste kolonne med individuelle handlinger, når opgaven er løst.</w:t>
      </w:r>
      <w:r w:rsidR="00066827" w:rsidRPr="004E3DFC">
        <w:rPr>
          <w:rFonts w:cs="Calibri"/>
          <w:szCs w:val="20"/>
        </w:rPr>
        <w:t xml:space="preserve"> Oplæringsstedet har til opgave at udfylde de øvrige 15 oplæringsmål. </w:t>
      </w:r>
    </w:p>
    <w:p w14:paraId="3F932C40" w14:textId="77777777" w:rsidR="004A6C5F" w:rsidRDefault="004A6C5F" w:rsidP="004A6C5F">
      <w:pPr>
        <w:spacing w:after="0" w:line="360" w:lineRule="auto"/>
        <w:rPr>
          <w:rFonts w:ascii="Calibri" w:hAnsi="Calibri" w:cs="Calibri"/>
          <w:b/>
          <w:sz w:val="28"/>
          <w:szCs w:val="28"/>
        </w:rPr>
      </w:pPr>
    </w:p>
    <w:p w14:paraId="2A4F3C53" w14:textId="0E8F577E" w:rsidR="004A6C5F" w:rsidRPr="000767F8" w:rsidRDefault="00DE3B49" w:rsidP="00F7609A">
      <w:pPr>
        <w:spacing w:after="0" w:line="240" w:lineRule="auto"/>
        <w:rPr>
          <w:rFonts w:cs="Calibri"/>
          <w:b/>
          <w:sz w:val="24"/>
        </w:rPr>
      </w:pPr>
      <w:r>
        <w:rPr>
          <w:rFonts w:ascii="Calibri" w:hAnsi="Calibri" w:cs="Calibri"/>
          <w:b/>
          <w:sz w:val="28"/>
          <w:szCs w:val="28"/>
        </w:rPr>
        <w:br w:type="page"/>
      </w:r>
      <w:r w:rsidR="004A6C5F" w:rsidRPr="000767F8">
        <w:rPr>
          <w:rFonts w:cs="Calibri"/>
          <w:b/>
          <w:sz w:val="24"/>
        </w:rPr>
        <w:lastRenderedPageBreak/>
        <w:t xml:space="preserve">De 18 oplæringsmål </w:t>
      </w:r>
    </w:p>
    <w:p w14:paraId="27C56DC3" w14:textId="7A12B52A" w:rsidR="004A6C5F" w:rsidRPr="002573B1" w:rsidRDefault="00622EE5"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og i samarbejde med andre varetage de relevante pædagogiske indsatser, opgaver og aktiviteter ud fra gældende lovgivning og lokale strategier for arbejdsområdet.</w:t>
      </w:r>
    </w:p>
    <w:p w14:paraId="0115624F" w14:textId="06B514BA" w:rsidR="00622EE5" w:rsidRPr="002573B1" w:rsidRDefault="003B2E60"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systematisk reflektere over pædagogiske observationer, og anvende observationer til at planlægge, gennemføre, tilpasse og fagligt begrunde pædagogiske aktiviteter, der understøtter målgruppens udvikling, læring, trivsel, og identitetsdannelse, samt identificere og handle på ændrede adfærdsmønstre</w:t>
      </w:r>
      <w:r w:rsidRPr="002573B1">
        <w:t>.</w:t>
      </w:r>
    </w:p>
    <w:p w14:paraId="5C4A2A26" w14:textId="32370E57" w:rsidR="003B2E60" w:rsidRPr="002573B1" w:rsidRDefault="003B2E60"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identificere og arbejde med pædagogiske mål fra handle- eller læreplaner samt selvstændigt planlægge, gennemføre og evaluere pædagogiske indsatser og aktiviteter, der blandt andet har fokus på den pågældende målgruppes kommunikation og/eller sproglige udvikling.</w:t>
      </w:r>
    </w:p>
    <w:p w14:paraId="4ECD4756" w14:textId="2F669758" w:rsidR="003B2E60" w:rsidRPr="002573B1" w:rsidRDefault="00A448A5"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planlægge, gennemføre og evaluere pædagogiske indsatser og aktiviteter under hensyntagen til målgruppens forudsætninger, mestringsevne og med fokus på involverende og medskabende processer og sociale fællesskaber.</w:t>
      </w:r>
    </w:p>
    <w:p w14:paraId="50D3F80B" w14:textId="5C2AC05B" w:rsidR="00A448A5" w:rsidRPr="002573B1" w:rsidRDefault="00A448A5"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understøtte målgruppens kompetencer til at etablere venskaber og indgå i sociale relationer.</w:t>
      </w:r>
    </w:p>
    <w:p w14:paraId="62B715D5" w14:textId="03692ED5" w:rsidR="00A448A5" w:rsidRPr="002573B1" w:rsidRDefault="0089236A"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w:t>
      </w:r>
      <w:r w:rsidRPr="002573B1">
        <w:t>leven kan ud fra en faglig og professionel tilgang selvstændigt planlægge og gennemføre pædagogiske omsorgsopgaver med kendskab til og forståelse for målgruppens kognitive funktionsevne, adfærd og kan imødekomme særlige behov.</w:t>
      </w:r>
    </w:p>
    <w:p w14:paraId="425090FD" w14:textId="6B950653" w:rsidR="0089236A" w:rsidRPr="002573B1" w:rsidRDefault="0089236A"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igangsætte og motivere til pædagogiske aktiviteter, der understøtter succesoplevelser og skaber engagement og glæde ved fysisk aktivitet og bevægelse.</w:t>
      </w:r>
    </w:p>
    <w:p w14:paraId="5C9E3D81" w14:textId="331E483E" w:rsidR="00E45A6A" w:rsidRPr="002573B1" w:rsidRDefault="00E45A6A"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planlægge, gennemføre og evaluere pædagogiske indsatser og aktiviteter, der øger målgruppens forståelse for bæredygtighed.</w:t>
      </w:r>
    </w:p>
    <w:p w14:paraId="2F5132DC" w14:textId="4761DEBC" w:rsidR="0089236A" w:rsidRPr="002573B1" w:rsidRDefault="00E45A6A"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anvende hygiejniske retningslinjer og tage initiativ til handlinger, for at afbryde smitteveje og forebygge infektioner</w:t>
      </w:r>
      <w:r w:rsidRPr="002573B1">
        <w:t>.</w:t>
      </w:r>
    </w:p>
    <w:p w14:paraId="7CB7A21C" w14:textId="5634B244" w:rsidR="00E45A6A" w:rsidRPr="002573B1" w:rsidRDefault="00217039"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planlægge, gennemføre og evaluere pædagogiske indsatser og aktiviteter, som bidrager til kulturel forståelse, sundhedsfremme og øger målgruppens bevidsthed i forhold til sundhed og livskvalitet.</w:t>
      </w:r>
    </w:p>
    <w:p w14:paraId="45D6C6DD" w14:textId="60E75FA8" w:rsidR="00217039" w:rsidRPr="002573B1" w:rsidRDefault="00217039"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planlægge, gennemføre og evaluere musiske, kreative, æstetiske og kulturelle aktiviteter med fokus på indtryk, oplevelser, dannelse, følelser og kropslige sansninger.</w:t>
      </w:r>
    </w:p>
    <w:p w14:paraId="67F65BEB" w14:textId="152DB2AA" w:rsidR="00217039" w:rsidRPr="002573B1" w:rsidRDefault="00217039"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anvende og fagligt begrunde anvendelsen af digitale teknologier i pædagogiske aktiviteter, samt reflektere over etiske dilemmaer og vejlede målgruppen om sikkerheden ved brugen heraf.</w:t>
      </w:r>
    </w:p>
    <w:p w14:paraId="50682DE3" w14:textId="0593093C" w:rsidR="00217039" w:rsidRPr="002573B1" w:rsidRDefault="00310D7C"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deltage aktivt i faglige drøftelser, samt indgå i samarbejde med professionelle om planlægning af pædagogiske indsatser og aktiviteter.</w:t>
      </w:r>
    </w:p>
    <w:p w14:paraId="1E167168" w14:textId="2B386DFD" w:rsidR="00310D7C" w:rsidRPr="002573B1" w:rsidRDefault="00310D7C"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medvirke til udvikling af et godt fysisk og psykisk arbejdsmiljø, herunder arbejde i overensstemmelse med ergonomiske principper og eventuel velfærdsteknologi, samt forebygge fysisk og psykisk vold på arbejdspladsen.</w:t>
      </w:r>
    </w:p>
    <w:p w14:paraId="6EEE9375" w14:textId="24FBB9BE" w:rsidR="00310D7C" w:rsidRPr="002573B1" w:rsidRDefault="00310D7C"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indgå i professionelle relationer, samarbejde, nedtrappe konflikter og kommunikere målrettet, empatisk og anerkendende med målgruppen, pårørende, kolleger.</w:t>
      </w:r>
    </w:p>
    <w:p w14:paraId="01AA7113" w14:textId="5E67EDC1" w:rsidR="00310D7C" w:rsidRPr="002573B1" w:rsidRDefault="002573B1" w:rsidP="00B127D5">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reflektere over egen fagprofessionelle rolle, ansvar og kompetenceområde i den pædagogiske praksis, herunder etiske og faglige dilemmaer</w:t>
      </w:r>
      <w:r w:rsidRPr="002573B1">
        <w:t>.</w:t>
      </w:r>
    </w:p>
    <w:p w14:paraId="10CACDD1" w14:textId="485B21C2" w:rsidR="002573B1" w:rsidRPr="002573B1" w:rsidRDefault="002573B1" w:rsidP="002573B1">
      <w:pPr>
        <w:pStyle w:val="Listeafsnit"/>
        <w:numPr>
          <w:ilvl w:val="0"/>
          <w:numId w:val="17"/>
        </w:numPr>
        <w:pBdr>
          <w:top w:val="single" w:sz="18" w:space="1" w:color="CCE2D1" w:themeColor="accent5"/>
          <w:left w:val="single" w:sz="18" w:space="4" w:color="CCE2D1" w:themeColor="accent5"/>
          <w:bottom w:val="single" w:sz="18" w:space="1" w:color="CCE2D1" w:themeColor="accent5"/>
          <w:right w:val="single" w:sz="18" w:space="4" w:color="CCE2D1" w:themeColor="accent5"/>
        </w:pBdr>
        <w:spacing w:after="0"/>
        <w:rPr>
          <w:rFonts w:eastAsiaTheme="minorHAnsi" w:cstheme="minorHAnsi"/>
          <w:color w:val="2D3150"/>
          <w:lang w:eastAsia="en-US"/>
        </w:rPr>
      </w:pPr>
      <w:r w:rsidRPr="002573B1">
        <w:t>Eleven kan selvstændigt dokumentere og evaluere det pædagogiske arbejde med henblik på at understøtte faglig kvalitetsudvikling og tværprofessionelt arbejde.</w:t>
      </w:r>
    </w:p>
    <w:p w14:paraId="5C1093DA" w14:textId="77777777" w:rsidR="004A6C5F" w:rsidRDefault="004A6C5F" w:rsidP="004A6C5F">
      <w:pPr>
        <w:pStyle w:val="Listeafsnit"/>
        <w:numPr>
          <w:ilvl w:val="0"/>
          <w:numId w:val="0"/>
        </w:numPr>
        <w:ind w:left="397"/>
        <w:rPr>
          <w:rFonts w:ascii="Calibri" w:hAnsi="Calibri" w:cs="Calibri"/>
          <w:sz w:val="24"/>
        </w:rPr>
      </w:pPr>
    </w:p>
    <w:p w14:paraId="0304ED03" w14:textId="1AF0F98B" w:rsidR="004A6C5F" w:rsidRPr="002573B1" w:rsidRDefault="004A6C5F" w:rsidP="004A6C5F">
      <w:pPr>
        <w:pStyle w:val="Listeafsnit"/>
        <w:numPr>
          <w:ilvl w:val="0"/>
          <w:numId w:val="0"/>
        </w:numPr>
      </w:pPr>
      <w:r w:rsidRPr="002573B1">
        <w:t>Alle 1</w:t>
      </w:r>
      <w:r w:rsidR="002573B1">
        <w:t>7</w:t>
      </w:r>
      <w:r w:rsidRPr="002573B1">
        <w:t xml:space="preserve"> oplæringsmål er sat ind i </w:t>
      </w:r>
      <w:r w:rsidR="00066827" w:rsidRPr="002573B1">
        <w:t>arbejdsskabelon</w:t>
      </w:r>
      <w:r w:rsidR="00E403D4">
        <w:t>en, der starter på</w:t>
      </w:r>
      <w:r w:rsidR="00066827" w:rsidRPr="002573B1">
        <w:t xml:space="preserve"> side </w:t>
      </w:r>
      <w:r w:rsidR="00B76DA8" w:rsidRPr="002573B1">
        <w:t>24</w:t>
      </w:r>
      <w:r w:rsidR="00DE3B49" w:rsidRPr="002573B1">
        <w:t>.</w:t>
      </w:r>
    </w:p>
    <w:p w14:paraId="6F054542" w14:textId="77777777" w:rsidR="004A6C5F" w:rsidRPr="00CD605D" w:rsidRDefault="004A6C5F" w:rsidP="004A6C5F">
      <w:pPr>
        <w:spacing w:after="0" w:line="240" w:lineRule="auto"/>
        <w:rPr>
          <w:sz w:val="24"/>
        </w:rPr>
      </w:pPr>
      <w:r w:rsidRPr="00CD605D">
        <w:rPr>
          <w:sz w:val="24"/>
        </w:rPr>
        <w:br w:type="page"/>
      </w:r>
    </w:p>
    <w:p w14:paraId="5FF8097D" w14:textId="30811541" w:rsidR="005A1309" w:rsidRPr="005A1309" w:rsidRDefault="002C60EA" w:rsidP="00291CDB">
      <w:pPr>
        <w:pStyle w:val="Overskrift2"/>
        <w:rPr>
          <w:szCs w:val="20"/>
        </w:rPr>
      </w:pPr>
      <w:bookmarkStart w:id="20" w:name="_Toc176261256"/>
      <w:r w:rsidRPr="002F0880">
        <w:lastRenderedPageBreak/>
        <w:t>Sam</w:t>
      </w:r>
      <w:r>
        <w:t xml:space="preserve">taler </w:t>
      </w:r>
      <w:r w:rsidR="00821DEB">
        <w:t>i</w:t>
      </w:r>
      <w:r>
        <w:t xml:space="preserve"> oplæringsuddannelsen</w:t>
      </w:r>
      <w:bookmarkEnd w:id="20"/>
    </w:p>
    <w:p w14:paraId="4990E903" w14:textId="77777777" w:rsidR="005A1309" w:rsidRPr="00CD26A1" w:rsidRDefault="002C60EA" w:rsidP="005A1309">
      <w:pPr>
        <w:rPr>
          <w:rFonts w:cs="Calibri"/>
          <w:szCs w:val="20"/>
        </w:rPr>
      </w:pPr>
      <w:r w:rsidRPr="00CD26A1">
        <w:rPr>
          <w:noProof/>
          <w:szCs w:val="20"/>
        </w:rPr>
        <w:drawing>
          <wp:anchor distT="0" distB="0" distL="114300" distR="114300" simplePos="0" relativeHeight="251652096" behindDoc="1" locked="0" layoutInCell="1" allowOverlap="1" wp14:anchorId="03854E0C" wp14:editId="2C0FC7D3">
            <wp:simplePos x="0" y="0"/>
            <wp:positionH relativeFrom="page">
              <wp:posOffset>1875790</wp:posOffset>
            </wp:positionH>
            <wp:positionV relativeFrom="paragraph">
              <wp:posOffset>71755</wp:posOffset>
            </wp:positionV>
            <wp:extent cx="4200525" cy="1740535"/>
            <wp:effectExtent l="0" t="0" r="9525" b="0"/>
            <wp:wrapTopAndBottom/>
            <wp:docPr id="8" name="Bille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240" t="22046" b="23965"/>
                    <a:stretch/>
                  </pic:blipFill>
                  <pic:spPr bwMode="auto">
                    <a:xfrm>
                      <a:off x="0" y="0"/>
                      <a:ext cx="4200525"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309" w:rsidRPr="00CD26A1">
        <w:rPr>
          <w:rFonts w:cs="Calibri"/>
          <w:szCs w:val="20"/>
        </w:rPr>
        <w:t xml:space="preserve">Der er fastlagt 3 formelle samtaler i oplæringsuddannelsen i både oplæring 1, 2 og 3. </w:t>
      </w:r>
    </w:p>
    <w:p w14:paraId="5747E172" w14:textId="77777777" w:rsidR="005A1309" w:rsidRPr="00CD26A1" w:rsidRDefault="005A1309" w:rsidP="006927C1">
      <w:pPr>
        <w:pStyle w:val="Listeafsnit"/>
        <w:numPr>
          <w:ilvl w:val="0"/>
          <w:numId w:val="6"/>
        </w:numPr>
        <w:autoSpaceDE/>
        <w:autoSpaceDN/>
        <w:adjustRightInd/>
        <w:spacing w:before="240" w:line="280" w:lineRule="atLeast"/>
        <w:rPr>
          <w:rFonts w:cs="Calibri"/>
          <w:b/>
        </w:rPr>
      </w:pPr>
      <w:r w:rsidRPr="00CD26A1">
        <w:rPr>
          <w:rFonts w:cs="Calibri"/>
          <w:b/>
        </w:rPr>
        <w:t xml:space="preserve">Forventningssamtale </w:t>
      </w:r>
    </w:p>
    <w:p w14:paraId="7BA0A595" w14:textId="77777777" w:rsidR="005A1309" w:rsidRPr="00CD26A1" w:rsidRDefault="005A1309" w:rsidP="006927C1">
      <w:pPr>
        <w:pStyle w:val="Listeafsnit"/>
        <w:numPr>
          <w:ilvl w:val="0"/>
          <w:numId w:val="6"/>
        </w:numPr>
        <w:autoSpaceDE/>
        <w:autoSpaceDN/>
        <w:adjustRightInd/>
        <w:spacing w:before="240" w:line="280" w:lineRule="atLeast"/>
        <w:rPr>
          <w:rFonts w:cs="Calibri"/>
          <w:b/>
        </w:rPr>
      </w:pPr>
      <w:r w:rsidRPr="00CD26A1">
        <w:rPr>
          <w:rFonts w:cs="Calibri"/>
          <w:b/>
        </w:rPr>
        <w:t xml:space="preserve">Midtvejsevaluering  </w:t>
      </w:r>
    </w:p>
    <w:p w14:paraId="5CFD36CB" w14:textId="77777777" w:rsidR="005A1309" w:rsidRPr="00CD26A1" w:rsidRDefault="005A1309" w:rsidP="006927C1">
      <w:pPr>
        <w:pStyle w:val="Listeafsnit"/>
        <w:numPr>
          <w:ilvl w:val="0"/>
          <w:numId w:val="6"/>
        </w:numPr>
        <w:autoSpaceDE/>
        <w:autoSpaceDN/>
        <w:adjustRightInd/>
        <w:spacing w:before="240" w:line="280" w:lineRule="atLeast"/>
        <w:rPr>
          <w:rFonts w:cs="Calibri"/>
        </w:rPr>
      </w:pPr>
      <w:r w:rsidRPr="00CD26A1">
        <w:rPr>
          <w:rFonts w:cs="Calibri"/>
          <w:b/>
        </w:rPr>
        <w:t>Slutevaluering</w:t>
      </w:r>
      <w:r w:rsidRPr="00CD26A1">
        <w:rPr>
          <w:rFonts w:cs="Calibri"/>
        </w:rPr>
        <w:t>, hvor der i forbindelse med samtalen bliver lavet en oplæringserklæring, der indeholder standpunktsbedømmelse</w:t>
      </w:r>
      <w:r w:rsidR="002C60EA" w:rsidRPr="00CD26A1">
        <w:rPr>
          <w:rFonts w:cs="Calibri"/>
        </w:rPr>
        <w:t>n</w:t>
      </w:r>
      <w:r w:rsidRPr="00CD26A1">
        <w:rPr>
          <w:rFonts w:cs="Calibri"/>
        </w:rPr>
        <w:t xml:space="preserve"> ”godkendt/ikke godkendt” i oplæring 1, 2 og 3</w:t>
      </w:r>
      <w:r w:rsidR="002C60EA" w:rsidRPr="00CD26A1">
        <w:rPr>
          <w:rFonts w:cs="Calibri"/>
        </w:rPr>
        <w:t>.</w:t>
      </w:r>
      <w:r w:rsidRPr="00CD26A1">
        <w:rPr>
          <w:rFonts w:cs="Calibri"/>
        </w:rPr>
        <w:t xml:space="preserve"> </w:t>
      </w:r>
    </w:p>
    <w:p w14:paraId="792BF8B6" w14:textId="2F1A3297" w:rsidR="00F91B7A" w:rsidRPr="00CD26A1" w:rsidRDefault="007F3322" w:rsidP="005A1309">
      <w:pPr>
        <w:rPr>
          <w:rFonts w:cs="Calibri"/>
          <w:szCs w:val="20"/>
        </w:rPr>
      </w:pPr>
      <w:r w:rsidRPr="00CD26A1">
        <w:rPr>
          <w:rFonts w:cs="Calibri"/>
          <w:noProof/>
          <w:szCs w:val="20"/>
        </w:rPr>
        <w:drawing>
          <wp:anchor distT="0" distB="0" distL="114300" distR="114300" simplePos="0" relativeHeight="251651072" behindDoc="0" locked="0" layoutInCell="1" allowOverlap="1" wp14:anchorId="7471BC98" wp14:editId="4A5D1658">
            <wp:simplePos x="0" y="0"/>
            <wp:positionH relativeFrom="margin">
              <wp:align>center</wp:align>
            </wp:positionH>
            <wp:positionV relativeFrom="paragraph">
              <wp:posOffset>638810</wp:posOffset>
            </wp:positionV>
            <wp:extent cx="2236470" cy="1684020"/>
            <wp:effectExtent l="0" t="0" r="0" b="0"/>
            <wp:wrapTopAndBottom/>
            <wp:docPr id="9" name="Bille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2182" t="18749" r="27749" b="29958"/>
                    <a:stretch/>
                  </pic:blipFill>
                  <pic:spPr bwMode="auto">
                    <a:xfrm>
                      <a:off x="0" y="0"/>
                      <a:ext cx="223647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309" w:rsidRPr="00CD26A1">
        <w:rPr>
          <w:rFonts w:cs="Calibri"/>
          <w:szCs w:val="20"/>
        </w:rPr>
        <w:t xml:space="preserve">Oplæringsmålene er slutmål, og alle oplæringsmål skal ved uddannelsens afslutning være godkendt på avanceret niveau. </w:t>
      </w:r>
      <w:r w:rsidR="0006337E" w:rsidRPr="00CD26A1">
        <w:rPr>
          <w:rFonts w:cs="Calibri"/>
          <w:szCs w:val="20"/>
        </w:rPr>
        <w:t xml:space="preserve">Se bilag 1. </w:t>
      </w:r>
    </w:p>
    <w:p w14:paraId="26F15EB2" w14:textId="77777777" w:rsidR="005A1309" w:rsidRPr="00CD26A1" w:rsidRDefault="005A1309" w:rsidP="005A1309">
      <w:pPr>
        <w:rPr>
          <w:rFonts w:cs="Calibri"/>
          <w:szCs w:val="20"/>
        </w:rPr>
      </w:pPr>
      <w:r w:rsidRPr="00CD26A1">
        <w:rPr>
          <w:rFonts w:cs="Calibri"/>
          <w:szCs w:val="20"/>
        </w:rPr>
        <w:t>Hvis eleven ikke er godt på vej med at arbejde med og/eller opfylde oplæringsmålene ved midtvejsevalueringen kontaktes ansættende myndighed.</w:t>
      </w:r>
    </w:p>
    <w:p w14:paraId="14CAA0D1" w14:textId="77777777" w:rsidR="005A1309" w:rsidRPr="00CD26A1" w:rsidRDefault="005A1309" w:rsidP="005A1309">
      <w:pPr>
        <w:rPr>
          <w:rFonts w:cs="Calibri"/>
          <w:szCs w:val="20"/>
        </w:rPr>
      </w:pPr>
      <w:r w:rsidRPr="00CD26A1">
        <w:rPr>
          <w:rFonts w:cs="Calibri"/>
          <w:szCs w:val="20"/>
        </w:rPr>
        <w:t>Ved afslutningen af oplæring 1, 2 og 3 afholdes en evaluering, hvor elev og vejleder deltager. Oplæringsstedet laver en skriftlig erklæring om oplæring, der beskriver, hvor langt eleven er nået i sin faglige og personlige udvikling i forhold til oplæringsmålene for perioden, og hvad eleven med fordel kan arbejde videre med i næste oplæring.</w:t>
      </w:r>
    </w:p>
    <w:p w14:paraId="3C8836B6" w14:textId="78F0CE9E" w:rsidR="005A1309" w:rsidRPr="00CD26A1" w:rsidRDefault="005A1309" w:rsidP="00B127D5">
      <w:pPr>
        <w:pStyle w:val="Listeafsnit"/>
        <w:numPr>
          <w:ilvl w:val="0"/>
          <w:numId w:val="28"/>
        </w:numPr>
        <w:spacing w:after="0"/>
        <w:rPr>
          <w:rFonts w:cs="Calibri"/>
        </w:rPr>
      </w:pPr>
      <w:r w:rsidRPr="00CD26A1">
        <w:rPr>
          <w:rFonts w:cs="Calibri"/>
        </w:rPr>
        <w:t xml:space="preserve">Blanketten hentes på </w:t>
      </w:r>
      <w:proofErr w:type="spellStart"/>
      <w:r w:rsidRPr="00CD26A1">
        <w:rPr>
          <w:rFonts w:cs="Calibri"/>
        </w:rPr>
        <w:t>SEVU’s</w:t>
      </w:r>
      <w:proofErr w:type="spellEnd"/>
      <w:r w:rsidRPr="00CD26A1">
        <w:rPr>
          <w:rFonts w:cs="Calibri"/>
        </w:rPr>
        <w:t xml:space="preserve"> hjemmeside</w:t>
      </w:r>
      <w:r w:rsidR="007F3322" w:rsidRPr="00CD26A1">
        <w:rPr>
          <w:rFonts w:cs="Calibri"/>
        </w:rPr>
        <w:t xml:space="preserve">: </w:t>
      </w:r>
      <w:hyperlink r:id="rId57" w:history="1">
        <w:r w:rsidRPr="00CD26A1">
          <w:rPr>
            <w:rStyle w:val="Hyperlink"/>
            <w:rFonts w:cs="Calibri"/>
          </w:rPr>
          <w:t>Pædagogisk assistent - Alt om oplæring | SEVU</w:t>
        </w:r>
      </w:hyperlink>
    </w:p>
    <w:p w14:paraId="50A7B437" w14:textId="77777777" w:rsidR="005A1309" w:rsidRPr="00CD26A1" w:rsidRDefault="005A1309" w:rsidP="005A1309">
      <w:pPr>
        <w:spacing w:after="0" w:line="240" w:lineRule="auto"/>
        <w:rPr>
          <w:rFonts w:cs="Calibri"/>
          <w:color w:val="auto"/>
          <w:szCs w:val="20"/>
        </w:rPr>
      </w:pPr>
    </w:p>
    <w:p w14:paraId="4CB9827D" w14:textId="77777777" w:rsidR="002C60EA" w:rsidRPr="00CD26A1" w:rsidRDefault="005A1309" w:rsidP="002C60EA">
      <w:pPr>
        <w:rPr>
          <w:rFonts w:cs="Calibri"/>
          <w:szCs w:val="20"/>
        </w:rPr>
      </w:pPr>
      <w:r w:rsidRPr="00CD26A1">
        <w:rPr>
          <w:rFonts w:cs="Calibri"/>
          <w:szCs w:val="20"/>
        </w:rPr>
        <w:t>Den originale erklæring om oplæring sendes til skolen, og eleven sørger selv for at tage en kopi af den, inden den sendes. Det er et krav, at alle oplæringsforløb bedømmes ”godkendt”. Hvis oplæringsforløbet ikke kan godkendes, skal den ansættende arbejdsgiver tilbyde et nyt oplæringsforløb, hvor eleven</w:t>
      </w:r>
      <w:r w:rsidR="004A6C5F" w:rsidRPr="00CD26A1">
        <w:rPr>
          <w:rFonts w:cs="Calibri"/>
          <w:szCs w:val="20"/>
        </w:rPr>
        <w:t xml:space="preserve"> </w:t>
      </w:r>
      <w:r w:rsidRPr="00CD26A1">
        <w:rPr>
          <w:rFonts w:cs="Calibri"/>
          <w:szCs w:val="20"/>
        </w:rPr>
        <w:t>vurderes på ny.</w:t>
      </w:r>
    </w:p>
    <w:p w14:paraId="03CFCD74" w14:textId="09B8971B" w:rsidR="0010582A" w:rsidRPr="0010582A" w:rsidRDefault="002A2FD6" w:rsidP="00291CDB">
      <w:pPr>
        <w:pStyle w:val="Overskrift2"/>
        <w:rPr>
          <w:rFonts w:ascii="Montserrat H" w:hAnsi="Montserrat H"/>
          <w:sz w:val="26"/>
        </w:rPr>
      </w:pPr>
      <w:bookmarkStart w:id="21" w:name="_Toc176261257"/>
      <w:r w:rsidRPr="0010582A">
        <w:lastRenderedPageBreak/>
        <w:t>Arbejde med læring i oplæringen – roller og fælles ansvar</w:t>
      </w:r>
      <w:bookmarkEnd w:id="21"/>
    </w:p>
    <w:p w14:paraId="56099F06" w14:textId="77777777" w:rsidR="002A2FD6" w:rsidRPr="00CD26A1" w:rsidRDefault="002A2FD6" w:rsidP="002A2FD6">
      <w:pPr>
        <w:rPr>
          <w:rFonts w:cstheme="minorHAnsi"/>
          <w:szCs w:val="20"/>
        </w:rPr>
      </w:pPr>
      <w:r w:rsidRPr="00CD26A1">
        <w:rPr>
          <w:rFonts w:cstheme="minorHAnsi"/>
          <w:szCs w:val="20"/>
        </w:rPr>
        <w:t xml:space="preserve">I oplæringen arbejder eleven med børn, unge og voksne. Eleven samarbejder med forældre, pårørende, kolleger og oplæringsvejleder. </w:t>
      </w:r>
    </w:p>
    <w:p w14:paraId="4A2698BF" w14:textId="77777777" w:rsidR="002A2FD6" w:rsidRPr="00CD26A1" w:rsidRDefault="002A2FD6" w:rsidP="002A2FD6">
      <w:pPr>
        <w:rPr>
          <w:rFonts w:cstheme="minorHAnsi"/>
          <w:szCs w:val="20"/>
        </w:rPr>
      </w:pPr>
      <w:r w:rsidRPr="00CD26A1">
        <w:rPr>
          <w:rFonts w:cstheme="minorHAnsi"/>
          <w:szCs w:val="20"/>
        </w:rPr>
        <w:t>I samarbejdet er det vigtigt</w:t>
      </w:r>
      <w:r w:rsidR="0010582A" w:rsidRPr="00CD26A1">
        <w:rPr>
          <w:rFonts w:cstheme="minorHAnsi"/>
          <w:szCs w:val="20"/>
        </w:rPr>
        <w:t>,</w:t>
      </w:r>
      <w:r w:rsidRPr="00CD26A1">
        <w:rPr>
          <w:rFonts w:cstheme="minorHAnsi"/>
          <w:szCs w:val="20"/>
        </w:rPr>
        <w:t xml:space="preserve"> at </w:t>
      </w:r>
      <w:r w:rsidR="0010582A" w:rsidRPr="00CD26A1">
        <w:rPr>
          <w:rFonts w:cstheme="minorHAnsi"/>
          <w:szCs w:val="20"/>
        </w:rPr>
        <w:t xml:space="preserve">eleven har fokus på at: </w:t>
      </w:r>
    </w:p>
    <w:p w14:paraId="45BEC2FC" w14:textId="77777777" w:rsidR="002A2FD6" w:rsidRPr="00CD26A1" w:rsidRDefault="0010582A" w:rsidP="00B127D5">
      <w:pPr>
        <w:pStyle w:val="Listeafsnit"/>
        <w:numPr>
          <w:ilvl w:val="0"/>
          <w:numId w:val="11"/>
        </w:numPr>
        <w:rPr>
          <w:rFonts w:cstheme="minorHAnsi"/>
        </w:rPr>
      </w:pPr>
      <w:r w:rsidRPr="00CD26A1">
        <w:rPr>
          <w:rFonts w:cstheme="minorHAnsi"/>
        </w:rPr>
        <w:t>V</w:t>
      </w:r>
      <w:r w:rsidR="002A2FD6" w:rsidRPr="00CD26A1">
        <w:rPr>
          <w:rFonts w:cstheme="minorHAnsi"/>
        </w:rPr>
        <w:t xml:space="preserve">ære motiveret for at skabe kontakt </w:t>
      </w:r>
    </w:p>
    <w:p w14:paraId="424B1118" w14:textId="77777777" w:rsidR="0010582A" w:rsidRPr="00CD26A1" w:rsidRDefault="002A2FD6" w:rsidP="00B127D5">
      <w:pPr>
        <w:pStyle w:val="Listeafsnit"/>
        <w:numPr>
          <w:ilvl w:val="0"/>
          <w:numId w:val="10"/>
        </w:numPr>
        <w:rPr>
          <w:rFonts w:cstheme="minorHAnsi"/>
        </w:rPr>
      </w:pPr>
      <w:r w:rsidRPr="00CD26A1">
        <w:rPr>
          <w:rFonts w:cstheme="minorHAnsi"/>
        </w:rPr>
        <w:t xml:space="preserve">Udvise empati og evne til omsorg, også i forhold til sig selv </w:t>
      </w:r>
    </w:p>
    <w:p w14:paraId="54DB8D80" w14:textId="77777777" w:rsidR="002A2FD6" w:rsidRPr="00CD26A1" w:rsidRDefault="002A2FD6" w:rsidP="00B127D5">
      <w:pPr>
        <w:pStyle w:val="Listeafsnit"/>
        <w:numPr>
          <w:ilvl w:val="0"/>
          <w:numId w:val="10"/>
        </w:numPr>
        <w:rPr>
          <w:rFonts w:cstheme="minorHAnsi"/>
        </w:rPr>
      </w:pPr>
      <w:r w:rsidRPr="00CD26A1">
        <w:rPr>
          <w:rFonts w:cstheme="minorHAnsi"/>
        </w:rPr>
        <w:t xml:space="preserve">Indgå i professionelt   samspil og kommunikation med børn, unge og voksne, forældre, pårørende, kolleger og oplæringsvejleder </w:t>
      </w:r>
    </w:p>
    <w:p w14:paraId="05D041CB" w14:textId="77777777" w:rsidR="002A2FD6" w:rsidRPr="00CD26A1" w:rsidRDefault="002A2FD6" w:rsidP="00B127D5">
      <w:pPr>
        <w:pStyle w:val="Listeafsnit"/>
        <w:numPr>
          <w:ilvl w:val="0"/>
          <w:numId w:val="10"/>
        </w:numPr>
        <w:rPr>
          <w:rFonts w:cstheme="minorHAnsi"/>
        </w:rPr>
      </w:pPr>
      <w:r w:rsidRPr="00CD26A1">
        <w:rPr>
          <w:rFonts w:cstheme="minorHAnsi"/>
        </w:rPr>
        <w:t xml:space="preserve">Søge teoretisk viden og bruge den i oplæringen </w:t>
      </w:r>
    </w:p>
    <w:p w14:paraId="2178B781" w14:textId="77777777" w:rsidR="002A2FD6" w:rsidRPr="00CD26A1" w:rsidRDefault="002A2FD6" w:rsidP="00B127D5">
      <w:pPr>
        <w:pStyle w:val="Listeafsnit"/>
        <w:numPr>
          <w:ilvl w:val="0"/>
          <w:numId w:val="10"/>
        </w:numPr>
        <w:rPr>
          <w:rFonts w:cstheme="minorHAnsi"/>
        </w:rPr>
      </w:pPr>
      <w:r w:rsidRPr="00CD26A1">
        <w:rPr>
          <w:rFonts w:cstheme="minorHAnsi"/>
        </w:rPr>
        <w:t xml:space="preserve">Arbejde på en etisk forsvarlig og respektfuld måde </w:t>
      </w:r>
    </w:p>
    <w:p w14:paraId="2F249087" w14:textId="77777777" w:rsidR="002A2FD6" w:rsidRPr="00CD26A1" w:rsidRDefault="002A2FD6" w:rsidP="00B127D5">
      <w:pPr>
        <w:pStyle w:val="Listeafsnit"/>
        <w:numPr>
          <w:ilvl w:val="0"/>
          <w:numId w:val="10"/>
        </w:numPr>
        <w:rPr>
          <w:rFonts w:cstheme="minorHAnsi"/>
        </w:rPr>
      </w:pPr>
      <w:r w:rsidRPr="00CD26A1">
        <w:rPr>
          <w:rFonts w:cstheme="minorHAnsi"/>
        </w:rPr>
        <w:t xml:space="preserve">Vise professionel ansvarlighed inden for sit ansvars- og kompetenceområde </w:t>
      </w:r>
    </w:p>
    <w:p w14:paraId="28C95B85" w14:textId="77777777" w:rsidR="0010582A" w:rsidRPr="00CD26A1" w:rsidRDefault="0010582A" w:rsidP="0010582A">
      <w:pPr>
        <w:spacing w:after="0" w:line="276" w:lineRule="auto"/>
        <w:rPr>
          <w:rFonts w:cstheme="minorHAnsi"/>
          <w:b/>
          <w:szCs w:val="20"/>
        </w:rPr>
      </w:pPr>
      <w:r w:rsidRPr="00CD26A1">
        <w:rPr>
          <w:rFonts w:cstheme="minorHAnsi"/>
          <w:b/>
          <w:szCs w:val="20"/>
        </w:rPr>
        <w:t>Vejledningens formål og forskellige former</w:t>
      </w:r>
    </w:p>
    <w:p w14:paraId="4FC8B3F0" w14:textId="77777777" w:rsidR="002A2FD6" w:rsidRPr="00CD26A1" w:rsidRDefault="002A2FD6" w:rsidP="002A2FD6">
      <w:pPr>
        <w:rPr>
          <w:rFonts w:cstheme="minorHAnsi"/>
          <w:szCs w:val="20"/>
        </w:rPr>
      </w:pPr>
      <w:r w:rsidRPr="00CD26A1">
        <w:rPr>
          <w:rFonts w:cstheme="minorHAnsi"/>
          <w:szCs w:val="20"/>
        </w:rPr>
        <w:t xml:space="preserve">Overordnet gælder, at vejledningen har til formål: </w:t>
      </w:r>
    </w:p>
    <w:p w14:paraId="61ABE7FC" w14:textId="77777777" w:rsidR="002A2FD6" w:rsidRPr="00CD26A1" w:rsidRDefault="002A2FD6" w:rsidP="00B127D5">
      <w:pPr>
        <w:pStyle w:val="Listeafsnit"/>
        <w:numPr>
          <w:ilvl w:val="0"/>
          <w:numId w:val="12"/>
        </w:numPr>
        <w:rPr>
          <w:rFonts w:cstheme="minorHAnsi"/>
        </w:rPr>
      </w:pPr>
      <w:r w:rsidRPr="00CD26A1">
        <w:rPr>
          <w:rFonts w:cstheme="minorHAnsi"/>
        </w:rPr>
        <w:t xml:space="preserve">At støtte elevens forskellige læreprocesser </w:t>
      </w:r>
    </w:p>
    <w:p w14:paraId="1AEF9AAC" w14:textId="77777777" w:rsidR="002A2FD6" w:rsidRPr="00CD26A1" w:rsidRDefault="002A2FD6" w:rsidP="00B127D5">
      <w:pPr>
        <w:pStyle w:val="Listeafsnit"/>
        <w:numPr>
          <w:ilvl w:val="0"/>
          <w:numId w:val="12"/>
        </w:numPr>
        <w:rPr>
          <w:rFonts w:cstheme="minorHAnsi"/>
        </w:rPr>
      </w:pPr>
      <w:r w:rsidRPr="00CD26A1">
        <w:rPr>
          <w:rFonts w:cstheme="minorHAnsi"/>
        </w:rPr>
        <w:t xml:space="preserve">At støtte elevens tilegnelse af handlekompetence </w:t>
      </w:r>
    </w:p>
    <w:p w14:paraId="750D7014" w14:textId="77777777" w:rsidR="002A2FD6" w:rsidRPr="00CD26A1" w:rsidRDefault="002A2FD6" w:rsidP="00B127D5">
      <w:pPr>
        <w:pStyle w:val="Listeafsnit"/>
        <w:numPr>
          <w:ilvl w:val="0"/>
          <w:numId w:val="12"/>
        </w:numPr>
        <w:rPr>
          <w:rFonts w:cstheme="minorHAnsi"/>
        </w:rPr>
      </w:pPr>
      <w:r w:rsidRPr="00CD26A1">
        <w:rPr>
          <w:rFonts w:cstheme="minorHAnsi"/>
        </w:rPr>
        <w:t xml:space="preserve">At støtte elevens udvikling af faglig identitet </w:t>
      </w:r>
    </w:p>
    <w:p w14:paraId="1F91A6EE" w14:textId="77777777" w:rsidR="002A2FD6" w:rsidRPr="00CD26A1" w:rsidRDefault="002A2FD6" w:rsidP="002A2FD6">
      <w:pPr>
        <w:rPr>
          <w:rFonts w:cstheme="minorHAnsi"/>
          <w:szCs w:val="20"/>
        </w:rPr>
      </w:pPr>
      <w:r w:rsidRPr="00CD26A1">
        <w:rPr>
          <w:rFonts w:cstheme="minorHAnsi"/>
          <w:szCs w:val="20"/>
        </w:rPr>
        <w:t>Det er en vigtig del af vejlederens funktion at kunne vurdere, hvilken form for vejledning, der er brug for i den konkrete situation og med den enkelte elev. Det kan være en god ide at tale med eleven om, hvornår noget er vejledning, så læringsmulighederne dermed understøttes.</w:t>
      </w:r>
    </w:p>
    <w:p w14:paraId="31BDAF16" w14:textId="77777777" w:rsidR="002A2FD6" w:rsidRPr="00CD26A1" w:rsidRDefault="002A2FD6" w:rsidP="002A2FD6">
      <w:pPr>
        <w:rPr>
          <w:rFonts w:cstheme="minorHAnsi"/>
          <w:szCs w:val="20"/>
        </w:rPr>
      </w:pPr>
      <w:r w:rsidRPr="00CD26A1">
        <w:rPr>
          <w:rFonts w:cstheme="minorHAnsi"/>
          <w:szCs w:val="20"/>
        </w:rPr>
        <w:t xml:space="preserve">Oplæringsvejledning kan og bør finde sted på </w:t>
      </w:r>
      <w:r w:rsidR="006278F1" w:rsidRPr="00CD26A1">
        <w:rPr>
          <w:rFonts w:cstheme="minorHAnsi"/>
          <w:szCs w:val="20"/>
        </w:rPr>
        <w:t xml:space="preserve">andre måder end gennem samtale. Det er vigtigt at være opmærksom på de mange forskellige former for vejledning, som vejlederen kan anvende i oplæringen. </w:t>
      </w:r>
      <w:r w:rsidRPr="00CD26A1">
        <w:rPr>
          <w:rFonts w:cstheme="minorHAnsi"/>
          <w:szCs w:val="20"/>
        </w:rPr>
        <w:t>I nedenstående oversigt bliver vist sammenhængen mellem de forskellige vejledningsmetoder, de forskellige interaktionsformer, de forskellige grader af processtyring og de forskellige roller, som vejleder og elev har inden for de forskellige vejledningsformer.</w:t>
      </w:r>
    </w:p>
    <w:p w14:paraId="54F2A26D" w14:textId="38AC54FA" w:rsidR="0006337E" w:rsidRDefault="00B30114" w:rsidP="00B30114">
      <w:pPr>
        <w:jc w:val="center"/>
        <w:rPr>
          <w:color w:val="FF0000"/>
        </w:rPr>
      </w:pPr>
      <w:r>
        <w:rPr>
          <w:noProof/>
        </w:rPr>
        <w:drawing>
          <wp:inline distT="0" distB="0" distL="0" distR="0" wp14:anchorId="702F0302" wp14:editId="56936A26">
            <wp:extent cx="2707574" cy="1809726"/>
            <wp:effectExtent l="0" t="0" r="0" b="635"/>
            <wp:docPr id="2" name="Bille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3908" t="27467" r="35513" b="43251"/>
                    <a:stretch/>
                  </pic:blipFill>
                  <pic:spPr bwMode="auto">
                    <a:xfrm>
                      <a:off x="0" y="0"/>
                      <a:ext cx="2765520" cy="1848457"/>
                    </a:xfrm>
                    <a:prstGeom prst="rect">
                      <a:avLst/>
                    </a:prstGeom>
                    <a:noFill/>
                    <a:ln>
                      <a:noFill/>
                    </a:ln>
                    <a:extLst>
                      <a:ext uri="{53640926-AAD7-44D8-BBD7-CCE9431645EC}">
                        <a14:shadowObscured xmlns:a14="http://schemas.microsoft.com/office/drawing/2010/main"/>
                      </a:ext>
                    </a:extLst>
                  </pic:spPr>
                </pic:pic>
              </a:graphicData>
            </a:graphic>
          </wp:inline>
        </w:drawing>
      </w:r>
    </w:p>
    <w:p w14:paraId="1CAD1FDE" w14:textId="171C59AF" w:rsidR="002A2FD6" w:rsidRDefault="0006337E" w:rsidP="0006337E">
      <w:pPr>
        <w:spacing w:after="0" w:line="240" w:lineRule="auto"/>
        <w:rPr>
          <w:color w:val="FF0000"/>
        </w:rPr>
      </w:pPr>
      <w:r>
        <w:rPr>
          <w:color w:val="FF0000"/>
        </w:rPr>
        <w:br w:type="page"/>
      </w:r>
    </w:p>
    <w:p w14:paraId="7E8A3FCD" w14:textId="22B515EA" w:rsidR="00D63569" w:rsidRPr="002A2FD6" w:rsidRDefault="0006337E" w:rsidP="00B76DA8">
      <w:pPr>
        <w:pStyle w:val="Overskrift2"/>
        <w:rPr>
          <w:color w:val="FF0000"/>
        </w:rPr>
      </w:pPr>
      <w:bookmarkStart w:id="22" w:name="_Toc176261258"/>
      <w:r w:rsidRPr="0006337E">
        <w:lastRenderedPageBreak/>
        <w:t>Vejledningsformer</w:t>
      </w:r>
      <w:bookmarkEnd w:id="22"/>
    </w:p>
    <w:tbl>
      <w:tblPr>
        <w:tblStyle w:val="Listetabel3-farve51"/>
        <w:tblW w:w="0" w:type="auto"/>
        <w:tblBorders>
          <w:insideH w:val="single" w:sz="4" w:space="0" w:color="CCE2D1" w:themeColor="accent5"/>
          <w:insideV w:val="single" w:sz="4" w:space="0" w:color="CCE2D1" w:themeColor="accent5"/>
        </w:tblBorders>
        <w:tblLook w:val="04A0" w:firstRow="1" w:lastRow="0" w:firstColumn="1" w:lastColumn="0" w:noHBand="0" w:noVBand="1"/>
      </w:tblPr>
      <w:tblGrid>
        <w:gridCol w:w="2354"/>
        <w:gridCol w:w="2351"/>
        <w:gridCol w:w="2565"/>
        <w:gridCol w:w="2187"/>
      </w:tblGrid>
      <w:tr w:rsidR="00D26663" w:rsidRPr="00A0433D" w14:paraId="569EB203" w14:textId="77777777" w:rsidTr="0006337E">
        <w:trPr>
          <w:cnfStyle w:val="100000000000" w:firstRow="1" w:lastRow="0" w:firstColumn="0" w:lastColumn="0" w:oddVBand="0" w:evenVBand="0" w:oddHBand="0" w:evenHBand="0" w:firstRowFirstColumn="0" w:firstRowLastColumn="0" w:lastRowFirstColumn="0" w:lastRowLastColumn="0"/>
          <w:trHeight w:val="603"/>
        </w:trPr>
        <w:tc>
          <w:tcPr>
            <w:cnfStyle w:val="001000000100" w:firstRow="0" w:lastRow="0" w:firstColumn="1" w:lastColumn="0" w:oddVBand="0" w:evenVBand="0" w:oddHBand="0" w:evenHBand="0" w:firstRowFirstColumn="1" w:firstRowLastColumn="0" w:lastRowFirstColumn="0" w:lastRowLastColumn="0"/>
            <w:tcW w:w="2376" w:type="dxa"/>
          </w:tcPr>
          <w:p w14:paraId="18BE9349" w14:textId="77777777" w:rsidR="00A0433D" w:rsidRPr="00050676" w:rsidRDefault="00A0433D" w:rsidP="00A215E8">
            <w:pPr>
              <w:spacing w:after="0" w:line="240" w:lineRule="auto"/>
              <w:rPr>
                <w:b w:val="0"/>
                <w:bCs w:val="0"/>
                <w:sz w:val="22"/>
                <w:szCs w:val="22"/>
              </w:rPr>
            </w:pPr>
            <w:r w:rsidRPr="00050676">
              <w:rPr>
                <w:sz w:val="22"/>
                <w:szCs w:val="22"/>
              </w:rPr>
              <w:t>Vejledningsform</w:t>
            </w:r>
          </w:p>
        </w:tc>
        <w:tc>
          <w:tcPr>
            <w:tcW w:w="2398" w:type="dxa"/>
          </w:tcPr>
          <w:p w14:paraId="62251C14" w14:textId="77777777" w:rsidR="00A0433D" w:rsidRPr="00050676" w:rsidRDefault="00A0433D" w:rsidP="00A215E8">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050676">
              <w:rPr>
                <w:sz w:val="22"/>
                <w:szCs w:val="22"/>
              </w:rPr>
              <w:t>Interaktionsformer</w:t>
            </w:r>
          </w:p>
        </w:tc>
        <w:tc>
          <w:tcPr>
            <w:tcW w:w="2624" w:type="dxa"/>
          </w:tcPr>
          <w:p w14:paraId="1B3004AF" w14:textId="77777777" w:rsidR="00A0433D" w:rsidRDefault="00A0433D" w:rsidP="00A215E8">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050676">
              <w:rPr>
                <w:sz w:val="22"/>
                <w:szCs w:val="22"/>
              </w:rPr>
              <w:t>Styring og sammensætning af de didaktiske fokusområder i oplæringens didaktik</w:t>
            </w:r>
          </w:p>
          <w:p w14:paraId="44B30CD3" w14:textId="77777777" w:rsidR="00896DBB" w:rsidRPr="00050676" w:rsidRDefault="00896DBB" w:rsidP="00A215E8">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2237" w:type="dxa"/>
          </w:tcPr>
          <w:p w14:paraId="23FFC129" w14:textId="77777777" w:rsidR="00A0433D" w:rsidRPr="00050676" w:rsidRDefault="00A0433D" w:rsidP="00A215E8">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050676">
              <w:rPr>
                <w:sz w:val="22"/>
                <w:szCs w:val="22"/>
              </w:rPr>
              <w:t>Vejlederrolle</w:t>
            </w:r>
          </w:p>
          <w:p w14:paraId="25A218D0" w14:textId="77777777" w:rsidR="00A0433D" w:rsidRPr="00050676" w:rsidRDefault="00A0433D" w:rsidP="00A215E8">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050676">
              <w:rPr>
                <w:sz w:val="22"/>
                <w:szCs w:val="22"/>
              </w:rPr>
              <w:t>Deltagerrolle (elev)</w:t>
            </w:r>
          </w:p>
        </w:tc>
      </w:tr>
      <w:tr w:rsidR="00D26663" w:rsidRPr="00A0433D" w14:paraId="68E343B5" w14:textId="77777777" w:rsidTr="0006337E">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2376" w:type="dxa"/>
          </w:tcPr>
          <w:p w14:paraId="211FFDC0" w14:textId="77777777" w:rsidR="00A0433D" w:rsidRPr="00050676" w:rsidRDefault="00A0433D" w:rsidP="00A215E8">
            <w:pPr>
              <w:spacing w:after="0" w:line="240" w:lineRule="auto"/>
              <w:rPr>
                <w:b w:val="0"/>
                <w:bCs w:val="0"/>
                <w:sz w:val="22"/>
                <w:szCs w:val="22"/>
              </w:rPr>
            </w:pPr>
            <w:r w:rsidRPr="00050676">
              <w:rPr>
                <w:sz w:val="22"/>
                <w:szCs w:val="22"/>
              </w:rPr>
              <w:t>Modellering</w:t>
            </w:r>
          </w:p>
          <w:p w14:paraId="63566E5D" w14:textId="77777777" w:rsidR="00B30114" w:rsidRPr="00050676" w:rsidRDefault="00B30114" w:rsidP="00A215E8">
            <w:pPr>
              <w:spacing w:after="0" w:line="240" w:lineRule="auto"/>
              <w:rPr>
                <w:b w:val="0"/>
                <w:bCs w:val="0"/>
                <w:sz w:val="22"/>
                <w:szCs w:val="22"/>
              </w:rPr>
            </w:pPr>
          </w:p>
          <w:p w14:paraId="05D4C7CC" w14:textId="77777777" w:rsidR="00411859" w:rsidRPr="00050676" w:rsidRDefault="00B30114" w:rsidP="00A215E8">
            <w:pPr>
              <w:spacing w:after="0" w:line="240" w:lineRule="auto"/>
              <w:rPr>
                <w:b w:val="0"/>
                <w:bCs w:val="0"/>
                <w:sz w:val="22"/>
                <w:szCs w:val="22"/>
              </w:rPr>
            </w:pPr>
            <w:r w:rsidRPr="00050676">
              <w:rPr>
                <w:noProof/>
                <w:sz w:val="22"/>
                <w:szCs w:val="22"/>
              </w:rPr>
              <w:drawing>
                <wp:inline distT="0" distB="0" distL="0" distR="0" wp14:anchorId="705C088C" wp14:editId="15C0CD69">
                  <wp:extent cx="903620" cy="552450"/>
                  <wp:effectExtent l="0" t="0" r="0" b="0"/>
                  <wp:docPr id="16" name="Billed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a:extLst>
                              <a:ext uri="{C183D7F6-B498-43B3-948B-1728B52AA6E4}">
                                <adec:decorative xmlns:adec="http://schemas.microsoft.com/office/drawing/2017/decorative" val="1"/>
                              </a:ext>
                            </a:extLst>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2006" t="25932" r="34562" b="44979"/>
                          <a:stretch/>
                        </pic:blipFill>
                        <pic:spPr bwMode="auto">
                          <a:xfrm>
                            <a:off x="0" y="0"/>
                            <a:ext cx="920571" cy="5628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8" w:type="dxa"/>
          </w:tcPr>
          <w:p w14:paraId="4F0180B3" w14:textId="77777777" w:rsidR="00A0433D" w:rsidRPr="00896DBB" w:rsidRDefault="00A0433D" w:rsidP="00A215E8">
            <w:pPr>
              <w:spacing w:after="0" w:line="240" w:lineRule="auto"/>
              <w:ind w:left="284" w:hanging="284"/>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xml:space="preserve">Lytte til historier og </w:t>
            </w:r>
          </w:p>
          <w:p w14:paraId="07B33796" w14:textId="77777777" w:rsidR="00A0433D" w:rsidRPr="00896DBB" w:rsidRDefault="00A0433D" w:rsidP="00A215E8">
            <w:pPr>
              <w:spacing w:after="0" w:line="240" w:lineRule="auto"/>
              <w:ind w:left="284" w:hanging="284"/>
              <w:cnfStyle w:val="000000100000" w:firstRow="0" w:lastRow="0" w:firstColumn="0" w:lastColumn="0" w:oddVBand="0" w:evenVBand="0" w:oddHBand="1" w:evenHBand="0" w:firstRowFirstColumn="0" w:firstRowLastColumn="0" w:lastRowFirstColumn="0" w:lastRowLastColumn="0"/>
              <w:rPr>
                <w:szCs w:val="20"/>
              </w:rPr>
            </w:pPr>
            <w:r w:rsidRPr="00896DBB">
              <w:rPr>
                <w:szCs w:val="20"/>
              </w:rPr>
              <w:t>debatter</w:t>
            </w:r>
          </w:p>
          <w:p w14:paraId="01681FD5" w14:textId="77777777" w:rsidR="00A0433D" w:rsidRPr="00896DBB" w:rsidRDefault="00A0433D" w:rsidP="00A215E8">
            <w:pPr>
              <w:spacing w:after="0" w:line="240" w:lineRule="auto"/>
              <w:ind w:left="284" w:hanging="284"/>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xml:space="preserve">Bred introduktion til </w:t>
            </w:r>
          </w:p>
          <w:p w14:paraId="1299D38C" w14:textId="77777777" w:rsidR="00A0433D" w:rsidRPr="00896DBB" w:rsidRDefault="00A0433D" w:rsidP="00A215E8">
            <w:pPr>
              <w:spacing w:after="0" w:line="240" w:lineRule="auto"/>
              <w:ind w:left="284" w:hanging="284"/>
              <w:cnfStyle w:val="000000100000" w:firstRow="0" w:lastRow="0" w:firstColumn="0" w:lastColumn="0" w:oddVBand="0" w:evenVBand="0" w:oddHBand="1" w:evenHBand="0" w:firstRowFirstColumn="0" w:firstRowLastColumn="0" w:lastRowFirstColumn="0" w:lastRowLastColumn="0"/>
              <w:rPr>
                <w:szCs w:val="20"/>
              </w:rPr>
            </w:pPr>
            <w:r w:rsidRPr="00896DBB">
              <w:rPr>
                <w:szCs w:val="20"/>
              </w:rPr>
              <w:t>oplæringsstedet</w:t>
            </w:r>
          </w:p>
          <w:p w14:paraId="325558EF" w14:textId="0D44131F" w:rsidR="00A0433D" w:rsidRPr="00896DBB" w:rsidRDefault="00A0433D" w:rsidP="00A215E8">
            <w:pPr>
              <w:spacing w:after="0" w:line="240" w:lineRule="auto"/>
              <w:ind w:left="284" w:hanging="284"/>
              <w:cnfStyle w:val="000000100000" w:firstRow="0" w:lastRow="0" w:firstColumn="0" w:lastColumn="0" w:oddVBand="0" w:evenVBand="0" w:oddHBand="1" w:evenHBand="0" w:firstRowFirstColumn="0" w:firstRowLastColumn="0" w:lastRowFirstColumn="0" w:lastRowLastColumn="0"/>
              <w:rPr>
                <w:szCs w:val="20"/>
              </w:rPr>
            </w:pPr>
            <w:r w:rsidRPr="00896DBB">
              <w:rPr>
                <w:szCs w:val="20"/>
              </w:rPr>
              <w:t>Deltagelse i saml</w:t>
            </w:r>
            <w:r w:rsidR="00050676" w:rsidRPr="00896DBB">
              <w:rPr>
                <w:szCs w:val="20"/>
              </w:rPr>
              <w:t>e</w:t>
            </w:r>
            <w:r w:rsidRPr="00896DBB">
              <w:rPr>
                <w:szCs w:val="20"/>
              </w:rPr>
              <w:t xml:space="preserve">de </w:t>
            </w:r>
          </w:p>
          <w:p w14:paraId="0F419B36" w14:textId="77777777" w:rsidR="00A0433D" w:rsidRPr="00896DBB" w:rsidRDefault="00A0433D" w:rsidP="006E620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arbejdsforløb</w:t>
            </w:r>
          </w:p>
          <w:p w14:paraId="590297E1" w14:textId="0CEE94B5" w:rsidR="00A0433D" w:rsidRDefault="00A0433D" w:rsidP="00896DBB">
            <w:pPr>
              <w:spacing w:after="0" w:line="240" w:lineRule="auto"/>
              <w:ind w:left="284" w:hanging="284"/>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xml:space="preserve">Observation af </w:t>
            </w:r>
            <w:r w:rsidR="00896DBB">
              <w:rPr>
                <w:szCs w:val="20"/>
              </w:rPr>
              <w:t>a</w:t>
            </w:r>
            <w:r w:rsidRPr="00896DBB">
              <w:rPr>
                <w:szCs w:val="20"/>
              </w:rPr>
              <w:t>ndre</w:t>
            </w:r>
          </w:p>
          <w:p w14:paraId="17EC9E3B" w14:textId="77777777" w:rsidR="00896DBB" w:rsidRPr="00896DBB" w:rsidRDefault="00896DBB"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2624" w:type="dxa"/>
          </w:tcPr>
          <w:p w14:paraId="6B7F0CB5"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Vejlederen styrer arbejdsprocessen og sammenfatter fokusområder, mens eleven er observerende</w:t>
            </w:r>
          </w:p>
        </w:tc>
        <w:tc>
          <w:tcPr>
            <w:tcW w:w="2237" w:type="dxa"/>
          </w:tcPr>
          <w:p w14:paraId="04175C57" w14:textId="77777777" w:rsidR="0010582A"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xml:space="preserve">Vejlederen er </w:t>
            </w:r>
          </w:p>
          <w:p w14:paraId="0F3E2E54"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ekspert</w:t>
            </w:r>
          </w:p>
          <w:p w14:paraId="5F84133F"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Eleven er observatør</w:t>
            </w:r>
          </w:p>
        </w:tc>
      </w:tr>
      <w:tr w:rsidR="00D26663" w:rsidRPr="00A0433D" w14:paraId="69D7962E" w14:textId="77777777" w:rsidTr="0006337E">
        <w:trPr>
          <w:trHeight w:val="1294"/>
        </w:trPr>
        <w:tc>
          <w:tcPr>
            <w:cnfStyle w:val="001000000000" w:firstRow="0" w:lastRow="0" w:firstColumn="1" w:lastColumn="0" w:oddVBand="0" w:evenVBand="0" w:oddHBand="0" w:evenHBand="0" w:firstRowFirstColumn="0" w:firstRowLastColumn="0" w:lastRowFirstColumn="0" w:lastRowLastColumn="0"/>
            <w:tcW w:w="2376" w:type="dxa"/>
          </w:tcPr>
          <w:p w14:paraId="71A95F34" w14:textId="77777777" w:rsidR="00A0433D" w:rsidRPr="00050676" w:rsidRDefault="00A0433D" w:rsidP="00A215E8">
            <w:pPr>
              <w:spacing w:after="0" w:line="240" w:lineRule="auto"/>
              <w:rPr>
                <w:b w:val="0"/>
                <w:bCs w:val="0"/>
                <w:sz w:val="22"/>
                <w:szCs w:val="22"/>
              </w:rPr>
            </w:pPr>
            <w:r w:rsidRPr="00050676">
              <w:rPr>
                <w:sz w:val="22"/>
                <w:szCs w:val="22"/>
              </w:rPr>
              <w:t>Tæt vejledning</w:t>
            </w:r>
          </w:p>
          <w:p w14:paraId="09B62FAD" w14:textId="77777777" w:rsidR="00B30114" w:rsidRPr="00050676" w:rsidRDefault="00B30114" w:rsidP="00A215E8">
            <w:pPr>
              <w:spacing w:after="0" w:line="240" w:lineRule="auto"/>
              <w:rPr>
                <w:b w:val="0"/>
                <w:bCs w:val="0"/>
                <w:sz w:val="22"/>
                <w:szCs w:val="22"/>
              </w:rPr>
            </w:pPr>
          </w:p>
          <w:p w14:paraId="2D4FB4F9" w14:textId="77777777" w:rsidR="00B30114" w:rsidRPr="00050676" w:rsidRDefault="00B30114" w:rsidP="00B30114">
            <w:pPr>
              <w:spacing w:after="0" w:line="240" w:lineRule="auto"/>
              <w:jc w:val="center"/>
              <w:rPr>
                <w:b w:val="0"/>
                <w:bCs w:val="0"/>
                <w:sz w:val="22"/>
                <w:szCs w:val="22"/>
              </w:rPr>
            </w:pPr>
            <w:r w:rsidRPr="00050676">
              <w:rPr>
                <w:noProof/>
                <w:sz w:val="22"/>
                <w:szCs w:val="22"/>
              </w:rPr>
              <w:drawing>
                <wp:inline distT="0" distB="0" distL="0" distR="0" wp14:anchorId="2094F403" wp14:editId="0D61D9C8">
                  <wp:extent cx="762000" cy="478971"/>
                  <wp:effectExtent l="0" t="0" r="0" b="0"/>
                  <wp:docPr id="29" name="Billed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a:extLst>
                              <a:ext uri="{C183D7F6-B498-43B3-948B-1728B52AA6E4}">
                                <adec:decorative xmlns:adec="http://schemas.microsoft.com/office/drawing/2017/decorative" val="1"/>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2481" t="37552" r="39791" b="36791"/>
                          <a:stretch/>
                        </pic:blipFill>
                        <pic:spPr bwMode="auto">
                          <a:xfrm>
                            <a:off x="0" y="0"/>
                            <a:ext cx="778060" cy="489066"/>
                          </a:xfrm>
                          <a:prstGeom prst="rect">
                            <a:avLst/>
                          </a:prstGeom>
                          <a:noFill/>
                          <a:ln>
                            <a:noFill/>
                          </a:ln>
                          <a:extLst>
                            <a:ext uri="{53640926-AAD7-44D8-BBD7-CCE9431645EC}">
                              <a14:shadowObscured xmlns:a14="http://schemas.microsoft.com/office/drawing/2010/main"/>
                            </a:ext>
                          </a:extLst>
                        </pic:spPr>
                      </pic:pic>
                    </a:graphicData>
                  </a:graphic>
                </wp:inline>
              </w:drawing>
            </w:r>
          </w:p>
          <w:p w14:paraId="65DE85FA" w14:textId="77777777" w:rsidR="00B30114" w:rsidRPr="00050676" w:rsidRDefault="00B30114" w:rsidP="00B30114">
            <w:pPr>
              <w:spacing w:after="0" w:line="240" w:lineRule="auto"/>
              <w:jc w:val="center"/>
              <w:rPr>
                <w:b w:val="0"/>
                <w:bCs w:val="0"/>
                <w:sz w:val="22"/>
                <w:szCs w:val="22"/>
              </w:rPr>
            </w:pPr>
          </w:p>
        </w:tc>
        <w:tc>
          <w:tcPr>
            <w:tcW w:w="2398" w:type="dxa"/>
          </w:tcPr>
          <w:p w14:paraId="76CC78AE" w14:textId="24132CB0"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Instruktion trin for trin</w:t>
            </w:r>
            <w:r w:rsidR="006E6208" w:rsidRPr="00896DBB">
              <w:rPr>
                <w:szCs w:val="20"/>
              </w:rPr>
              <w:t xml:space="preserve"> </w:t>
            </w:r>
            <w:r w:rsidRPr="00896DBB">
              <w:rPr>
                <w:szCs w:val="20"/>
              </w:rPr>
              <w:t>vise, tegne og forklare</w:t>
            </w:r>
          </w:p>
          <w:p w14:paraId="1D3E9C94"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Eleven udfører opgaven under observation</w:t>
            </w:r>
          </w:p>
        </w:tc>
        <w:tc>
          <w:tcPr>
            <w:tcW w:w="2624" w:type="dxa"/>
          </w:tcPr>
          <w:p w14:paraId="0609ACDD" w14:textId="77777777" w:rsidR="00A0433D" w:rsidRPr="00896DBB" w:rsidRDefault="00A0433D" w:rsidP="00612F2C">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Vejlederen styrer arbejdsprocessen trin for trin og sammensætter fokusområder, mens Eleven udfører opgaven</w:t>
            </w:r>
          </w:p>
        </w:tc>
        <w:tc>
          <w:tcPr>
            <w:tcW w:w="2237" w:type="dxa"/>
          </w:tcPr>
          <w:p w14:paraId="3C395E9F" w14:textId="77777777" w:rsidR="0010582A"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 xml:space="preserve">Vejlederen er </w:t>
            </w:r>
          </w:p>
          <w:p w14:paraId="7FEFC669"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instruktør</w:t>
            </w:r>
          </w:p>
          <w:p w14:paraId="2C9BA361"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Eleven er novice/</w:t>
            </w:r>
            <w:r w:rsidR="0010582A" w:rsidRPr="00896DBB">
              <w:rPr>
                <w:szCs w:val="20"/>
              </w:rPr>
              <w:t xml:space="preserve"> </w:t>
            </w:r>
            <w:r w:rsidRPr="00896DBB">
              <w:rPr>
                <w:szCs w:val="20"/>
              </w:rPr>
              <w:t>nybegynder</w:t>
            </w:r>
          </w:p>
        </w:tc>
      </w:tr>
      <w:tr w:rsidR="00D26663" w:rsidRPr="00A0433D" w14:paraId="0F5E8F7D" w14:textId="77777777" w:rsidTr="0006337E">
        <w:trPr>
          <w:cnfStyle w:val="000000100000" w:firstRow="0" w:lastRow="0" w:firstColumn="0" w:lastColumn="0" w:oddVBand="0" w:evenVBand="0" w:oddHBand="1" w:evenHBand="0" w:firstRowFirstColumn="0" w:firstRowLastColumn="0" w:lastRowFirstColumn="0" w:lastRowLastColumn="0"/>
          <w:trHeight w:val="2485"/>
        </w:trPr>
        <w:tc>
          <w:tcPr>
            <w:cnfStyle w:val="001000000000" w:firstRow="0" w:lastRow="0" w:firstColumn="1" w:lastColumn="0" w:oddVBand="0" w:evenVBand="0" w:oddHBand="0" w:evenHBand="0" w:firstRowFirstColumn="0" w:firstRowLastColumn="0" w:lastRowFirstColumn="0" w:lastRowLastColumn="0"/>
            <w:tcW w:w="2376" w:type="dxa"/>
          </w:tcPr>
          <w:p w14:paraId="0EA949AA" w14:textId="77777777" w:rsidR="00A0433D" w:rsidRPr="00050676" w:rsidRDefault="00A0433D" w:rsidP="00A215E8">
            <w:pPr>
              <w:spacing w:after="0" w:line="240" w:lineRule="auto"/>
              <w:rPr>
                <w:b w:val="0"/>
                <w:bCs w:val="0"/>
                <w:sz w:val="22"/>
                <w:szCs w:val="22"/>
              </w:rPr>
            </w:pPr>
            <w:r w:rsidRPr="00050676">
              <w:rPr>
                <w:sz w:val="22"/>
                <w:szCs w:val="22"/>
              </w:rPr>
              <w:t>Stilladsering</w:t>
            </w:r>
          </w:p>
          <w:p w14:paraId="0F7BC844" w14:textId="77777777" w:rsidR="00F24AB9" w:rsidRPr="00050676" w:rsidRDefault="00F24AB9" w:rsidP="00A215E8">
            <w:pPr>
              <w:spacing w:after="0" w:line="240" w:lineRule="auto"/>
              <w:rPr>
                <w:b w:val="0"/>
                <w:bCs w:val="0"/>
                <w:sz w:val="22"/>
                <w:szCs w:val="22"/>
              </w:rPr>
            </w:pPr>
          </w:p>
          <w:p w14:paraId="1ABE9373" w14:textId="77777777" w:rsidR="00F24AB9" w:rsidRPr="00050676" w:rsidRDefault="00F24AB9" w:rsidP="00F24AB9">
            <w:pPr>
              <w:spacing w:after="0" w:line="240" w:lineRule="auto"/>
              <w:jc w:val="center"/>
              <w:rPr>
                <w:b w:val="0"/>
                <w:bCs w:val="0"/>
                <w:sz w:val="22"/>
                <w:szCs w:val="22"/>
              </w:rPr>
            </w:pPr>
            <w:r w:rsidRPr="00050676">
              <w:rPr>
                <w:noProof/>
                <w:sz w:val="22"/>
                <w:szCs w:val="22"/>
              </w:rPr>
              <w:drawing>
                <wp:inline distT="0" distB="0" distL="0" distR="0" wp14:anchorId="7DEC7417" wp14:editId="732E9D86">
                  <wp:extent cx="838200" cy="562909"/>
                  <wp:effectExtent l="0" t="0" r="0" b="8890"/>
                  <wp:docPr id="30" name="Bille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a:extLst>
                              <a:ext uri="{C183D7F6-B498-43B3-948B-1728B52AA6E4}">
                                <adec:decorative xmlns:adec="http://schemas.microsoft.com/office/drawing/2017/decorative" val="1"/>
                              </a:ext>
                            </a:extLs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2006" t="23227" r="35671" b="43277"/>
                          <a:stretch/>
                        </pic:blipFill>
                        <pic:spPr bwMode="auto">
                          <a:xfrm>
                            <a:off x="0" y="0"/>
                            <a:ext cx="857887" cy="576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8" w:type="dxa"/>
          </w:tcPr>
          <w:p w14:paraId="1C2B65D7"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Individuelt arbejde mens vejleder observerer</w:t>
            </w:r>
          </w:p>
          <w:p w14:paraId="47EEB263"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Forklare intentioner til vejleder, inden udførelse af opgaven</w:t>
            </w:r>
          </w:p>
          <w:p w14:paraId="2B3E4C2B"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Samarbejde med andre elever</w:t>
            </w:r>
          </w:p>
          <w:p w14:paraId="2F5AAF87" w14:textId="77777777" w:rsidR="00A0433D" w:rsidRDefault="00A0433D" w:rsidP="00612F2C">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Vejlederen opfordrer eleven til deltagelse i debatter</w:t>
            </w:r>
          </w:p>
          <w:p w14:paraId="0FFCDD0C" w14:textId="77777777" w:rsidR="00896DBB" w:rsidRPr="00896DBB" w:rsidRDefault="00896DBB" w:rsidP="00612F2C">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2624" w:type="dxa"/>
          </w:tcPr>
          <w:p w14:paraId="72B8DD83"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xml:space="preserve">Vejlederen overdrager løbende ansvar for arbejdsprocessen og sammensætningen af didaktiske fokusområder – til tider med spørgsmål fra vejlederen </w:t>
            </w:r>
          </w:p>
        </w:tc>
        <w:tc>
          <w:tcPr>
            <w:tcW w:w="2237" w:type="dxa"/>
          </w:tcPr>
          <w:p w14:paraId="3916E7B9"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Vejlederen er observatør</w:t>
            </w:r>
          </w:p>
          <w:p w14:paraId="3EC464DF"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Eleven er begynder</w:t>
            </w:r>
          </w:p>
        </w:tc>
      </w:tr>
      <w:tr w:rsidR="00D26663" w:rsidRPr="00A0433D" w14:paraId="607EE696" w14:textId="77777777" w:rsidTr="0006337E">
        <w:trPr>
          <w:trHeight w:val="1853"/>
        </w:trPr>
        <w:tc>
          <w:tcPr>
            <w:cnfStyle w:val="001000000000" w:firstRow="0" w:lastRow="0" w:firstColumn="1" w:lastColumn="0" w:oddVBand="0" w:evenVBand="0" w:oddHBand="0" w:evenHBand="0" w:firstRowFirstColumn="0" w:firstRowLastColumn="0" w:lastRowFirstColumn="0" w:lastRowLastColumn="0"/>
            <w:tcW w:w="2376" w:type="dxa"/>
          </w:tcPr>
          <w:p w14:paraId="39B36509" w14:textId="77777777" w:rsidR="00A0433D" w:rsidRPr="00050676" w:rsidRDefault="00A0433D" w:rsidP="00A215E8">
            <w:pPr>
              <w:spacing w:after="0" w:line="240" w:lineRule="auto"/>
              <w:rPr>
                <w:b w:val="0"/>
                <w:bCs w:val="0"/>
                <w:sz w:val="22"/>
                <w:szCs w:val="22"/>
              </w:rPr>
            </w:pPr>
            <w:r w:rsidRPr="00050676">
              <w:rPr>
                <w:sz w:val="22"/>
                <w:szCs w:val="22"/>
              </w:rPr>
              <w:t>Fading</w:t>
            </w:r>
          </w:p>
          <w:p w14:paraId="3237CDB5" w14:textId="77777777" w:rsidR="00D26663" w:rsidRPr="00050676" w:rsidRDefault="00D26663" w:rsidP="00A215E8">
            <w:pPr>
              <w:spacing w:after="0" w:line="240" w:lineRule="auto"/>
              <w:rPr>
                <w:b w:val="0"/>
                <w:bCs w:val="0"/>
                <w:sz w:val="22"/>
                <w:szCs w:val="22"/>
              </w:rPr>
            </w:pPr>
          </w:p>
          <w:p w14:paraId="21DB5E84" w14:textId="77777777" w:rsidR="00D26663" w:rsidRPr="00050676" w:rsidRDefault="00D26663" w:rsidP="00A215E8">
            <w:pPr>
              <w:spacing w:after="0" w:line="240" w:lineRule="auto"/>
              <w:rPr>
                <w:b w:val="0"/>
                <w:bCs w:val="0"/>
                <w:sz w:val="22"/>
                <w:szCs w:val="22"/>
              </w:rPr>
            </w:pPr>
            <w:r w:rsidRPr="00050676">
              <w:rPr>
                <w:noProof/>
                <w:sz w:val="22"/>
                <w:szCs w:val="22"/>
              </w:rPr>
              <w:drawing>
                <wp:inline distT="0" distB="0" distL="0" distR="0" wp14:anchorId="5E5E1198" wp14:editId="59D5CE0E">
                  <wp:extent cx="962025" cy="730971"/>
                  <wp:effectExtent l="0" t="0" r="0" b="0"/>
                  <wp:docPr id="31" name="Billed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a:extLst>
                              <a:ext uri="{C183D7F6-B498-43B3-948B-1728B52AA6E4}">
                                <adec:decorative xmlns:adec="http://schemas.microsoft.com/office/drawing/2017/decorative" val="1"/>
                              </a:ext>
                            </a:extLs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2957" t="25306" r="30759" b="34663"/>
                          <a:stretch/>
                        </pic:blipFill>
                        <pic:spPr bwMode="auto">
                          <a:xfrm>
                            <a:off x="0" y="0"/>
                            <a:ext cx="972609" cy="7390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8" w:type="dxa"/>
          </w:tcPr>
          <w:p w14:paraId="77C5A58C"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Samarbejde med andre elever</w:t>
            </w:r>
          </w:p>
          <w:p w14:paraId="746CE384"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Arbejde selvstændigt</w:t>
            </w:r>
          </w:p>
          <w:p w14:paraId="1061424E"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Arbejde med kollegaer</w:t>
            </w:r>
          </w:p>
          <w:p w14:paraId="7E396DD8"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Lære andre at udføre opgaver</w:t>
            </w:r>
          </w:p>
          <w:p w14:paraId="11D657AC" w14:textId="77777777" w:rsidR="00A0433D"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Deltager selvstændigt i debatter</w:t>
            </w:r>
          </w:p>
          <w:p w14:paraId="7C37EA8E" w14:textId="77777777" w:rsidR="00896DBB" w:rsidRPr="00896DBB" w:rsidRDefault="00896DBB"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2624" w:type="dxa"/>
          </w:tcPr>
          <w:p w14:paraId="082E49CB"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Eleven styrer arbejdsprocessen og sammensætter fokusområder – til tider sammen med andre</w:t>
            </w:r>
          </w:p>
        </w:tc>
        <w:tc>
          <w:tcPr>
            <w:tcW w:w="2237" w:type="dxa"/>
          </w:tcPr>
          <w:p w14:paraId="72D19C20"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Vejlederen er supporter</w:t>
            </w:r>
          </w:p>
          <w:p w14:paraId="6E5F7E58" w14:textId="77777777" w:rsidR="00A0433D" w:rsidRPr="00896DBB" w:rsidRDefault="00A0433D" w:rsidP="00A215E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Eleven er kollega</w:t>
            </w:r>
          </w:p>
        </w:tc>
      </w:tr>
      <w:tr w:rsidR="00D26663" w:rsidRPr="00A0433D" w14:paraId="1B1B0263" w14:textId="77777777" w:rsidTr="0006337E">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376" w:type="dxa"/>
          </w:tcPr>
          <w:p w14:paraId="7F60E2A1" w14:textId="77777777" w:rsidR="00A0433D" w:rsidRPr="00050676" w:rsidRDefault="00A0433D" w:rsidP="00A215E8">
            <w:pPr>
              <w:spacing w:after="0" w:line="240" w:lineRule="auto"/>
              <w:rPr>
                <w:b w:val="0"/>
                <w:bCs w:val="0"/>
                <w:sz w:val="22"/>
                <w:szCs w:val="22"/>
              </w:rPr>
            </w:pPr>
            <w:r w:rsidRPr="00050676">
              <w:rPr>
                <w:sz w:val="22"/>
                <w:szCs w:val="22"/>
              </w:rPr>
              <w:t>Innovationsfacilitering</w:t>
            </w:r>
          </w:p>
          <w:p w14:paraId="42E32809" w14:textId="77777777" w:rsidR="00D26663" w:rsidRPr="00050676" w:rsidRDefault="00D26663" w:rsidP="00D26663">
            <w:pPr>
              <w:spacing w:after="0" w:line="240" w:lineRule="auto"/>
              <w:jc w:val="center"/>
              <w:rPr>
                <w:sz w:val="22"/>
                <w:szCs w:val="22"/>
              </w:rPr>
            </w:pPr>
            <w:r w:rsidRPr="00050676">
              <w:rPr>
                <w:noProof/>
                <w:sz w:val="22"/>
                <w:szCs w:val="22"/>
              </w:rPr>
              <w:drawing>
                <wp:inline distT="0" distB="0" distL="0" distR="0" wp14:anchorId="7A4EE71E" wp14:editId="400569A7">
                  <wp:extent cx="838200" cy="765313"/>
                  <wp:effectExtent l="0" t="0" r="0" b="0"/>
                  <wp:docPr id="32" name="Bille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a:extLst>
                              <a:ext uri="{C183D7F6-B498-43B3-948B-1728B52AA6E4}">
                                <adec:decorative xmlns:adec="http://schemas.microsoft.com/office/drawing/2017/decorative" val="1"/>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1531" t="14916" r="35671" b="43010"/>
                          <a:stretch/>
                        </pic:blipFill>
                        <pic:spPr bwMode="auto">
                          <a:xfrm>
                            <a:off x="0" y="0"/>
                            <a:ext cx="847761" cy="774043"/>
                          </a:xfrm>
                          <a:prstGeom prst="rect">
                            <a:avLst/>
                          </a:prstGeom>
                          <a:noFill/>
                          <a:ln>
                            <a:noFill/>
                          </a:ln>
                          <a:extLst>
                            <a:ext uri="{53640926-AAD7-44D8-BBD7-CCE9431645EC}">
                              <a14:shadowObscured xmlns:a14="http://schemas.microsoft.com/office/drawing/2010/main"/>
                            </a:ext>
                          </a:extLst>
                        </pic:spPr>
                      </pic:pic>
                    </a:graphicData>
                  </a:graphic>
                </wp:inline>
              </w:drawing>
            </w:r>
          </w:p>
          <w:p w14:paraId="1F83AA54" w14:textId="77777777" w:rsidR="00D26663" w:rsidRPr="00050676" w:rsidRDefault="00D26663" w:rsidP="00D26663">
            <w:pPr>
              <w:spacing w:after="0" w:line="240" w:lineRule="auto"/>
              <w:jc w:val="center"/>
              <w:rPr>
                <w:b w:val="0"/>
                <w:bCs w:val="0"/>
                <w:sz w:val="22"/>
                <w:szCs w:val="22"/>
              </w:rPr>
            </w:pPr>
          </w:p>
        </w:tc>
        <w:tc>
          <w:tcPr>
            <w:tcW w:w="2398" w:type="dxa"/>
          </w:tcPr>
          <w:p w14:paraId="192A0FD1"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Prøver at forny simple arbejdsopgaver</w:t>
            </w:r>
          </w:p>
        </w:tc>
        <w:tc>
          <w:tcPr>
            <w:tcW w:w="2624" w:type="dxa"/>
          </w:tcPr>
          <w:p w14:paraId="7DAD7A59"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Vejlederen og eleven kan begge have ansvar for processtyring og sammensætning af fokusområder</w:t>
            </w:r>
          </w:p>
          <w:p w14:paraId="033B95BB"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2237" w:type="dxa"/>
          </w:tcPr>
          <w:p w14:paraId="1FEBE1E8"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Vejlederen er facilitator</w:t>
            </w:r>
          </w:p>
          <w:p w14:paraId="374632E3" w14:textId="77777777" w:rsidR="00A0433D" w:rsidRPr="00896DBB" w:rsidRDefault="00A0433D" w:rsidP="00A215E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Eleven er entreprenør</w:t>
            </w:r>
          </w:p>
        </w:tc>
      </w:tr>
    </w:tbl>
    <w:p w14:paraId="76375439" w14:textId="77777777" w:rsidR="00A0433D" w:rsidRPr="00A0433D" w:rsidRDefault="00A0433D" w:rsidP="00A0433D">
      <w:pPr>
        <w:jc w:val="right"/>
        <w:rPr>
          <w:sz w:val="18"/>
          <w:szCs w:val="22"/>
        </w:rPr>
      </w:pPr>
      <w:r w:rsidRPr="00A0433D">
        <w:rPr>
          <w:sz w:val="18"/>
          <w:szCs w:val="22"/>
        </w:rPr>
        <w:t>Kilde: Jan Bisgaard, Oplæringens didaktik, side 225.</w:t>
      </w:r>
    </w:p>
    <w:p w14:paraId="29BBD5E2" w14:textId="77777777" w:rsidR="0006337E" w:rsidRDefault="0006337E">
      <w:pPr>
        <w:spacing w:after="0" w:line="240" w:lineRule="auto"/>
        <w:rPr>
          <w:rFonts w:asciiTheme="minorHAnsi" w:hAnsiTheme="minorHAnsi" w:cstheme="minorHAnsi"/>
          <w:sz w:val="24"/>
        </w:rPr>
      </w:pPr>
      <w:r>
        <w:rPr>
          <w:rFonts w:asciiTheme="minorHAnsi" w:hAnsiTheme="minorHAnsi" w:cstheme="minorHAnsi"/>
          <w:sz w:val="24"/>
        </w:rPr>
        <w:br w:type="page"/>
      </w:r>
    </w:p>
    <w:p w14:paraId="301A6262" w14:textId="7BACA827" w:rsidR="0006337E" w:rsidRPr="000349EB" w:rsidRDefault="0006337E" w:rsidP="000349EB">
      <w:pPr>
        <w:spacing w:after="0"/>
        <w:rPr>
          <w:rFonts w:cstheme="minorHAnsi"/>
          <w:b/>
          <w:bCs/>
          <w:szCs w:val="20"/>
        </w:rPr>
      </w:pPr>
      <w:r w:rsidRPr="000349EB">
        <w:rPr>
          <w:rFonts w:cstheme="minorHAnsi"/>
          <w:b/>
          <w:bCs/>
          <w:szCs w:val="20"/>
        </w:rPr>
        <w:lastRenderedPageBreak/>
        <w:t xml:space="preserve">Anbefalinger </w:t>
      </w:r>
    </w:p>
    <w:p w14:paraId="77EE9540" w14:textId="181671D9" w:rsidR="00A0433D" w:rsidRPr="000349EB" w:rsidRDefault="00A0433D" w:rsidP="00A0433D">
      <w:pPr>
        <w:rPr>
          <w:rFonts w:cstheme="minorHAnsi"/>
          <w:szCs w:val="20"/>
        </w:rPr>
      </w:pPr>
      <w:r w:rsidRPr="000349EB">
        <w:rPr>
          <w:rFonts w:cstheme="minorHAnsi"/>
          <w:szCs w:val="20"/>
        </w:rPr>
        <w:t xml:space="preserve">Det anbefales, at eleven får vejledning af en pædagogisk assistent, som har gennemgået oplæringsvejlederkursus. </w:t>
      </w:r>
    </w:p>
    <w:p w14:paraId="16E0C1F9" w14:textId="77777777" w:rsidR="00A0433D" w:rsidRPr="000349EB" w:rsidRDefault="00A0433D" w:rsidP="00A0433D">
      <w:pPr>
        <w:rPr>
          <w:rFonts w:cstheme="minorHAnsi"/>
          <w:szCs w:val="20"/>
        </w:rPr>
      </w:pPr>
      <w:r w:rsidRPr="000349EB">
        <w:rPr>
          <w:rFonts w:cstheme="minorHAnsi"/>
          <w:szCs w:val="20"/>
        </w:rPr>
        <w:t xml:space="preserve">Det er oplæringsstedets ansvar at skabe rum for elevens læring, og det er elevens ansvar at gøre brug af det. Der er rum for læring, når eleven får tid til fordybelse og refleksion over sit arbejde. </w:t>
      </w:r>
    </w:p>
    <w:p w14:paraId="477E1B8A" w14:textId="77777777" w:rsidR="00A0433D" w:rsidRPr="000349EB" w:rsidRDefault="00A0433D" w:rsidP="00A0433D">
      <w:pPr>
        <w:rPr>
          <w:rFonts w:cstheme="minorHAnsi"/>
          <w:szCs w:val="20"/>
        </w:rPr>
      </w:pPr>
      <w:r w:rsidRPr="000349EB">
        <w:rPr>
          <w:rFonts w:cstheme="minorHAnsi"/>
          <w:szCs w:val="20"/>
        </w:rPr>
        <w:t xml:space="preserve">Eleven lærer i det daglige arbejde. Det vil sige, at eleven lærer af de aktiviteter, som sker og sit samspil med sin vejleder og sine kolleger. På den måde sætter eleven fokus på at udvikle sin erhvervsfaglige kompetence som pædagogisk assistent. Et positivt miljø for læring vil udfordre eleven, få eleven til at eksperimentere, tage ansvar, dele sin viden med andre og vokse med opgaven jf. Jan Bisgaard. </w:t>
      </w:r>
    </w:p>
    <w:p w14:paraId="4BF34BCF" w14:textId="77777777" w:rsidR="00A0433D" w:rsidRPr="000349EB" w:rsidRDefault="00A0433D" w:rsidP="00A0433D">
      <w:pPr>
        <w:rPr>
          <w:rFonts w:cstheme="minorHAnsi"/>
          <w:szCs w:val="20"/>
        </w:rPr>
      </w:pPr>
      <w:r w:rsidRPr="000349EB">
        <w:rPr>
          <w:rFonts w:cstheme="minorHAnsi"/>
          <w:szCs w:val="20"/>
        </w:rPr>
        <w:t>Forslag til læringsaktiviteter og redskaber, som vejlederen og eleven kan lade sig inspirere af findes som bilag 4.</w:t>
      </w:r>
      <w:r w:rsidR="00F57CC0" w:rsidRPr="000349EB">
        <w:rPr>
          <w:rFonts w:cstheme="minorHAnsi"/>
          <w:szCs w:val="20"/>
        </w:rPr>
        <w:t xml:space="preserve"> Øvelserne kan være en hjælp til elevens læring, og til hvordan eleven kobler praksis og teori.</w:t>
      </w:r>
    </w:p>
    <w:p w14:paraId="4FB01366" w14:textId="77777777" w:rsidR="00F57CC0" w:rsidRDefault="00F57CC0">
      <w:pPr>
        <w:spacing w:after="0" w:line="240" w:lineRule="auto"/>
        <w:rPr>
          <w:rFonts w:asciiTheme="minorHAnsi" w:hAnsiTheme="minorHAnsi" w:cstheme="minorHAnsi"/>
          <w:b/>
          <w:sz w:val="28"/>
          <w:szCs w:val="28"/>
        </w:rPr>
      </w:pPr>
      <w:r>
        <w:rPr>
          <w:rFonts w:asciiTheme="minorHAnsi" w:hAnsiTheme="minorHAnsi" w:cstheme="minorHAnsi"/>
          <w:b/>
          <w:sz w:val="28"/>
          <w:szCs w:val="28"/>
        </w:rPr>
        <w:br w:type="page"/>
      </w:r>
    </w:p>
    <w:p w14:paraId="06A60294" w14:textId="4FB0158E" w:rsidR="0006337E" w:rsidRDefault="0006337E" w:rsidP="0006337E">
      <w:pPr>
        <w:pStyle w:val="Overskrift1"/>
      </w:pPr>
      <w:bookmarkStart w:id="23" w:name="_Toc176261259"/>
      <w:r>
        <w:lastRenderedPageBreak/>
        <w:t xml:space="preserve">DEL </w:t>
      </w:r>
      <w:r w:rsidR="00AD72C3" w:rsidRPr="00291CDB">
        <w:sym w:font="Wingdings" w:char="F09E"/>
      </w:r>
      <w:r w:rsidR="00AD72C3" w:rsidRPr="00291CDB">
        <w:t xml:space="preserve"> </w:t>
      </w:r>
      <w:r>
        <w:t xml:space="preserve"> Arbejdsskabelon til </w:t>
      </w:r>
      <w:r w:rsidR="00D12572">
        <w:t>læring i praksis</w:t>
      </w:r>
      <w:bookmarkEnd w:id="23"/>
    </w:p>
    <w:p w14:paraId="72E022D2" w14:textId="0ACE59B5" w:rsidR="0006337E" w:rsidRDefault="0006337E" w:rsidP="0006337E">
      <w:pPr>
        <w:pStyle w:val="Overskrift2"/>
        <w:rPr>
          <w:lang w:eastAsia="en-US"/>
        </w:rPr>
      </w:pPr>
      <w:bookmarkStart w:id="24" w:name="_Toc176261260"/>
      <w:r w:rsidRPr="006278F1">
        <w:rPr>
          <w:lang w:eastAsia="en-US"/>
        </w:rPr>
        <w:t>Fra oplæringsmål til faglige emner i oplæring</w:t>
      </w:r>
      <w:bookmarkEnd w:id="24"/>
      <w:r w:rsidRPr="006278F1">
        <w:rPr>
          <w:lang w:eastAsia="en-US"/>
        </w:rPr>
        <w:t xml:space="preserve"> </w:t>
      </w:r>
    </w:p>
    <w:p w14:paraId="1BA4D74A" w14:textId="77777777" w:rsidR="0006337E" w:rsidRDefault="0006337E" w:rsidP="0006337E">
      <w:pPr>
        <w:pStyle w:val="Normaludenafstand"/>
        <w:rPr>
          <w:rFonts w:eastAsiaTheme="minorHAnsi"/>
          <w:lang w:eastAsia="en-US"/>
        </w:rPr>
      </w:pPr>
    </w:p>
    <w:p w14:paraId="1DE3F53F" w14:textId="559935F3" w:rsidR="0006337E" w:rsidRDefault="0006337E" w:rsidP="0006337E">
      <w:pPr>
        <w:pStyle w:val="Normaludenafstand"/>
        <w:rPr>
          <w:rFonts w:eastAsiaTheme="minorHAnsi"/>
          <w:lang w:eastAsia="en-US"/>
        </w:rPr>
      </w:pPr>
      <w:r w:rsidRPr="0006337E">
        <w:rPr>
          <w:rFonts w:eastAsiaTheme="minorHAnsi"/>
          <w:sz w:val="24"/>
          <w:szCs w:val="32"/>
          <w:lang w:eastAsia="en-US"/>
        </w:rPr>
        <w:t xml:space="preserve">Udarbejdes af oplæringsstedet </w:t>
      </w:r>
    </w:p>
    <w:p w14:paraId="4D4430AD" w14:textId="77777777" w:rsidR="0006337E" w:rsidRPr="009E76DA" w:rsidRDefault="0006337E" w:rsidP="0006337E">
      <w:pPr>
        <w:pStyle w:val="Normaludenafstand"/>
        <w:rPr>
          <w:rFonts w:eastAsiaTheme="minorHAnsi"/>
          <w:lang w:eastAsia="en-US"/>
        </w:rPr>
      </w:pPr>
    </w:p>
    <w:p w14:paraId="4C0C3EEE" w14:textId="77777777" w:rsidR="0006337E" w:rsidRPr="007E602F" w:rsidRDefault="0006337E" w:rsidP="0006337E">
      <w:pPr>
        <w:spacing w:after="0" w:line="276" w:lineRule="auto"/>
        <w:rPr>
          <w:rFonts w:cstheme="minorHAnsi"/>
          <w:b/>
          <w:sz w:val="24"/>
        </w:rPr>
      </w:pPr>
      <w:r w:rsidRPr="007E602F">
        <w:rPr>
          <w:rFonts w:cstheme="minorHAnsi"/>
          <w:b/>
          <w:sz w:val="24"/>
        </w:rPr>
        <w:t>Mål</w:t>
      </w:r>
    </w:p>
    <w:p w14:paraId="4A540058" w14:textId="30A5306F" w:rsidR="0006337E" w:rsidRDefault="00DC0C10" w:rsidP="0006337E">
      <w:pPr>
        <w:rPr>
          <w:rFonts w:eastAsiaTheme="minorHAnsi"/>
          <w:b/>
          <w:bCs/>
          <w:lang w:eastAsia="en-US"/>
        </w:rPr>
      </w:pPr>
      <w:r w:rsidRPr="00DC0C10">
        <w:t>1. Eleven kan selvstændigt og i samarbejde med andre varetage de relevante pædagogiske indsatser, opgaver og aktiviteter ud fra gældende lovgivning og lokale strategier for arbejdsområdet.</w:t>
      </w:r>
    </w:p>
    <w:tbl>
      <w:tblPr>
        <w:tblStyle w:val="Listetabel3-farve51"/>
        <w:tblpPr w:leftFromText="141" w:rightFromText="141" w:vertAnchor="page" w:horzAnchor="margin" w:tblpY="5824"/>
        <w:tblW w:w="4930" w:type="pct"/>
        <w:tblBorders>
          <w:top w:val="single" w:sz="4" w:space="0" w:color="CCE2D1"/>
          <w:left w:val="single" w:sz="4" w:space="0" w:color="CCE2D1"/>
          <w:bottom w:val="single" w:sz="4" w:space="0" w:color="CCE2D1"/>
          <w:right w:val="single" w:sz="4" w:space="0" w:color="CCE2D1"/>
          <w:insideH w:val="single" w:sz="4" w:space="0" w:color="CCE2D1"/>
          <w:insideV w:val="single" w:sz="4" w:space="0" w:color="CCE2D1"/>
        </w:tblBorders>
        <w:tblLook w:val="04A0" w:firstRow="1" w:lastRow="0" w:firstColumn="1" w:lastColumn="0" w:noHBand="0" w:noVBand="1"/>
      </w:tblPr>
      <w:tblGrid>
        <w:gridCol w:w="2775"/>
        <w:gridCol w:w="3146"/>
        <w:gridCol w:w="3404"/>
      </w:tblGrid>
      <w:tr w:rsidR="00260DFB" w:rsidRPr="00577615" w14:paraId="2B437563" w14:textId="77777777" w:rsidTr="00260D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8" w:type="pct"/>
            <w:tcBorders>
              <w:bottom w:val="none" w:sz="0" w:space="0" w:color="auto"/>
              <w:right w:val="none" w:sz="0" w:space="0" w:color="auto"/>
            </w:tcBorders>
          </w:tcPr>
          <w:p w14:paraId="20B7E67E" w14:textId="77777777" w:rsidR="00260DFB" w:rsidRPr="005B4B54" w:rsidRDefault="00260DFB" w:rsidP="00260DFB">
            <w:pPr>
              <w:rPr>
                <w:b w:val="0"/>
                <w:sz w:val="24"/>
              </w:rPr>
            </w:pPr>
            <w:r w:rsidRPr="005B4B54">
              <w:rPr>
                <w:sz w:val="24"/>
              </w:rPr>
              <w:t>Faglige emner</w:t>
            </w:r>
          </w:p>
        </w:tc>
        <w:tc>
          <w:tcPr>
            <w:tcW w:w="1687" w:type="pct"/>
          </w:tcPr>
          <w:p w14:paraId="4A123C6D" w14:textId="77777777" w:rsidR="00260DFB" w:rsidRPr="005B4B54" w:rsidRDefault="00260DFB" w:rsidP="00260DFB">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Opgaver og handling</w:t>
            </w:r>
          </w:p>
        </w:tc>
        <w:tc>
          <w:tcPr>
            <w:tcW w:w="1825" w:type="pct"/>
          </w:tcPr>
          <w:p w14:paraId="38A4F478" w14:textId="77777777" w:rsidR="00260DFB" w:rsidRPr="005B4B54" w:rsidRDefault="00260DFB" w:rsidP="00260DFB">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Individuelle handlinger</w:t>
            </w:r>
          </w:p>
        </w:tc>
      </w:tr>
      <w:tr w:rsidR="00260DFB" w:rsidRPr="00577615" w14:paraId="7FB8AD64" w14:textId="77777777" w:rsidTr="0026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pct"/>
          </w:tcPr>
          <w:p w14:paraId="55FB2FFB" w14:textId="77777777" w:rsidR="00260DFB" w:rsidRPr="00F9593C" w:rsidRDefault="00260DFB" w:rsidP="00260DFB">
            <w:pPr>
              <w:rPr>
                <w:b w:val="0"/>
                <w:bCs w:val="0"/>
                <w:szCs w:val="20"/>
              </w:rPr>
            </w:pPr>
            <w:r w:rsidRPr="00F9593C">
              <w:rPr>
                <w:b w:val="0"/>
                <w:bCs w:val="0"/>
                <w:szCs w:val="20"/>
              </w:rPr>
              <w:t>Pædagogiske indsatser</w:t>
            </w:r>
          </w:p>
        </w:tc>
        <w:tc>
          <w:tcPr>
            <w:tcW w:w="1687" w:type="pct"/>
          </w:tcPr>
          <w:p w14:paraId="206C81EF" w14:textId="77777777" w:rsidR="00260DFB" w:rsidRPr="00F9593C" w:rsidRDefault="00260DFB" w:rsidP="00260DFB">
            <w:pPr>
              <w:pStyle w:val="Listeafsnit"/>
              <w:numPr>
                <w:ilvl w:val="0"/>
                <w:numId w:val="36"/>
              </w:numPr>
              <w:cnfStyle w:val="000000100000" w:firstRow="0" w:lastRow="0" w:firstColumn="0" w:lastColumn="0" w:oddVBand="0" w:evenVBand="0" w:oddHBand="1" w:evenHBand="0" w:firstRowFirstColumn="0" w:firstRowLastColumn="0" w:lastRowFirstColumn="0" w:lastRowLastColumn="0"/>
            </w:pPr>
            <w:r w:rsidRPr="00F9593C">
              <w:t>Medvirke i opgaver med fokus på særlige pædagogiske indsatser på dit oplæringssted</w:t>
            </w:r>
          </w:p>
        </w:tc>
        <w:tc>
          <w:tcPr>
            <w:tcW w:w="1825" w:type="pct"/>
          </w:tcPr>
          <w:p w14:paraId="7DC167D1" w14:textId="77777777" w:rsidR="00260DFB" w:rsidRPr="005B4B54" w:rsidRDefault="00260DFB" w:rsidP="00260DFB">
            <w:pPr>
              <w:cnfStyle w:val="000000100000" w:firstRow="0" w:lastRow="0" w:firstColumn="0" w:lastColumn="0" w:oddVBand="0" w:evenVBand="0" w:oddHBand="1" w:evenHBand="0" w:firstRowFirstColumn="0" w:firstRowLastColumn="0" w:lastRowFirstColumn="0" w:lastRowLastColumn="0"/>
              <w:rPr>
                <w:sz w:val="24"/>
              </w:rPr>
            </w:pPr>
          </w:p>
        </w:tc>
      </w:tr>
      <w:tr w:rsidR="00260DFB" w:rsidRPr="00577615" w14:paraId="70DA9EA3" w14:textId="77777777" w:rsidTr="00260DFB">
        <w:tc>
          <w:tcPr>
            <w:cnfStyle w:val="001000000000" w:firstRow="0" w:lastRow="0" w:firstColumn="1" w:lastColumn="0" w:oddVBand="0" w:evenVBand="0" w:oddHBand="0" w:evenHBand="0" w:firstRowFirstColumn="0" w:firstRowLastColumn="0" w:lastRowFirstColumn="0" w:lastRowLastColumn="0"/>
            <w:tcW w:w="1488" w:type="pct"/>
            <w:tcBorders>
              <w:right w:val="none" w:sz="0" w:space="0" w:color="auto"/>
            </w:tcBorders>
          </w:tcPr>
          <w:p w14:paraId="6AE0C7E4" w14:textId="77777777" w:rsidR="00260DFB" w:rsidRPr="00F9593C" w:rsidRDefault="00260DFB" w:rsidP="00260DFB">
            <w:pPr>
              <w:rPr>
                <w:b w:val="0"/>
                <w:bCs w:val="0"/>
                <w:szCs w:val="20"/>
              </w:rPr>
            </w:pPr>
            <w:r w:rsidRPr="00F9593C">
              <w:rPr>
                <w:b w:val="0"/>
                <w:bCs w:val="0"/>
                <w:szCs w:val="20"/>
              </w:rPr>
              <w:t>Lovgivning og lokale strategier for arbejdsområdet</w:t>
            </w:r>
          </w:p>
        </w:tc>
        <w:tc>
          <w:tcPr>
            <w:tcW w:w="1687" w:type="pct"/>
          </w:tcPr>
          <w:p w14:paraId="4C616BB1" w14:textId="77777777" w:rsidR="00260DFB" w:rsidRPr="00F9593C" w:rsidRDefault="00260DFB" w:rsidP="00260DFB">
            <w:pPr>
              <w:pStyle w:val="Listeafsnit"/>
              <w:numPr>
                <w:ilvl w:val="0"/>
                <w:numId w:val="37"/>
              </w:numPr>
              <w:spacing w:after="0"/>
              <w:cnfStyle w:val="000000000000" w:firstRow="0" w:lastRow="0" w:firstColumn="0" w:lastColumn="0" w:oddVBand="0" w:evenVBand="0" w:oddHBand="0" w:evenHBand="0" w:firstRowFirstColumn="0" w:firstRowLastColumn="0" w:lastRowFirstColumn="0" w:lastRowLastColumn="0"/>
            </w:pPr>
            <w:r w:rsidRPr="00F9593C">
              <w:t xml:space="preserve">Inddrage de pædagogiske </w:t>
            </w:r>
          </w:p>
          <w:p w14:paraId="506D3480" w14:textId="77777777" w:rsidR="00260DFB" w:rsidRPr="00F9593C" w:rsidRDefault="00260DFB" w:rsidP="00260DFB">
            <w:pPr>
              <w:spacing w:after="0"/>
              <w:ind w:left="681" w:hanging="284"/>
              <w:cnfStyle w:val="000000000000" w:firstRow="0" w:lastRow="0" w:firstColumn="0" w:lastColumn="0" w:oddVBand="0" w:evenVBand="0" w:oddHBand="0" w:evenHBand="0" w:firstRowFirstColumn="0" w:firstRowLastColumn="0" w:lastRowFirstColumn="0" w:lastRowLastColumn="0"/>
              <w:rPr>
                <w:szCs w:val="20"/>
              </w:rPr>
            </w:pPr>
            <w:r w:rsidRPr="00F9593C">
              <w:rPr>
                <w:szCs w:val="20"/>
              </w:rPr>
              <w:t xml:space="preserve">lærerplanstemaer i </w:t>
            </w:r>
          </w:p>
          <w:p w14:paraId="0883EC1E" w14:textId="77777777" w:rsidR="00260DFB" w:rsidRDefault="00260DFB" w:rsidP="00260DFB">
            <w:pPr>
              <w:spacing w:after="0"/>
              <w:ind w:left="681" w:hanging="284"/>
              <w:cnfStyle w:val="000000000000" w:firstRow="0" w:lastRow="0" w:firstColumn="0" w:lastColumn="0" w:oddVBand="0" w:evenVBand="0" w:oddHBand="0" w:evenHBand="0" w:firstRowFirstColumn="0" w:firstRowLastColumn="0" w:lastRowFirstColumn="0" w:lastRowLastColumn="0"/>
              <w:rPr>
                <w:szCs w:val="20"/>
              </w:rPr>
            </w:pPr>
            <w:r w:rsidRPr="00F9593C">
              <w:rPr>
                <w:szCs w:val="20"/>
              </w:rPr>
              <w:t xml:space="preserve">tilrettelæggelsen af </w:t>
            </w:r>
            <w:proofErr w:type="spellStart"/>
            <w:r w:rsidRPr="00F9593C">
              <w:rPr>
                <w:szCs w:val="20"/>
              </w:rPr>
              <w:t>aktivite</w:t>
            </w:r>
            <w:proofErr w:type="spellEnd"/>
            <w:r>
              <w:rPr>
                <w:szCs w:val="20"/>
              </w:rPr>
              <w:t>-</w:t>
            </w:r>
          </w:p>
          <w:p w14:paraId="4805F7AA" w14:textId="77777777" w:rsidR="00260DFB" w:rsidRPr="00F9593C" w:rsidRDefault="00260DFB" w:rsidP="00260DFB">
            <w:pPr>
              <w:spacing w:after="0"/>
              <w:ind w:left="681" w:hanging="284"/>
              <w:cnfStyle w:val="000000000000" w:firstRow="0" w:lastRow="0" w:firstColumn="0" w:lastColumn="0" w:oddVBand="0" w:evenVBand="0" w:oddHBand="0" w:evenHBand="0" w:firstRowFirstColumn="0" w:firstRowLastColumn="0" w:lastRowFirstColumn="0" w:lastRowLastColumn="0"/>
              <w:rPr>
                <w:szCs w:val="20"/>
              </w:rPr>
            </w:pPr>
            <w:r w:rsidRPr="00F9593C">
              <w:rPr>
                <w:szCs w:val="20"/>
              </w:rPr>
              <w:t>ter</w:t>
            </w:r>
          </w:p>
          <w:p w14:paraId="27FB1A83" w14:textId="77777777" w:rsidR="00260DFB" w:rsidRPr="00F9593C" w:rsidRDefault="00260DFB" w:rsidP="00260DFB">
            <w:pPr>
              <w:pStyle w:val="Listeafsnit"/>
              <w:numPr>
                <w:ilvl w:val="0"/>
                <w:numId w:val="38"/>
              </w:numPr>
              <w:spacing w:after="0"/>
              <w:cnfStyle w:val="000000000000" w:firstRow="0" w:lastRow="0" w:firstColumn="0" w:lastColumn="0" w:oddVBand="0" w:evenVBand="0" w:oddHBand="0" w:evenHBand="0" w:firstRowFirstColumn="0" w:firstRowLastColumn="0" w:lastRowFirstColumn="0" w:lastRowLastColumn="0"/>
            </w:pPr>
            <w:r w:rsidRPr="00F9593C">
              <w:t>Inddrage viden om fx magtanvendelse eller tavshedspligt</w:t>
            </w:r>
          </w:p>
          <w:p w14:paraId="6734E0B0" w14:textId="77777777" w:rsidR="00260DFB" w:rsidRPr="00F9593C" w:rsidRDefault="00260DFB" w:rsidP="00260DFB">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1825" w:type="pct"/>
          </w:tcPr>
          <w:p w14:paraId="729CBC9E" w14:textId="77777777" w:rsidR="00260DFB" w:rsidRPr="00050676" w:rsidRDefault="00260DFB" w:rsidP="00260DFB">
            <w:pPr>
              <w:cnfStyle w:val="000000000000" w:firstRow="0" w:lastRow="0" w:firstColumn="0" w:lastColumn="0" w:oddVBand="0" w:evenVBand="0" w:oddHBand="0" w:evenHBand="0" w:firstRowFirstColumn="0" w:firstRowLastColumn="0" w:lastRowFirstColumn="0" w:lastRowLastColumn="0"/>
              <w:rPr>
                <w:sz w:val="22"/>
                <w:szCs w:val="22"/>
              </w:rPr>
            </w:pPr>
          </w:p>
          <w:p w14:paraId="01FCDCD5" w14:textId="77777777" w:rsidR="00260DFB" w:rsidRPr="00050676" w:rsidRDefault="00260DFB" w:rsidP="00260DFB">
            <w:pPr>
              <w:cnfStyle w:val="000000000000" w:firstRow="0" w:lastRow="0" w:firstColumn="0" w:lastColumn="0" w:oddVBand="0" w:evenVBand="0" w:oddHBand="0" w:evenHBand="0" w:firstRowFirstColumn="0" w:firstRowLastColumn="0" w:lastRowFirstColumn="0" w:lastRowLastColumn="0"/>
              <w:rPr>
                <w:sz w:val="22"/>
                <w:szCs w:val="22"/>
              </w:rPr>
            </w:pPr>
          </w:p>
          <w:p w14:paraId="5CB08C5A" w14:textId="77777777" w:rsidR="00260DFB" w:rsidRPr="00050676" w:rsidRDefault="00260DFB" w:rsidP="00260DFB">
            <w:pPr>
              <w:cnfStyle w:val="000000000000" w:firstRow="0" w:lastRow="0" w:firstColumn="0" w:lastColumn="0" w:oddVBand="0" w:evenVBand="0" w:oddHBand="0" w:evenHBand="0" w:firstRowFirstColumn="0" w:firstRowLastColumn="0" w:lastRowFirstColumn="0" w:lastRowLastColumn="0"/>
              <w:rPr>
                <w:sz w:val="22"/>
                <w:szCs w:val="22"/>
              </w:rPr>
            </w:pPr>
          </w:p>
          <w:p w14:paraId="7C0542A5" w14:textId="77777777" w:rsidR="00260DFB" w:rsidRPr="00050676" w:rsidRDefault="00260DFB" w:rsidP="00260DFB">
            <w:pPr>
              <w:cnfStyle w:val="000000000000" w:firstRow="0" w:lastRow="0" w:firstColumn="0" w:lastColumn="0" w:oddVBand="0" w:evenVBand="0" w:oddHBand="0" w:evenHBand="0" w:firstRowFirstColumn="0" w:firstRowLastColumn="0" w:lastRowFirstColumn="0" w:lastRowLastColumn="0"/>
              <w:rPr>
                <w:sz w:val="22"/>
                <w:szCs w:val="22"/>
              </w:rPr>
            </w:pPr>
          </w:p>
        </w:tc>
      </w:tr>
      <w:tr w:rsidR="00260DFB" w:rsidRPr="00577615" w14:paraId="39ADB813" w14:textId="77777777" w:rsidTr="00260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pct"/>
            <w:tcBorders>
              <w:top w:val="none" w:sz="0" w:space="0" w:color="auto"/>
              <w:bottom w:val="none" w:sz="0" w:space="0" w:color="auto"/>
              <w:right w:val="none" w:sz="0" w:space="0" w:color="auto"/>
            </w:tcBorders>
          </w:tcPr>
          <w:p w14:paraId="0E04C63C" w14:textId="77777777" w:rsidR="00260DFB" w:rsidRPr="00F9593C" w:rsidRDefault="00260DFB" w:rsidP="00260DFB">
            <w:pPr>
              <w:autoSpaceDE w:val="0"/>
              <w:autoSpaceDN w:val="0"/>
              <w:adjustRightInd w:val="0"/>
              <w:spacing w:after="0" w:line="240" w:lineRule="auto"/>
              <w:rPr>
                <w:b w:val="0"/>
                <w:bCs w:val="0"/>
                <w:szCs w:val="20"/>
              </w:rPr>
            </w:pPr>
            <w:r w:rsidRPr="00F9593C">
              <w:rPr>
                <w:b w:val="0"/>
                <w:bCs w:val="0"/>
                <w:szCs w:val="20"/>
              </w:rPr>
              <w:t>Politiske målsætninger for området</w:t>
            </w:r>
          </w:p>
        </w:tc>
        <w:tc>
          <w:tcPr>
            <w:tcW w:w="1687" w:type="pct"/>
            <w:tcBorders>
              <w:top w:val="none" w:sz="0" w:space="0" w:color="auto"/>
              <w:bottom w:val="none" w:sz="0" w:space="0" w:color="auto"/>
            </w:tcBorders>
          </w:tcPr>
          <w:p w14:paraId="68359861" w14:textId="77777777" w:rsidR="00260DFB" w:rsidRPr="00F9593C" w:rsidRDefault="00260DFB" w:rsidP="00260DFB">
            <w:pPr>
              <w:pStyle w:val="Listeafsnit"/>
              <w:numPr>
                <w:ilvl w:val="0"/>
                <w:numId w:val="35"/>
              </w:numPr>
              <w:spacing w:after="0"/>
              <w:cnfStyle w:val="000000100000" w:firstRow="0" w:lastRow="0" w:firstColumn="0" w:lastColumn="0" w:oddVBand="0" w:evenVBand="0" w:oddHBand="1" w:evenHBand="0" w:firstRowFirstColumn="0" w:firstRowLastColumn="0" w:lastRowFirstColumn="0" w:lastRowLastColumn="0"/>
            </w:pPr>
            <w:r w:rsidRPr="00F9593C">
              <w:t>Arbejde efter politiske målsætninger gældende for område</w:t>
            </w:r>
            <w:r>
              <w:t>, fx</w:t>
            </w:r>
            <w:r w:rsidRPr="00F9593C">
              <w:t xml:space="preserve"> at arbejde med inklusion</w:t>
            </w:r>
          </w:p>
          <w:p w14:paraId="6B239DFF" w14:textId="77777777" w:rsidR="00260DFB" w:rsidRPr="00F9593C" w:rsidRDefault="00260DFB" w:rsidP="00260DFB">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1825" w:type="pct"/>
            <w:tcBorders>
              <w:top w:val="none" w:sz="0" w:space="0" w:color="auto"/>
              <w:bottom w:val="none" w:sz="0" w:space="0" w:color="auto"/>
            </w:tcBorders>
          </w:tcPr>
          <w:p w14:paraId="50713AE5" w14:textId="77777777" w:rsidR="00260DFB" w:rsidRPr="00050676" w:rsidRDefault="00260DFB" w:rsidP="00260DFB">
            <w:pPr>
              <w:cnfStyle w:val="000000100000" w:firstRow="0" w:lastRow="0" w:firstColumn="0" w:lastColumn="0" w:oddVBand="0" w:evenVBand="0" w:oddHBand="1" w:evenHBand="0" w:firstRowFirstColumn="0" w:firstRowLastColumn="0" w:lastRowFirstColumn="0" w:lastRowLastColumn="0"/>
              <w:rPr>
                <w:sz w:val="22"/>
                <w:szCs w:val="22"/>
              </w:rPr>
            </w:pPr>
          </w:p>
          <w:p w14:paraId="22ED3564" w14:textId="77777777" w:rsidR="00260DFB" w:rsidRPr="00050676" w:rsidRDefault="00260DFB" w:rsidP="00260DFB">
            <w:pPr>
              <w:cnfStyle w:val="000000100000" w:firstRow="0" w:lastRow="0" w:firstColumn="0" w:lastColumn="0" w:oddVBand="0" w:evenVBand="0" w:oddHBand="1" w:evenHBand="0" w:firstRowFirstColumn="0" w:firstRowLastColumn="0" w:lastRowFirstColumn="0" w:lastRowLastColumn="0"/>
              <w:rPr>
                <w:sz w:val="22"/>
                <w:szCs w:val="22"/>
              </w:rPr>
            </w:pPr>
          </w:p>
          <w:p w14:paraId="0125FAC6" w14:textId="77777777" w:rsidR="00260DFB" w:rsidRPr="00050676" w:rsidRDefault="00260DFB" w:rsidP="00260DFB">
            <w:pPr>
              <w:cnfStyle w:val="000000100000" w:firstRow="0" w:lastRow="0" w:firstColumn="0" w:lastColumn="0" w:oddVBand="0" w:evenVBand="0" w:oddHBand="1" w:evenHBand="0" w:firstRowFirstColumn="0" w:firstRowLastColumn="0" w:lastRowFirstColumn="0" w:lastRowLastColumn="0"/>
              <w:rPr>
                <w:sz w:val="22"/>
                <w:szCs w:val="22"/>
              </w:rPr>
            </w:pPr>
          </w:p>
          <w:p w14:paraId="29122F4F" w14:textId="77777777" w:rsidR="00260DFB" w:rsidRPr="00050676" w:rsidRDefault="00260DFB" w:rsidP="00260DFB">
            <w:pPr>
              <w:cnfStyle w:val="000000100000" w:firstRow="0" w:lastRow="0" w:firstColumn="0" w:lastColumn="0" w:oddVBand="0" w:evenVBand="0" w:oddHBand="1" w:evenHBand="0" w:firstRowFirstColumn="0" w:firstRowLastColumn="0" w:lastRowFirstColumn="0" w:lastRowLastColumn="0"/>
              <w:rPr>
                <w:sz w:val="22"/>
                <w:szCs w:val="22"/>
              </w:rPr>
            </w:pPr>
          </w:p>
        </w:tc>
      </w:tr>
    </w:tbl>
    <w:p w14:paraId="139DFA61" w14:textId="77777777" w:rsidR="0006337E" w:rsidRDefault="0006337E" w:rsidP="0006337E">
      <w:pPr>
        <w:spacing w:after="0" w:line="240" w:lineRule="auto"/>
        <w:rPr>
          <w:rFonts w:eastAsiaTheme="minorHAnsi"/>
          <w:b/>
          <w:bCs/>
          <w:lang w:eastAsia="en-US"/>
        </w:rPr>
      </w:pPr>
      <w:r>
        <w:rPr>
          <w:rFonts w:eastAsiaTheme="minorHAnsi"/>
          <w:b/>
          <w:bCs/>
          <w:lang w:eastAsia="en-US"/>
        </w:rPr>
        <w:br w:type="page"/>
      </w:r>
    </w:p>
    <w:p w14:paraId="2E9B0D84"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7837F82A" w14:textId="77777777" w:rsidR="007E602F" w:rsidRDefault="007E602F" w:rsidP="0006337E">
      <w:pPr>
        <w:spacing w:after="0" w:line="276" w:lineRule="auto"/>
        <w:rPr>
          <w:rFonts w:cstheme="minorHAnsi"/>
          <w:b/>
          <w:sz w:val="24"/>
        </w:rPr>
      </w:pPr>
    </w:p>
    <w:p w14:paraId="0D62563A" w14:textId="0F0CC6EC" w:rsidR="0006337E" w:rsidRPr="007E602F" w:rsidRDefault="0006337E" w:rsidP="0006337E">
      <w:pPr>
        <w:spacing w:after="0" w:line="276" w:lineRule="auto"/>
        <w:rPr>
          <w:rFonts w:cstheme="minorHAnsi"/>
          <w:b/>
          <w:sz w:val="24"/>
        </w:rPr>
      </w:pPr>
      <w:r w:rsidRPr="007E602F">
        <w:rPr>
          <w:rFonts w:cstheme="minorHAnsi"/>
          <w:b/>
          <w:sz w:val="24"/>
        </w:rPr>
        <w:t>Mål</w:t>
      </w:r>
    </w:p>
    <w:p w14:paraId="07987E67" w14:textId="77777777" w:rsidR="00DC0C10" w:rsidRPr="00DC0C10" w:rsidRDefault="00DC0C10" w:rsidP="00DC0C10">
      <w:pPr>
        <w:rPr>
          <w:szCs w:val="20"/>
        </w:rPr>
      </w:pPr>
      <w:r w:rsidRPr="00DC0C10">
        <w:rPr>
          <w:szCs w:val="20"/>
        </w:rPr>
        <w:t>2. Eleven kan systematisk reflektere over pædagogiske observationer, og anvende observationer til at planlægge, gennemføre, tilpasse og fagligt begrunde pædagogiske aktiviteter, der understøtter målgruppens udvikling, læring, trivsel, og identitetsdannelse, samt identificere og handle på ændrede adfærdsmønstre.</w:t>
      </w:r>
    </w:p>
    <w:tbl>
      <w:tblPr>
        <w:tblStyle w:val="Listetabel3-farve51"/>
        <w:tblpPr w:leftFromText="141" w:rightFromText="141" w:vertAnchor="page" w:horzAnchor="margin" w:tblpY="4511"/>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1837"/>
        <w:gridCol w:w="3421"/>
        <w:gridCol w:w="4203"/>
      </w:tblGrid>
      <w:tr w:rsidR="007E602F" w:rsidRPr="005B4B54" w14:paraId="46E4137C"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 w:type="pct"/>
            <w:tcBorders>
              <w:bottom w:val="none" w:sz="0" w:space="0" w:color="auto"/>
              <w:right w:val="none" w:sz="0" w:space="0" w:color="auto"/>
            </w:tcBorders>
          </w:tcPr>
          <w:p w14:paraId="434A1768" w14:textId="77777777" w:rsidR="007E602F" w:rsidRPr="005B4B54" w:rsidRDefault="007E602F" w:rsidP="007E602F">
            <w:pPr>
              <w:rPr>
                <w:b w:val="0"/>
                <w:sz w:val="24"/>
              </w:rPr>
            </w:pPr>
            <w:r w:rsidRPr="005B4B54">
              <w:rPr>
                <w:sz w:val="24"/>
              </w:rPr>
              <w:t>Faglige emner</w:t>
            </w:r>
          </w:p>
        </w:tc>
        <w:tc>
          <w:tcPr>
            <w:tcW w:w="1808" w:type="pct"/>
          </w:tcPr>
          <w:p w14:paraId="0C70D3B1" w14:textId="77777777" w:rsidR="007E602F" w:rsidRPr="005B4B54"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Opgaver og handling</w:t>
            </w:r>
          </w:p>
        </w:tc>
        <w:tc>
          <w:tcPr>
            <w:tcW w:w="2221" w:type="pct"/>
          </w:tcPr>
          <w:p w14:paraId="5F75D7C9" w14:textId="77777777" w:rsidR="007E602F" w:rsidRPr="005B4B54"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Individuelle handlinger</w:t>
            </w:r>
          </w:p>
        </w:tc>
      </w:tr>
      <w:tr w:rsidR="007E602F" w:rsidRPr="005B4B54" w14:paraId="6EA09924"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none" w:sz="0" w:space="0" w:color="auto"/>
              <w:bottom w:val="none" w:sz="0" w:space="0" w:color="auto"/>
              <w:right w:val="none" w:sz="0" w:space="0" w:color="auto"/>
            </w:tcBorders>
          </w:tcPr>
          <w:p w14:paraId="36CC513E" w14:textId="77777777" w:rsidR="007E602F" w:rsidRPr="00ED2407" w:rsidRDefault="007E602F" w:rsidP="007E602F">
            <w:pPr>
              <w:rPr>
                <w:b w:val="0"/>
                <w:bCs w:val="0"/>
                <w:szCs w:val="20"/>
              </w:rPr>
            </w:pPr>
            <w:r w:rsidRPr="00ED2407">
              <w:rPr>
                <w:b w:val="0"/>
                <w:bCs w:val="0"/>
                <w:szCs w:val="20"/>
              </w:rPr>
              <w:t>Observationer</w:t>
            </w:r>
          </w:p>
        </w:tc>
        <w:tc>
          <w:tcPr>
            <w:tcW w:w="1808" w:type="pct"/>
            <w:tcBorders>
              <w:top w:val="none" w:sz="0" w:space="0" w:color="auto"/>
              <w:bottom w:val="none" w:sz="0" w:space="0" w:color="auto"/>
            </w:tcBorders>
          </w:tcPr>
          <w:p w14:paraId="57557F27" w14:textId="77777777" w:rsidR="007E602F" w:rsidRPr="00ED2407" w:rsidRDefault="007E602F" w:rsidP="007E602F">
            <w:pPr>
              <w:pStyle w:val="Listeafsnit"/>
              <w:numPr>
                <w:ilvl w:val="0"/>
                <w:numId w:val="39"/>
              </w:numPr>
              <w:spacing w:after="0"/>
              <w:cnfStyle w:val="000000100000" w:firstRow="0" w:lastRow="0" w:firstColumn="0" w:lastColumn="0" w:oddVBand="0" w:evenVBand="0" w:oddHBand="1" w:evenHBand="0" w:firstRowFirstColumn="0" w:firstRowLastColumn="0" w:lastRowFirstColumn="0" w:lastRowLastColumn="0"/>
            </w:pPr>
            <w:r w:rsidRPr="00ED2407">
              <w:t xml:space="preserve">Anvende observation som metode på dit oplæringssted, fx i gruppedynamikker eller i den enkeltes adfærdsmønstre og trivsel </w:t>
            </w:r>
          </w:p>
          <w:p w14:paraId="05FBEDE3" w14:textId="77777777" w:rsidR="007E602F" w:rsidRPr="00ED2407" w:rsidRDefault="007E602F" w:rsidP="007E602F">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2221" w:type="pct"/>
            <w:tcBorders>
              <w:top w:val="none" w:sz="0" w:space="0" w:color="auto"/>
              <w:bottom w:val="none" w:sz="0" w:space="0" w:color="auto"/>
            </w:tcBorders>
          </w:tcPr>
          <w:p w14:paraId="2CE1D477"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5B4B54" w14:paraId="19E5FCB3" w14:textId="77777777" w:rsidTr="007E602F">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tcPr>
          <w:p w14:paraId="221FF7F6" w14:textId="77777777" w:rsidR="007E602F" w:rsidRPr="00ED2407" w:rsidRDefault="007E602F" w:rsidP="007E602F">
            <w:pPr>
              <w:rPr>
                <w:b w:val="0"/>
                <w:bCs w:val="0"/>
                <w:szCs w:val="20"/>
              </w:rPr>
            </w:pPr>
            <w:r w:rsidRPr="00ED2407">
              <w:rPr>
                <w:b w:val="0"/>
                <w:bCs w:val="0"/>
                <w:szCs w:val="20"/>
              </w:rPr>
              <w:t>Planlægge, gennemføre og tilpasse aktiviteter</w:t>
            </w:r>
          </w:p>
        </w:tc>
        <w:tc>
          <w:tcPr>
            <w:tcW w:w="1808" w:type="pct"/>
          </w:tcPr>
          <w:p w14:paraId="3F7851D6" w14:textId="77777777" w:rsidR="007E602F" w:rsidRPr="00ED2407" w:rsidRDefault="007E602F" w:rsidP="007E602F">
            <w:pPr>
              <w:pStyle w:val="Listeafsnit"/>
              <w:numPr>
                <w:ilvl w:val="0"/>
                <w:numId w:val="40"/>
              </w:numPr>
              <w:spacing w:after="0"/>
              <w:cnfStyle w:val="000000000000" w:firstRow="0" w:lastRow="0" w:firstColumn="0" w:lastColumn="0" w:oddVBand="0" w:evenVBand="0" w:oddHBand="0" w:evenHBand="0" w:firstRowFirstColumn="0" w:firstRowLastColumn="0" w:lastRowFirstColumn="0" w:lastRowLastColumn="0"/>
            </w:pPr>
            <w:r w:rsidRPr="00ED2407">
              <w:t>Med udgangspunkt i dine</w:t>
            </w:r>
          </w:p>
          <w:p w14:paraId="05E864CC" w14:textId="77777777" w:rsidR="007E602F" w:rsidRPr="00ED2407" w:rsidRDefault="007E602F" w:rsidP="007E602F">
            <w:pPr>
              <w:spacing w:after="0"/>
              <w:ind w:left="681" w:hanging="284"/>
              <w:cnfStyle w:val="000000000000" w:firstRow="0" w:lastRow="0" w:firstColumn="0" w:lastColumn="0" w:oddVBand="0" w:evenVBand="0" w:oddHBand="0" w:evenHBand="0" w:firstRowFirstColumn="0" w:firstRowLastColumn="0" w:lastRowFirstColumn="0" w:lastRowLastColumn="0"/>
              <w:rPr>
                <w:szCs w:val="20"/>
              </w:rPr>
            </w:pPr>
            <w:r w:rsidRPr="00ED2407">
              <w:rPr>
                <w:szCs w:val="20"/>
              </w:rPr>
              <w:t xml:space="preserve">observationer </w:t>
            </w:r>
            <w:proofErr w:type="gramStart"/>
            <w:r w:rsidRPr="00ED2407">
              <w:rPr>
                <w:szCs w:val="20"/>
              </w:rPr>
              <w:t>planlægge</w:t>
            </w:r>
            <w:proofErr w:type="gramEnd"/>
            <w:r w:rsidRPr="00ED2407">
              <w:rPr>
                <w:szCs w:val="20"/>
              </w:rPr>
              <w:t xml:space="preserve">, </w:t>
            </w:r>
          </w:p>
          <w:p w14:paraId="3F6FA8B9" w14:textId="77777777" w:rsidR="007E602F" w:rsidRPr="00ED2407" w:rsidRDefault="007E602F" w:rsidP="007E602F">
            <w:pPr>
              <w:spacing w:after="0"/>
              <w:ind w:left="681" w:hanging="284"/>
              <w:cnfStyle w:val="000000000000" w:firstRow="0" w:lastRow="0" w:firstColumn="0" w:lastColumn="0" w:oddVBand="0" w:evenVBand="0" w:oddHBand="0" w:evenHBand="0" w:firstRowFirstColumn="0" w:firstRowLastColumn="0" w:lastRowFirstColumn="0" w:lastRowLastColumn="0"/>
              <w:rPr>
                <w:szCs w:val="20"/>
              </w:rPr>
            </w:pPr>
            <w:r w:rsidRPr="00ED2407">
              <w:rPr>
                <w:szCs w:val="20"/>
              </w:rPr>
              <w:t xml:space="preserve">gennemføre og tilpasse </w:t>
            </w:r>
          </w:p>
          <w:p w14:paraId="39A8870A" w14:textId="77777777" w:rsidR="007E602F" w:rsidRPr="00ED2407" w:rsidRDefault="007E602F" w:rsidP="007E602F">
            <w:pPr>
              <w:spacing w:after="0"/>
              <w:ind w:left="681" w:hanging="284"/>
              <w:cnfStyle w:val="000000000000" w:firstRow="0" w:lastRow="0" w:firstColumn="0" w:lastColumn="0" w:oddVBand="0" w:evenVBand="0" w:oddHBand="0" w:evenHBand="0" w:firstRowFirstColumn="0" w:firstRowLastColumn="0" w:lastRowFirstColumn="0" w:lastRowLastColumn="0"/>
              <w:rPr>
                <w:szCs w:val="20"/>
              </w:rPr>
            </w:pPr>
            <w:r w:rsidRPr="00ED2407">
              <w:rPr>
                <w:szCs w:val="20"/>
              </w:rPr>
              <w:t>aktiviteter</w:t>
            </w:r>
          </w:p>
          <w:p w14:paraId="11516F90" w14:textId="77777777" w:rsidR="007E602F" w:rsidRPr="00ED2407"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Cs w:val="20"/>
              </w:rPr>
            </w:pPr>
          </w:p>
        </w:tc>
        <w:tc>
          <w:tcPr>
            <w:tcW w:w="2221" w:type="pct"/>
          </w:tcPr>
          <w:p w14:paraId="7C31B47C"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5B4B54" w14:paraId="6CD27243"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none" w:sz="0" w:space="0" w:color="auto"/>
              <w:bottom w:val="none" w:sz="0" w:space="0" w:color="auto"/>
              <w:right w:val="none" w:sz="0" w:space="0" w:color="auto"/>
            </w:tcBorders>
          </w:tcPr>
          <w:p w14:paraId="271C180D" w14:textId="77777777" w:rsidR="007E602F" w:rsidRPr="00ED2407" w:rsidRDefault="007E602F" w:rsidP="007E602F">
            <w:pPr>
              <w:rPr>
                <w:szCs w:val="20"/>
              </w:rPr>
            </w:pPr>
            <w:r w:rsidRPr="00ED2407">
              <w:rPr>
                <w:b w:val="0"/>
                <w:bCs w:val="0"/>
                <w:szCs w:val="20"/>
              </w:rPr>
              <w:t xml:space="preserve">Reflektere over og fagligt begrunde aktiviteter </w:t>
            </w:r>
          </w:p>
        </w:tc>
        <w:tc>
          <w:tcPr>
            <w:tcW w:w="1808" w:type="pct"/>
            <w:tcBorders>
              <w:top w:val="none" w:sz="0" w:space="0" w:color="auto"/>
              <w:bottom w:val="none" w:sz="0" w:space="0" w:color="auto"/>
            </w:tcBorders>
          </w:tcPr>
          <w:p w14:paraId="7BD366F6" w14:textId="77777777" w:rsidR="007E602F" w:rsidRPr="00ED2407" w:rsidRDefault="007E602F" w:rsidP="007E602F">
            <w:pPr>
              <w:pStyle w:val="Listeafsnit"/>
              <w:numPr>
                <w:ilvl w:val="0"/>
                <w:numId w:val="41"/>
              </w:numPr>
              <w:spacing w:after="0"/>
              <w:cnfStyle w:val="000000100000" w:firstRow="0" w:lastRow="0" w:firstColumn="0" w:lastColumn="0" w:oddVBand="0" w:evenVBand="0" w:oddHBand="1" w:evenHBand="0" w:firstRowFirstColumn="0" w:firstRowLastColumn="0" w:lastRowFirstColumn="0" w:lastRowLastColumn="0"/>
            </w:pPr>
            <w:r w:rsidRPr="00ED2407">
              <w:t xml:space="preserve">Reflektere over, evaluere og begrunde de igangsatte aktiviteter og justere efter målgruppens behov </w:t>
            </w:r>
          </w:p>
          <w:p w14:paraId="7821ED11" w14:textId="77777777" w:rsidR="007E602F" w:rsidRPr="00ED2407" w:rsidRDefault="007E602F" w:rsidP="007E602F">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2221" w:type="pct"/>
            <w:tcBorders>
              <w:top w:val="none" w:sz="0" w:space="0" w:color="auto"/>
              <w:bottom w:val="none" w:sz="0" w:space="0" w:color="auto"/>
            </w:tcBorders>
          </w:tcPr>
          <w:p w14:paraId="48908F33"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5B4B54" w14:paraId="7A969AA5" w14:textId="77777777" w:rsidTr="007E602F">
        <w:tc>
          <w:tcPr>
            <w:cnfStyle w:val="001000000000" w:firstRow="0" w:lastRow="0" w:firstColumn="1" w:lastColumn="0" w:oddVBand="0" w:evenVBand="0" w:oddHBand="0" w:evenHBand="0" w:firstRowFirstColumn="0" w:firstRowLastColumn="0" w:lastRowFirstColumn="0" w:lastRowLastColumn="0"/>
            <w:tcW w:w="971" w:type="pct"/>
          </w:tcPr>
          <w:p w14:paraId="60767344" w14:textId="77777777" w:rsidR="007E602F" w:rsidRPr="00ED2407" w:rsidRDefault="007E602F" w:rsidP="007E602F">
            <w:pPr>
              <w:rPr>
                <w:szCs w:val="20"/>
              </w:rPr>
            </w:pPr>
            <w:r w:rsidRPr="00ED2407">
              <w:rPr>
                <w:b w:val="0"/>
                <w:bCs w:val="0"/>
                <w:szCs w:val="20"/>
              </w:rPr>
              <w:t>Udvikling, læring, trivsel og Identitetsdannelse</w:t>
            </w:r>
          </w:p>
        </w:tc>
        <w:tc>
          <w:tcPr>
            <w:tcW w:w="1808" w:type="pct"/>
          </w:tcPr>
          <w:p w14:paraId="3B30EC84" w14:textId="77777777" w:rsidR="007E602F" w:rsidRPr="00ED2407" w:rsidRDefault="007E602F" w:rsidP="007E602F">
            <w:pPr>
              <w:pStyle w:val="Listeafsnit"/>
              <w:numPr>
                <w:ilvl w:val="0"/>
                <w:numId w:val="42"/>
              </w:numPr>
              <w:spacing w:after="0"/>
              <w:cnfStyle w:val="000000000000" w:firstRow="0" w:lastRow="0" w:firstColumn="0" w:lastColumn="0" w:oddVBand="0" w:evenVBand="0" w:oddHBand="0" w:evenHBand="0" w:firstRowFirstColumn="0" w:firstRowLastColumn="0" w:lastRowFirstColumn="0" w:lastRowLastColumn="0"/>
            </w:pPr>
            <w:r w:rsidRPr="00ED2407">
              <w:t>Undersøge, hvordan de igangsatte aktiviteter understøtter målgruppens udvikling, læring, trivsel og Identitetsdannelse</w:t>
            </w:r>
          </w:p>
        </w:tc>
        <w:tc>
          <w:tcPr>
            <w:tcW w:w="2221" w:type="pct"/>
          </w:tcPr>
          <w:p w14:paraId="5EEE649C"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bl>
    <w:p w14:paraId="1092974F" w14:textId="7EE08746" w:rsidR="0006337E" w:rsidRDefault="0006337E" w:rsidP="00DC0C10"/>
    <w:p w14:paraId="7B26E38A" w14:textId="77777777" w:rsidR="007065BE" w:rsidRDefault="007065BE" w:rsidP="00DC0C10"/>
    <w:p w14:paraId="66CA4010" w14:textId="77777777" w:rsidR="007065BE" w:rsidRDefault="007065BE" w:rsidP="00DC0C10"/>
    <w:p w14:paraId="754ED5ED" w14:textId="77777777" w:rsidR="007065BE" w:rsidRDefault="007065BE" w:rsidP="00DC0C10"/>
    <w:p w14:paraId="7BE6C062" w14:textId="77777777" w:rsidR="007065BE" w:rsidRPr="00DC0C10" w:rsidRDefault="007065BE" w:rsidP="00DC0C10"/>
    <w:p w14:paraId="18F8F4D4" w14:textId="77777777" w:rsidR="0006337E" w:rsidRPr="005B4B54" w:rsidRDefault="0006337E" w:rsidP="0006337E">
      <w:pPr>
        <w:rPr>
          <w:rFonts w:eastAsiaTheme="minorHAnsi"/>
          <w:b/>
          <w:bCs/>
          <w:sz w:val="24"/>
          <w:lang w:eastAsia="en-US"/>
        </w:rPr>
      </w:pPr>
    </w:p>
    <w:p w14:paraId="21D52D81" w14:textId="77777777" w:rsidR="0006337E" w:rsidRDefault="0006337E" w:rsidP="0006337E">
      <w:pPr>
        <w:rPr>
          <w:rFonts w:eastAsiaTheme="minorHAnsi"/>
          <w:b/>
          <w:bCs/>
          <w:lang w:eastAsia="en-US"/>
        </w:rPr>
      </w:pPr>
    </w:p>
    <w:p w14:paraId="0A3F6218" w14:textId="77777777" w:rsidR="0006337E" w:rsidRDefault="0006337E" w:rsidP="0006337E">
      <w:pPr>
        <w:spacing w:after="0" w:line="240" w:lineRule="auto"/>
        <w:rPr>
          <w:rFonts w:eastAsiaTheme="minorHAnsi"/>
          <w:b/>
          <w:bCs/>
          <w:lang w:eastAsia="en-US"/>
        </w:rPr>
      </w:pPr>
    </w:p>
    <w:p w14:paraId="3CA2D6FC" w14:textId="77777777" w:rsidR="0006337E" w:rsidRDefault="0006337E" w:rsidP="0006337E">
      <w:pPr>
        <w:spacing w:after="0" w:line="240" w:lineRule="auto"/>
        <w:rPr>
          <w:rFonts w:eastAsiaTheme="minorHAnsi"/>
          <w:b/>
          <w:bCs/>
          <w:lang w:eastAsia="en-US"/>
        </w:rPr>
      </w:pPr>
      <w:r>
        <w:rPr>
          <w:rFonts w:eastAsiaTheme="minorHAnsi"/>
          <w:b/>
          <w:bCs/>
          <w:lang w:eastAsia="en-US"/>
        </w:rPr>
        <w:br w:type="page"/>
      </w:r>
    </w:p>
    <w:p w14:paraId="4E1E5817"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 xml:space="preserve">Fra oplæringsmål til faglige emner i oplæring </w:t>
      </w:r>
    </w:p>
    <w:p w14:paraId="7D263C53" w14:textId="77777777" w:rsidR="0006337E" w:rsidRPr="007E602F" w:rsidRDefault="0006337E" w:rsidP="007E602F">
      <w:pPr>
        <w:spacing w:after="0" w:line="276" w:lineRule="auto"/>
        <w:rPr>
          <w:rFonts w:cstheme="minorHAnsi"/>
          <w:b/>
          <w:sz w:val="24"/>
        </w:rPr>
      </w:pPr>
    </w:p>
    <w:p w14:paraId="79A593AF" w14:textId="7F7F7E23" w:rsidR="0006337E" w:rsidRPr="007E602F" w:rsidRDefault="0006337E" w:rsidP="007E602F">
      <w:pPr>
        <w:spacing w:after="0" w:line="276" w:lineRule="auto"/>
        <w:rPr>
          <w:rFonts w:cstheme="minorHAnsi"/>
          <w:b/>
          <w:sz w:val="24"/>
        </w:rPr>
      </w:pPr>
      <w:r w:rsidRPr="007E602F">
        <w:rPr>
          <w:rFonts w:cstheme="minorHAnsi"/>
          <w:b/>
          <w:sz w:val="24"/>
        </w:rPr>
        <w:t>Mål</w:t>
      </w:r>
    </w:p>
    <w:p w14:paraId="3AE9D647" w14:textId="77777777" w:rsidR="00DC0C10" w:rsidRDefault="00DC0C10" w:rsidP="00DC0C10">
      <w:r w:rsidRPr="00DC0C10">
        <w:t>3. Eleven kan identificere og arbejde med pædagogiske mål fra handle- eller læreplaner samt selvstændigt planlægge, gennemføre og evaluere pædagogiske indsatser og aktiviteter, der blandt andet har fokus på den pågældende målgruppes kommunikation og/eller sproglige udvikling.</w:t>
      </w:r>
      <w:r>
        <w:t xml:space="preserve">              </w:t>
      </w:r>
    </w:p>
    <w:p w14:paraId="46B538F5" w14:textId="5DE1CFB2" w:rsidR="00DC0C10" w:rsidRDefault="00DC0C10" w:rsidP="00DC0C10">
      <w:r>
        <w:t xml:space="preserve">                                                   </w:t>
      </w:r>
    </w:p>
    <w:p w14:paraId="1AB5689B" w14:textId="77777777" w:rsidR="000F09EE" w:rsidRDefault="000F09EE" w:rsidP="00DC0C10"/>
    <w:p w14:paraId="1C4D55D0" w14:textId="77777777" w:rsidR="00DC0C10" w:rsidRDefault="00DC0C10" w:rsidP="00DC0C10"/>
    <w:p w14:paraId="5E49CE5A" w14:textId="77777777" w:rsidR="00DC0C10" w:rsidRPr="00DC0C10" w:rsidRDefault="00DC0C10" w:rsidP="00DC0C10"/>
    <w:p w14:paraId="6512E6DF" w14:textId="77777777" w:rsidR="00DC0C10" w:rsidRPr="00DC0C10" w:rsidRDefault="00DC0C10" w:rsidP="00DC0C10">
      <w:pPr>
        <w:rPr>
          <w:rFonts w:asciiTheme="minorHAnsi" w:hAnsiTheme="minorHAnsi" w:cstheme="minorHAnsi"/>
          <w:b/>
          <w:sz w:val="28"/>
          <w:szCs w:val="28"/>
        </w:rPr>
      </w:pPr>
    </w:p>
    <w:tbl>
      <w:tblPr>
        <w:tblStyle w:val="Listetabel3-farve51"/>
        <w:tblpPr w:leftFromText="141" w:rightFromText="141" w:vertAnchor="page" w:horzAnchor="margin" w:tblpY="4567"/>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198"/>
        <w:gridCol w:w="3484"/>
        <w:gridCol w:w="3779"/>
      </w:tblGrid>
      <w:tr w:rsidR="0006337E" w:rsidRPr="005B4B54" w14:paraId="4D105847" w14:textId="77777777" w:rsidTr="00F755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2" w:type="pct"/>
            <w:tcBorders>
              <w:bottom w:val="none" w:sz="0" w:space="0" w:color="auto"/>
              <w:right w:val="none" w:sz="0" w:space="0" w:color="auto"/>
            </w:tcBorders>
          </w:tcPr>
          <w:p w14:paraId="601F9B28" w14:textId="77777777" w:rsidR="0006337E" w:rsidRPr="005B4B54" w:rsidRDefault="0006337E" w:rsidP="00F75530">
            <w:pPr>
              <w:rPr>
                <w:b w:val="0"/>
                <w:sz w:val="24"/>
              </w:rPr>
            </w:pPr>
            <w:r w:rsidRPr="005B4B54">
              <w:rPr>
                <w:sz w:val="24"/>
              </w:rPr>
              <w:t>Faglige emner</w:t>
            </w:r>
          </w:p>
        </w:tc>
        <w:tc>
          <w:tcPr>
            <w:tcW w:w="1841" w:type="pct"/>
          </w:tcPr>
          <w:p w14:paraId="37902DAA" w14:textId="77777777" w:rsidR="0006337E" w:rsidRPr="005B4B54" w:rsidRDefault="0006337E" w:rsidP="00F75530">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Opgaver og handling</w:t>
            </w:r>
          </w:p>
        </w:tc>
        <w:tc>
          <w:tcPr>
            <w:tcW w:w="1997" w:type="pct"/>
          </w:tcPr>
          <w:p w14:paraId="3134AE52" w14:textId="77777777" w:rsidR="0006337E" w:rsidRPr="005B4B54" w:rsidRDefault="0006337E" w:rsidP="00F75530">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Individuelle handlinger</w:t>
            </w:r>
          </w:p>
        </w:tc>
      </w:tr>
      <w:tr w:rsidR="0006337E" w:rsidRPr="005B4B54" w14:paraId="0A560E13" w14:textId="77777777" w:rsidTr="00F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bottom w:val="none" w:sz="0" w:space="0" w:color="auto"/>
              <w:right w:val="none" w:sz="0" w:space="0" w:color="auto"/>
            </w:tcBorders>
          </w:tcPr>
          <w:p w14:paraId="0717897E" w14:textId="5BE84D2A" w:rsidR="0006337E" w:rsidRPr="00ED2407" w:rsidRDefault="00E575AE" w:rsidP="00F75530">
            <w:pPr>
              <w:rPr>
                <w:b w:val="0"/>
                <w:bCs w:val="0"/>
                <w:szCs w:val="20"/>
              </w:rPr>
            </w:pPr>
            <w:r w:rsidRPr="00ED2407">
              <w:rPr>
                <w:b w:val="0"/>
                <w:bCs w:val="0"/>
                <w:szCs w:val="20"/>
              </w:rPr>
              <w:t xml:space="preserve">Handle/læreplaner </w:t>
            </w:r>
          </w:p>
        </w:tc>
        <w:tc>
          <w:tcPr>
            <w:tcW w:w="1841" w:type="pct"/>
            <w:tcBorders>
              <w:top w:val="none" w:sz="0" w:space="0" w:color="auto"/>
              <w:bottom w:val="none" w:sz="0" w:space="0" w:color="auto"/>
            </w:tcBorders>
          </w:tcPr>
          <w:p w14:paraId="20545058" w14:textId="77777777" w:rsidR="00E575AE" w:rsidRPr="00ED2407" w:rsidRDefault="00E575AE" w:rsidP="00B127D5">
            <w:pPr>
              <w:pStyle w:val="Listeafsnit"/>
              <w:numPr>
                <w:ilvl w:val="0"/>
                <w:numId w:val="44"/>
              </w:numPr>
              <w:spacing w:after="0"/>
              <w:cnfStyle w:val="000000100000" w:firstRow="0" w:lastRow="0" w:firstColumn="0" w:lastColumn="0" w:oddVBand="0" w:evenVBand="0" w:oddHBand="1" w:evenHBand="0" w:firstRowFirstColumn="0" w:firstRowLastColumn="0" w:lastRowFirstColumn="0" w:lastRowLastColumn="0"/>
            </w:pPr>
            <w:r w:rsidRPr="00ED2407">
              <w:t>Identificere potentialet for sproglig udvikling i aktiviteter på oplæringsstedet</w:t>
            </w:r>
          </w:p>
          <w:p w14:paraId="21B891B1" w14:textId="77777777" w:rsidR="00E575AE" w:rsidRPr="00ED2407" w:rsidRDefault="00E575AE" w:rsidP="0034482F">
            <w:pPr>
              <w:pStyle w:val="Listeafsnit"/>
              <w:numPr>
                <w:ilvl w:val="0"/>
                <w:numId w:val="0"/>
              </w:numPr>
              <w:spacing w:after="0"/>
              <w:ind w:left="397"/>
              <w:cnfStyle w:val="000000100000" w:firstRow="0" w:lastRow="0" w:firstColumn="0" w:lastColumn="0" w:oddVBand="0" w:evenVBand="0" w:oddHBand="1" w:evenHBand="0" w:firstRowFirstColumn="0" w:firstRowLastColumn="0" w:lastRowFirstColumn="0" w:lastRowLastColumn="0"/>
            </w:pPr>
          </w:p>
          <w:p w14:paraId="2D025741" w14:textId="4D7CE4E2" w:rsidR="0006337E" w:rsidRPr="00ED2407" w:rsidRDefault="00E575AE" w:rsidP="00B127D5">
            <w:pPr>
              <w:pStyle w:val="Listeafsnit"/>
              <w:numPr>
                <w:ilvl w:val="0"/>
                <w:numId w:val="45"/>
              </w:numPr>
              <w:spacing w:after="0"/>
              <w:cnfStyle w:val="000000100000" w:firstRow="0" w:lastRow="0" w:firstColumn="0" w:lastColumn="0" w:oddVBand="0" w:evenVBand="0" w:oddHBand="1" w:evenHBand="0" w:firstRowFirstColumn="0" w:firstRowLastColumn="0" w:lastRowFirstColumn="0" w:lastRowLastColumn="0"/>
            </w:pPr>
            <w:r w:rsidRPr="00ED2407">
              <w:t>T</w:t>
            </w:r>
            <w:r w:rsidR="0006337E" w:rsidRPr="00ED2407">
              <w:t>ilegne sig viden om målgruppens sproglige udvikling</w:t>
            </w:r>
            <w:r w:rsidR="0034482F" w:rsidRPr="00ED2407">
              <w:t xml:space="preserve"> på baggrund af handle/læreplaner</w:t>
            </w:r>
            <w:r w:rsidR="0006337E" w:rsidRPr="00ED2407">
              <w:t xml:space="preserve"> </w:t>
            </w:r>
          </w:p>
          <w:p w14:paraId="4DDA2018" w14:textId="77777777" w:rsidR="0006337E" w:rsidRPr="00ED2407" w:rsidRDefault="0006337E" w:rsidP="00F75530">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1997" w:type="pct"/>
            <w:tcBorders>
              <w:top w:val="none" w:sz="0" w:space="0" w:color="auto"/>
              <w:bottom w:val="none" w:sz="0" w:space="0" w:color="auto"/>
            </w:tcBorders>
          </w:tcPr>
          <w:p w14:paraId="440E1D7F" w14:textId="77777777" w:rsidR="0006337E" w:rsidRPr="006E6208" w:rsidRDefault="0006337E" w:rsidP="00F75530">
            <w:pPr>
              <w:cnfStyle w:val="000000100000" w:firstRow="0" w:lastRow="0" w:firstColumn="0" w:lastColumn="0" w:oddVBand="0" w:evenVBand="0" w:oddHBand="1" w:evenHBand="0" w:firstRowFirstColumn="0" w:firstRowLastColumn="0" w:lastRowFirstColumn="0" w:lastRowLastColumn="0"/>
              <w:rPr>
                <w:sz w:val="22"/>
                <w:szCs w:val="22"/>
              </w:rPr>
            </w:pPr>
          </w:p>
          <w:p w14:paraId="6C8E76BD" w14:textId="77777777" w:rsidR="0006337E" w:rsidRPr="006E6208" w:rsidRDefault="0006337E" w:rsidP="00F75530">
            <w:pPr>
              <w:cnfStyle w:val="000000100000" w:firstRow="0" w:lastRow="0" w:firstColumn="0" w:lastColumn="0" w:oddVBand="0" w:evenVBand="0" w:oddHBand="1" w:evenHBand="0" w:firstRowFirstColumn="0" w:firstRowLastColumn="0" w:lastRowFirstColumn="0" w:lastRowLastColumn="0"/>
              <w:rPr>
                <w:sz w:val="22"/>
                <w:szCs w:val="22"/>
              </w:rPr>
            </w:pPr>
          </w:p>
          <w:p w14:paraId="306E1630" w14:textId="77777777" w:rsidR="0006337E" w:rsidRPr="006E6208" w:rsidRDefault="0006337E" w:rsidP="00F75530">
            <w:pPr>
              <w:cnfStyle w:val="000000100000" w:firstRow="0" w:lastRow="0" w:firstColumn="0" w:lastColumn="0" w:oddVBand="0" w:evenVBand="0" w:oddHBand="1" w:evenHBand="0" w:firstRowFirstColumn="0" w:firstRowLastColumn="0" w:lastRowFirstColumn="0" w:lastRowLastColumn="0"/>
              <w:rPr>
                <w:sz w:val="22"/>
                <w:szCs w:val="22"/>
              </w:rPr>
            </w:pPr>
          </w:p>
        </w:tc>
      </w:tr>
      <w:tr w:rsidR="0006337E" w:rsidRPr="005B4B54" w14:paraId="06471450" w14:textId="77777777" w:rsidTr="00F75530">
        <w:tc>
          <w:tcPr>
            <w:cnfStyle w:val="001000000000" w:firstRow="0" w:lastRow="0" w:firstColumn="1" w:lastColumn="0" w:oddVBand="0" w:evenVBand="0" w:oddHBand="0" w:evenHBand="0" w:firstRowFirstColumn="0" w:firstRowLastColumn="0" w:lastRowFirstColumn="0" w:lastRowLastColumn="0"/>
            <w:tcW w:w="1162" w:type="pct"/>
            <w:tcBorders>
              <w:right w:val="none" w:sz="0" w:space="0" w:color="auto"/>
            </w:tcBorders>
          </w:tcPr>
          <w:p w14:paraId="2266B231" w14:textId="369BB443" w:rsidR="0006337E" w:rsidRPr="00ED2407" w:rsidRDefault="00E575AE" w:rsidP="00F75530">
            <w:pPr>
              <w:rPr>
                <w:b w:val="0"/>
                <w:bCs w:val="0"/>
                <w:szCs w:val="20"/>
              </w:rPr>
            </w:pPr>
            <w:r w:rsidRPr="00ED2407">
              <w:rPr>
                <w:b w:val="0"/>
                <w:bCs w:val="0"/>
                <w:szCs w:val="20"/>
              </w:rPr>
              <w:t>Kommunikation og/eller sproglig udvikling</w:t>
            </w:r>
          </w:p>
        </w:tc>
        <w:tc>
          <w:tcPr>
            <w:tcW w:w="1841" w:type="pct"/>
          </w:tcPr>
          <w:p w14:paraId="58CEB99F" w14:textId="0AE19DA5" w:rsidR="0006337E" w:rsidRPr="00ED2407" w:rsidRDefault="00E575AE" w:rsidP="00B127D5">
            <w:pPr>
              <w:pStyle w:val="Listeafsnit"/>
              <w:numPr>
                <w:ilvl w:val="0"/>
                <w:numId w:val="43"/>
              </w:numPr>
              <w:spacing w:after="0"/>
              <w:cnfStyle w:val="000000000000" w:firstRow="0" w:lastRow="0" w:firstColumn="0" w:lastColumn="0" w:oddVBand="0" w:evenVBand="0" w:oddHBand="0" w:evenHBand="0" w:firstRowFirstColumn="0" w:firstRowLastColumn="0" w:lastRowFirstColumn="0" w:lastRowLastColumn="0"/>
            </w:pPr>
            <w:r w:rsidRPr="00ED2407">
              <w:t>P</w:t>
            </w:r>
            <w:r w:rsidR="0006337E" w:rsidRPr="00ED2407">
              <w:t xml:space="preserve">lanlægge, </w:t>
            </w:r>
            <w:r w:rsidRPr="00ED2407">
              <w:t>gennemføre</w:t>
            </w:r>
            <w:r w:rsidR="0006337E" w:rsidRPr="00ED2407">
              <w:t xml:space="preserve"> og evaluere sprogstimulerende </w:t>
            </w:r>
            <w:r w:rsidRPr="00ED2407">
              <w:t xml:space="preserve">indsatser og </w:t>
            </w:r>
            <w:r w:rsidR="0006337E" w:rsidRPr="00ED2407">
              <w:t xml:space="preserve">aktiviteter. </w:t>
            </w:r>
          </w:p>
          <w:p w14:paraId="0DB3EEF8" w14:textId="68B4923F" w:rsidR="0006337E" w:rsidRPr="00ED2407" w:rsidRDefault="0006337E" w:rsidP="00F75530">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1997" w:type="pct"/>
          </w:tcPr>
          <w:p w14:paraId="4AE34A47" w14:textId="77777777" w:rsidR="0006337E" w:rsidRPr="006E6208" w:rsidRDefault="0006337E" w:rsidP="00F75530">
            <w:pPr>
              <w:cnfStyle w:val="000000000000" w:firstRow="0" w:lastRow="0" w:firstColumn="0" w:lastColumn="0" w:oddVBand="0" w:evenVBand="0" w:oddHBand="0" w:evenHBand="0" w:firstRowFirstColumn="0" w:firstRowLastColumn="0" w:lastRowFirstColumn="0" w:lastRowLastColumn="0"/>
              <w:rPr>
                <w:sz w:val="22"/>
                <w:szCs w:val="22"/>
              </w:rPr>
            </w:pPr>
          </w:p>
          <w:p w14:paraId="0CA569C0" w14:textId="77777777" w:rsidR="0006337E" w:rsidRPr="006E6208" w:rsidRDefault="0006337E" w:rsidP="00F75530">
            <w:pPr>
              <w:cnfStyle w:val="000000000000" w:firstRow="0" w:lastRow="0" w:firstColumn="0" w:lastColumn="0" w:oddVBand="0" w:evenVBand="0" w:oddHBand="0" w:evenHBand="0" w:firstRowFirstColumn="0" w:firstRowLastColumn="0" w:lastRowFirstColumn="0" w:lastRowLastColumn="0"/>
              <w:rPr>
                <w:sz w:val="22"/>
                <w:szCs w:val="22"/>
              </w:rPr>
            </w:pPr>
          </w:p>
          <w:p w14:paraId="40D6AA11" w14:textId="77777777" w:rsidR="0006337E" w:rsidRPr="006E6208" w:rsidRDefault="0006337E" w:rsidP="00F75530">
            <w:pPr>
              <w:cnfStyle w:val="000000000000" w:firstRow="0" w:lastRow="0" w:firstColumn="0" w:lastColumn="0" w:oddVBand="0" w:evenVBand="0" w:oddHBand="0" w:evenHBand="0" w:firstRowFirstColumn="0" w:firstRowLastColumn="0" w:lastRowFirstColumn="0" w:lastRowLastColumn="0"/>
              <w:rPr>
                <w:sz w:val="22"/>
                <w:szCs w:val="22"/>
              </w:rPr>
            </w:pPr>
          </w:p>
        </w:tc>
      </w:tr>
    </w:tbl>
    <w:p w14:paraId="6FE2F523" w14:textId="77777777" w:rsidR="0006337E" w:rsidRPr="005B4B54" w:rsidRDefault="0006337E" w:rsidP="0006337E">
      <w:pPr>
        <w:spacing w:after="0" w:line="240" w:lineRule="auto"/>
        <w:rPr>
          <w:rFonts w:eastAsiaTheme="minorHAnsi"/>
          <w:b/>
          <w:bCs/>
          <w:sz w:val="24"/>
          <w:lang w:eastAsia="en-US"/>
        </w:rPr>
      </w:pPr>
      <w:r w:rsidRPr="005B4B54">
        <w:rPr>
          <w:rFonts w:eastAsiaTheme="minorHAnsi"/>
          <w:b/>
          <w:bCs/>
          <w:sz w:val="24"/>
          <w:lang w:eastAsia="en-US"/>
        </w:rPr>
        <w:br w:type="page"/>
      </w:r>
    </w:p>
    <w:p w14:paraId="70E322C4"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54B9BE80" w14:textId="77777777" w:rsidR="0006337E" w:rsidRPr="007E602F" w:rsidRDefault="0006337E" w:rsidP="007E602F">
      <w:pPr>
        <w:spacing w:after="0" w:line="276" w:lineRule="auto"/>
        <w:rPr>
          <w:rFonts w:cstheme="minorHAnsi"/>
          <w:b/>
          <w:sz w:val="24"/>
        </w:rPr>
      </w:pPr>
    </w:p>
    <w:p w14:paraId="74CE13BB" w14:textId="77777777" w:rsidR="0006337E" w:rsidRPr="007E602F" w:rsidRDefault="0006337E" w:rsidP="0006337E">
      <w:pPr>
        <w:spacing w:after="0" w:line="276" w:lineRule="auto"/>
        <w:rPr>
          <w:rFonts w:cstheme="minorHAnsi"/>
          <w:b/>
          <w:sz w:val="24"/>
        </w:rPr>
      </w:pPr>
      <w:r w:rsidRPr="007E602F">
        <w:rPr>
          <w:rFonts w:cstheme="minorHAnsi"/>
          <w:b/>
          <w:sz w:val="24"/>
        </w:rPr>
        <w:t>Mål</w:t>
      </w:r>
    </w:p>
    <w:p w14:paraId="15EAD277" w14:textId="77777777" w:rsidR="0006337E" w:rsidRPr="005B4B54" w:rsidRDefault="0006337E" w:rsidP="0006337E">
      <w:pPr>
        <w:spacing w:after="0" w:line="240" w:lineRule="auto"/>
        <w:rPr>
          <w:rFonts w:eastAsiaTheme="minorHAnsi"/>
          <w:b/>
          <w:bCs/>
          <w:sz w:val="24"/>
          <w:lang w:eastAsia="en-US"/>
        </w:rPr>
      </w:pPr>
    </w:p>
    <w:p w14:paraId="5D64BD64" w14:textId="77777777" w:rsidR="00DC0C10" w:rsidRDefault="00DC0C10" w:rsidP="00DC0C10">
      <w:r>
        <w:t xml:space="preserve">4. </w:t>
      </w:r>
      <w:r w:rsidRPr="005F297C">
        <w:t>Eleven kan selvstændigt planlægge, gennemføre og evaluere pædagogiske indsatser og aktiviteter under hensyntagen til målgruppens forudsætninger, mestringsevne og med fokus på involverende og medskabende processer og sociale fællesskaber.</w:t>
      </w:r>
    </w:p>
    <w:tbl>
      <w:tblPr>
        <w:tblStyle w:val="Listetabel3-farve51"/>
        <w:tblpPr w:leftFromText="141" w:rightFromText="141" w:vertAnchor="page" w:horzAnchor="margin" w:tblpY="4787"/>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547"/>
        <w:gridCol w:w="2744"/>
        <w:gridCol w:w="4170"/>
      </w:tblGrid>
      <w:tr w:rsidR="007E602F" w:rsidRPr="005B4B54" w14:paraId="0D0EFF21"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6" w:type="pct"/>
            <w:tcBorders>
              <w:bottom w:val="none" w:sz="0" w:space="0" w:color="auto"/>
              <w:right w:val="none" w:sz="0" w:space="0" w:color="auto"/>
            </w:tcBorders>
          </w:tcPr>
          <w:p w14:paraId="36EA0F32" w14:textId="77777777" w:rsidR="007E602F" w:rsidRPr="005B4B54" w:rsidRDefault="007E602F" w:rsidP="007E602F">
            <w:pPr>
              <w:rPr>
                <w:b w:val="0"/>
                <w:sz w:val="24"/>
              </w:rPr>
            </w:pPr>
            <w:r w:rsidRPr="005B4B54">
              <w:rPr>
                <w:sz w:val="24"/>
              </w:rPr>
              <w:t>Faglige emner</w:t>
            </w:r>
          </w:p>
        </w:tc>
        <w:tc>
          <w:tcPr>
            <w:tcW w:w="1450" w:type="pct"/>
          </w:tcPr>
          <w:p w14:paraId="4C55C742" w14:textId="77777777" w:rsidR="007E602F" w:rsidRPr="005B4B54"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Opgaver og handling</w:t>
            </w:r>
          </w:p>
        </w:tc>
        <w:tc>
          <w:tcPr>
            <w:tcW w:w="2204" w:type="pct"/>
          </w:tcPr>
          <w:p w14:paraId="11C9FD81" w14:textId="77777777" w:rsidR="007E602F" w:rsidRPr="005B4B54"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5B4B54">
              <w:rPr>
                <w:sz w:val="24"/>
              </w:rPr>
              <w:t>Individuelle handlinger</w:t>
            </w:r>
          </w:p>
        </w:tc>
      </w:tr>
      <w:tr w:rsidR="007E602F" w:rsidRPr="005B4B54" w14:paraId="16681C65"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Borders>
              <w:top w:val="none" w:sz="0" w:space="0" w:color="auto"/>
              <w:bottom w:val="none" w:sz="0" w:space="0" w:color="auto"/>
              <w:right w:val="none" w:sz="0" w:space="0" w:color="auto"/>
            </w:tcBorders>
          </w:tcPr>
          <w:p w14:paraId="135E507C" w14:textId="77777777" w:rsidR="007E602F" w:rsidRPr="002621DC" w:rsidRDefault="007E602F" w:rsidP="007E602F">
            <w:pPr>
              <w:rPr>
                <w:b w:val="0"/>
                <w:bCs w:val="0"/>
                <w:szCs w:val="20"/>
              </w:rPr>
            </w:pPr>
            <w:r w:rsidRPr="002621DC">
              <w:rPr>
                <w:b w:val="0"/>
                <w:bCs w:val="0"/>
                <w:szCs w:val="20"/>
              </w:rPr>
              <w:t>Planlægge, gennemføre og evaluere pædagogiske indsatser og aktiviteter under hensyntagen til målgruppens forudsætninger</w:t>
            </w:r>
          </w:p>
        </w:tc>
        <w:tc>
          <w:tcPr>
            <w:tcW w:w="1450" w:type="pct"/>
            <w:tcBorders>
              <w:top w:val="none" w:sz="0" w:space="0" w:color="auto"/>
              <w:bottom w:val="none" w:sz="0" w:space="0" w:color="auto"/>
            </w:tcBorders>
          </w:tcPr>
          <w:p w14:paraId="24426111"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1928F9C"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E9C23A0"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70F5D56"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437C6629"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5B4B54" w14:paraId="117FB9F6" w14:textId="77777777" w:rsidTr="007E602F">
        <w:tc>
          <w:tcPr>
            <w:cnfStyle w:val="001000000000" w:firstRow="0" w:lastRow="0" w:firstColumn="1" w:lastColumn="0" w:oddVBand="0" w:evenVBand="0" w:oddHBand="0" w:evenHBand="0" w:firstRowFirstColumn="0" w:firstRowLastColumn="0" w:lastRowFirstColumn="0" w:lastRowLastColumn="0"/>
            <w:tcW w:w="1346" w:type="pct"/>
            <w:tcBorders>
              <w:right w:val="none" w:sz="0" w:space="0" w:color="auto"/>
            </w:tcBorders>
          </w:tcPr>
          <w:p w14:paraId="33161EF1" w14:textId="77777777" w:rsidR="007E602F" w:rsidRPr="002621DC" w:rsidRDefault="007E602F" w:rsidP="007E602F">
            <w:pPr>
              <w:rPr>
                <w:b w:val="0"/>
                <w:bCs w:val="0"/>
                <w:szCs w:val="20"/>
              </w:rPr>
            </w:pPr>
            <w:r w:rsidRPr="002621DC">
              <w:rPr>
                <w:b w:val="0"/>
                <w:bCs w:val="0"/>
                <w:szCs w:val="20"/>
              </w:rPr>
              <w:t>Mestringsevne</w:t>
            </w:r>
          </w:p>
        </w:tc>
        <w:tc>
          <w:tcPr>
            <w:tcW w:w="1450" w:type="pct"/>
          </w:tcPr>
          <w:p w14:paraId="72ADCBA1"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1069D5A7"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47362C61"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04514E5F"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3E3850C7"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5B4B54" w14:paraId="36B2836D"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Borders>
              <w:top w:val="none" w:sz="0" w:space="0" w:color="auto"/>
              <w:bottom w:val="none" w:sz="0" w:space="0" w:color="auto"/>
              <w:right w:val="none" w:sz="0" w:space="0" w:color="auto"/>
            </w:tcBorders>
          </w:tcPr>
          <w:p w14:paraId="6C0DD9C6" w14:textId="77777777" w:rsidR="007E602F" w:rsidRPr="002621DC" w:rsidRDefault="007E602F" w:rsidP="007E602F">
            <w:pPr>
              <w:autoSpaceDE w:val="0"/>
              <w:autoSpaceDN w:val="0"/>
              <w:adjustRightInd w:val="0"/>
              <w:spacing w:after="0" w:line="240" w:lineRule="auto"/>
              <w:rPr>
                <w:b w:val="0"/>
                <w:bCs w:val="0"/>
                <w:szCs w:val="20"/>
              </w:rPr>
            </w:pPr>
            <w:r w:rsidRPr="002621DC">
              <w:rPr>
                <w:b w:val="0"/>
                <w:bCs w:val="0"/>
                <w:szCs w:val="20"/>
              </w:rPr>
              <w:t>Involverende og medskabende processer</w:t>
            </w:r>
          </w:p>
        </w:tc>
        <w:tc>
          <w:tcPr>
            <w:tcW w:w="1450" w:type="pct"/>
            <w:tcBorders>
              <w:top w:val="none" w:sz="0" w:space="0" w:color="auto"/>
              <w:bottom w:val="none" w:sz="0" w:space="0" w:color="auto"/>
            </w:tcBorders>
          </w:tcPr>
          <w:p w14:paraId="6A685EBD"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1076262"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3562EC1"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C4C8432"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0E784317"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5B4B54" w14:paraId="5CB2D3EF" w14:textId="77777777" w:rsidTr="007E602F">
        <w:tc>
          <w:tcPr>
            <w:cnfStyle w:val="001000000000" w:firstRow="0" w:lastRow="0" w:firstColumn="1" w:lastColumn="0" w:oddVBand="0" w:evenVBand="0" w:oddHBand="0" w:evenHBand="0" w:firstRowFirstColumn="0" w:firstRowLastColumn="0" w:lastRowFirstColumn="0" w:lastRowLastColumn="0"/>
            <w:tcW w:w="1346" w:type="pct"/>
          </w:tcPr>
          <w:p w14:paraId="7968BDAB" w14:textId="77777777" w:rsidR="007E602F" w:rsidRPr="002621DC" w:rsidRDefault="007E602F" w:rsidP="007E602F">
            <w:pPr>
              <w:autoSpaceDE w:val="0"/>
              <w:autoSpaceDN w:val="0"/>
              <w:adjustRightInd w:val="0"/>
              <w:spacing w:after="0" w:line="240" w:lineRule="auto"/>
              <w:rPr>
                <w:szCs w:val="20"/>
              </w:rPr>
            </w:pPr>
            <w:r w:rsidRPr="002621DC">
              <w:rPr>
                <w:b w:val="0"/>
                <w:bCs w:val="0"/>
                <w:szCs w:val="20"/>
              </w:rPr>
              <w:t>Sociale fællesskaber</w:t>
            </w:r>
          </w:p>
        </w:tc>
        <w:tc>
          <w:tcPr>
            <w:tcW w:w="1450" w:type="pct"/>
          </w:tcPr>
          <w:p w14:paraId="4241377E"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5AFAA5AD"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bl>
    <w:p w14:paraId="3248E8BC" w14:textId="77777777" w:rsidR="0034482F" w:rsidRDefault="0034482F" w:rsidP="00DC0C10"/>
    <w:p w14:paraId="015D056B" w14:textId="77777777" w:rsidR="0006337E" w:rsidRDefault="0006337E" w:rsidP="0006337E">
      <w:pPr>
        <w:spacing w:after="0" w:line="240" w:lineRule="auto"/>
        <w:rPr>
          <w:rFonts w:eastAsiaTheme="minorHAnsi"/>
          <w:b/>
          <w:bCs/>
          <w:lang w:eastAsia="en-US"/>
        </w:rPr>
      </w:pPr>
    </w:p>
    <w:p w14:paraId="68A578F7" w14:textId="77777777" w:rsidR="0006337E" w:rsidRDefault="0006337E" w:rsidP="0006337E">
      <w:pPr>
        <w:spacing w:after="0" w:line="240" w:lineRule="auto"/>
        <w:rPr>
          <w:rFonts w:eastAsiaTheme="minorHAnsi"/>
          <w:b/>
          <w:bCs/>
          <w:lang w:eastAsia="en-US"/>
        </w:rPr>
      </w:pPr>
    </w:p>
    <w:p w14:paraId="2F1E842F" w14:textId="77777777" w:rsidR="0006337E" w:rsidRDefault="0006337E" w:rsidP="0006337E">
      <w:pPr>
        <w:spacing w:after="0" w:line="240" w:lineRule="auto"/>
        <w:rPr>
          <w:rFonts w:eastAsiaTheme="minorHAnsi"/>
          <w:b/>
          <w:bCs/>
          <w:lang w:eastAsia="en-US"/>
        </w:rPr>
      </w:pPr>
    </w:p>
    <w:p w14:paraId="40C1C5F5" w14:textId="77777777" w:rsidR="0006337E" w:rsidRDefault="0006337E" w:rsidP="0006337E">
      <w:pPr>
        <w:spacing w:after="0" w:line="240" w:lineRule="auto"/>
        <w:rPr>
          <w:rFonts w:eastAsiaTheme="minorHAnsi"/>
          <w:b/>
          <w:bCs/>
          <w:lang w:eastAsia="en-US"/>
        </w:rPr>
      </w:pPr>
      <w:r>
        <w:rPr>
          <w:rFonts w:eastAsiaTheme="minorHAnsi"/>
          <w:b/>
          <w:bCs/>
          <w:lang w:eastAsia="en-US"/>
        </w:rPr>
        <w:br w:type="page"/>
      </w:r>
    </w:p>
    <w:p w14:paraId="64D41B66"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382BF843" w14:textId="77777777" w:rsidR="0006337E" w:rsidRPr="007E602F" w:rsidRDefault="0006337E" w:rsidP="007E602F">
      <w:pPr>
        <w:spacing w:after="0" w:line="276" w:lineRule="auto"/>
        <w:rPr>
          <w:rFonts w:cstheme="minorHAnsi"/>
          <w:b/>
          <w:sz w:val="24"/>
        </w:rPr>
      </w:pPr>
    </w:p>
    <w:p w14:paraId="7227B361" w14:textId="186343F0" w:rsidR="0006337E" w:rsidRPr="007E602F" w:rsidRDefault="0006337E" w:rsidP="007E602F">
      <w:pPr>
        <w:spacing w:after="0" w:line="276" w:lineRule="auto"/>
        <w:rPr>
          <w:rFonts w:cstheme="minorHAnsi"/>
          <w:b/>
          <w:sz w:val="24"/>
        </w:rPr>
      </w:pPr>
      <w:r w:rsidRPr="007E602F">
        <w:rPr>
          <w:rFonts w:cstheme="minorHAnsi"/>
          <w:b/>
          <w:sz w:val="24"/>
        </w:rPr>
        <w:t>Mål</w:t>
      </w:r>
    </w:p>
    <w:p w14:paraId="4FD676EB" w14:textId="77777777" w:rsidR="00DC0C10" w:rsidRPr="00DC0C10" w:rsidRDefault="00DC0C10" w:rsidP="00DC0C10">
      <w:r w:rsidRPr="00DC0C10">
        <w:t>5. Eleven kan selvstændigt understøtte målgruppens kompetencer til at etablere venskaber og indgå i sociale relationer.</w:t>
      </w:r>
    </w:p>
    <w:tbl>
      <w:tblPr>
        <w:tblStyle w:val="Listetabel3-farve51"/>
        <w:tblpPr w:leftFromText="141" w:rightFromText="141" w:vertAnchor="page" w:horzAnchor="margin" w:tblpY="4300"/>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122"/>
        <w:gridCol w:w="3256"/>
        <w:gridCol w:w="4083"/>
      </w:tblGrid>
      <w:tr w:rsidR="007E602F" w:rsidRPr="00A20F40" w14:paraId="4D030DD5"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1" w:type="pct"/>
            <w:tcBorders>
              <w:bottom w:val="none" w:sz="0" w:space="0" w:color="auto"/>
              <w:right w:val="none" w:sz="0" w:space="0" w:color="auto"/>
            </w:tcBorders>
          </w:tcPr>
          <w:p w14:paraId="0FE957CD" w14:textId="77777777" w:rsidR="007E602F" w:rsidRPr="00A20F40" w:rsidRDefault="007E602F" w:rsidP="007E602F">
            <w:pPr>
              <w:rPr>
                <w:b w:val="0"/>
                <w:sz w:val="24"/>
              </w:rPr>
            </w:pPr>
            <w:r w:rsidRPr="00A20F40">
              <w:rPr>
                <w:sz w:val="24"/>
              </w:rPr>
              <w:t>Faglige emner</w:t>
            </w:r>
          </w:p>
        </w:tc>
        <w:tc>
          <w:tcPr>
            <w:tcW w:w="1721" w:type="pct"/>
          </w:tcPr>
          <w:p w14:paraId="05DA1C15"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 xml:space="preserve"> Opgaver og handling</w:t>
            </w:r>
          </w:p>
        </w:tc>
        <w:tc>
          <w:tcPr>
            <w:tcW w:w="2158" w:type="pct"/>
          </w:tcPr>
          <w:p w14:paraId="1B74057B"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Individuelle handlinger</w:t>
            </w:r>
          </w:p>
        </w:tc>
      </w:tr>
      <w:tr w:rsidR="007E602F" w:rsidRPr="00A20F40" w14:paraId="3B80D93D"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pct"/>
            <w:tcBorders>
              <w:top w:val="none" w:sz="0" w:space="0" w:color="auto"/>
              <w:bottom w:val="none" w:sz="0" w:space="0" w:color="auto"/>
              <w:right w:val="none" w:sz="0" w:space="0" w:color="auto"/>
            </w:tcBorders>
          </w:tcPr>
          <w:p w14:paraId="09368F88" w14:textId="77777777" w:rsidR="007E602F" w:rsidRPr="002621DC" w:rsidRDefault="007E602F" w:rsidP="007E602F">
            <w:pPr>
              <w:rPr>
                <w:b w:val="0"/>
                <w:bCs w:val="0"/>
                <w:szCs w:val="20"/>
              </w:rPr>
            </w:pPr>
            <w:r w:rsidRPr="002621DC">
              <w:rPr>
                <w:b w:val="0"/>
                <w:bCs w:val="0"/>
                <w:szCs w:val="20"/>
              </w:rPr>
              <w:t>Venskaber og sociale relationer</w:t>
            </w:r>
          </w:p>
        </w:tc>
        <w:tc>
          <w:tcPr>
            <w:tcW w:w="1721" w:type="pct"/>
            <w:tcBorders>
              <w:top w:val="none" w:sz="0" w:space="0" w:color="auto"/>
              <w:bottom w:val="none" w:sz="0" w:space="0" w:color="auto"/>
            </w:tcBorders>
          </w:tcPr>
          <w:p w14:paraId="0D2CFE25"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21E8B97"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8DDD189"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0BC38A8"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FD64E3D"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158" w:type="pct"/>
            <w:tcBorders>
              <w:top w:val="none" w:sz="0" w:space="0" w:color="auto"/>
              <w:bottom w:val="none" w:sz="0" w:space="0" w:color="auto"/>
            </w:tcBorders>
          </w:tcPr>
          <w:p w14:paraId="1B843F65"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12628338" w14:textId="77777777" w:rsidR="0006337E" w:rsidRDefault="0006337E" w:rsidP="0006337E">
      <w:pPr>
        <w:spacing w:after="0" w:line="240" w:lineRule="auto"/>
        <w:rPr>
          <w:rFonts w:eastAsiaTheme="minorHAnsi"/>
          <w:b/>
          <w:bCs/>
          <w:lang w:eastAsia="en-US"/>
        </w:rPr>
      </w:pPr>
      <w:r>
        <w:rPr>
          <w:rFonts w:eastAsiaTheme="minorHAnsi"/>
          <w:b/>
          <w:bCs/>
          <w:lang w:eastAsia="en-US"/>
        </w:rPr>
        <w:br w:type="page"/>
      </w:r>
    </w:p>
    <w:p w14:paraId="6850B377"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 xml:space="preserve">Fra oplæringsmål til faglige emner i oplæring </w:t>
      </w:r>
    </w:p>
    <w:p w14:paraId="7B01B7F0" w14:textId="77777777" w:rsidR="0006337E" w:rsidRPr="007E602F" w:rsidRDefault="0006337E" w:rsidP="007E602F">
      <w:pPr>
        <w:spacing w:after="0" w:line="276" w:lineRule="auto"/>
        <w:rPr>
          <w:rFonts w:cstheme="minorHAnsi"/>
          <w:b/>
          <w:sz w:val="24"/>
        </w:rPr>
      </w:pPr>
    </w:p>
    <w:p w14:paraId="23E6225A" w14:textId="72287788" w:rsidR="0006337E" w:rsidRPr="007E602F" w:rsidRDefault="0006337E" w:rsidP="007E602F">
      <w:pPr>
        <w:spacing w:after="0" w:line="276" w:lineRule="auto"/>
        <w:rPr>
          <w:rFonts w:cstheme="minorHAnsi"/>
          <w:b/>
          <w:sz w:val="24"/>
        </w:rPr>
      </w:pPr>
      <w:r w:rsidRPr="007E602F">
        <w:rPr>
          <w:rFonts w:cstheme="minorHAnsi"/>
          <w:b/>
          <w:sz w:val="24"/>
        </w:rPr>
        <w:t>Mål</w:t>
      </w:r>
    </w:p>
    <w:tbl>
      <w:tblPr>
        <w:tblStyle w:val="Listetabel3-farve51"/>
        <w:tblpPr w:leftFromText="141" w:rightFromText="141" w:vertAnchor="page" w:horzAnchor="margin" w:tblpY="4485"/>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1980"/>
        <w:gridCol w:w="3311"/>
        <w:gridCol w:w="4170"/>
      </w:tblGrid>
      <w:tr w:rsidR="0006337E" w:rsidRPr="00A20F40" w14:paraId="0DEE0B3D" w14:textId="77777777" w:rsidTr="00F755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 w:type="pct"/>
            <w:tcBorders>
              <w:bottom w:val="none" w:sz="0" w:space="0" w:color="auto"/>
              <w:right w:val="none" w:sz="0" w:space="0" w:color="auto"/>
            </w:tcBorders>
          </w:tcPr>
          <w:p w14:paraId="4EC08EE4" w14:textId="77777777" w:rsidR="0006337E" w:rsidRPr="00A20F40" w:rsidRDefault="0006337E" w:rsidP="00F75530">
            <w:pPr>
              <w:rPr>
                <w:b w:val="0"/>
                <w:sz w:val="24"/>
              </w:rPr>
            </w:pPr>
            <w:r w:rsidRPr="00A20F40">
              <w:rPr>
                <w:sz w:val="24"/>
              </w:rPr>
              <w:t>Faglige emner</w:t>
            </w:r>
          </w:p>
        </w:tc>
        <w:tc>
          <w:tcPr>
            <w:tcW w:w="1750" w:type="pct"/>
          </w:tcPr>
          <w:p w14:paraId="4C36A382" w14:textId="77777777" w:rsidR="0006337E" w:rsidRPr="00A20F40" w:rsidRDefault="0006337E" w:rsidP="00F75530">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Opgaver og handling</w:t>
            </w:r>
          </w:p>
        </w:tc>
        <w:tc>
          <w:tcPr>
            <w:tcW w:w="2204" w:type="pct"/>
          </w:tcPr>
          <w:p w14:paraId="672B9488" w14:textId="77777777" w:rsidR="0006337E" w:rsidRPr="00A20F40" w:rsidRDefault="0006337E" w:rsidP="00F75530">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Individuelle handlinger</w:t>
            </w:r>
          </w:p>
        </w:tc>
      </w:tr>
      <w:tr w:rsidR="0006337E" w:rsidRPr="00A20F40" w14:paraId="6FD877C0" w14:textId="77777777" w:rsidTr="00F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tcPr>
          <w:p w14:paraId="0031D0DF" w14:textId="5F9B8BF2" w:rsidR="0006337E" w:rsidRPr="002621DC" w:rsidRDefault="00DD5896" w:rsidP="00F75530">
            <w:pPr>
              <w:rPr>
                <w:b w:val="0"/>
                <w:bCs w:val="0"/>
                <w:szCs w:val="20"/>
              </w:rPr>
            </w:pPr>
            <w:r w:rsidRPr="002621DC">
              <w:rPr>
                <w:b w:val="0"/>
                <w:bCs w:val="0"/>
                <w:szCs w:val="20"/>
              </w:rPr>
              <w:t>Omsorgsopgaver</w:t>
            </w:r>
            <w:r w:rsidR="00731513" w:rsidRPr="002621DC">
              <w:rPr>
                <w:b w:val="0"/>
                <w:bCs w:val="0"/>
                <w:szCs w:val="20"/>
              </w:rPr>
              <w:t xml:space="preserve"> </w:t>
            </w:r>
          </w:p>
        </w:tc>
        <w:tc>
          <w:tcPr>
            <w:tcW w:w="1750" w:type="pct"/>
            <w:tcBorders>
              <w:top w:val="none" w:sz="0" w:space="0" w:color="auto"/>
              <w:bottom w:val="none" w:sz="0" w:space="0" w:color="auto"/>
            </w:tcBorders>
          </w:tcPr>
          <w:p w14:paraId="1226A6D9"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6FDB9046"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53AB38A"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8068694"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D65C69D"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04814FA1" w14:textId="77777777" w:rsidR="0006337E" w:rsidRPr="006E6208" w:rsidRDefault="0006337E" w:rsidP="00F75530">
            <w:pPr>
              <w:cnfStyle w:val="000000100000" w:firstRow="0" w:lastRow="0" w:firstColumn="0" w:lastColumn="0" w:oddVBand="0" w:evenVBand="0" w:oddHBand="1" w:evenHBand="0" w:firstRowFirstColumn="0" w:firstRowLastColumn="0" w:lastRowFirstColumn="0" w:lastRowLastColumn="0"/>
              <w:rPr>
                <w:sz w:val="22"/>
                <w:szCs w:val="22"/>
              </w:rPr>
            </w:pPr>
          </w:p>
        </w:tc>
      </w:tr>
      <w:tr w:rsidR="0006337E" w:rsidRPr="00A20F40" w14:paraId="756474D4" w14:textId="77777777" w:rsidTr="00F75530">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tcPr>
          <w:p w14:paraId="5E76FDA7" w14:textId="454A4770" w:rsidR="0006337E" w:rsidRPr="002621DC" w:rsidRDefault="00DD5896" w:rsidP="00F75530">
            <w:pPr>
              <w:rPr>
                <w:b w:val="0"/>
                <w:bCs w:val="0"/>
                <w:szCs w:val="20"/>
              </w:rPr>
            </w:pPr>
            <w:r w:rsidRPr="002621DC">
              <w:rPr>
                <w:b w:val="0"/>
                <w:bCs w:val="0"/>
                <w:szCs w:val="20"/>
              </w:rPr>
              <w:t>Kognitiv funktionsevne og adfærd</w:t>
            </w:r>
          </w:p>
        </w:tc>
        <w:tc>
          <w:tcPr>
            <w:tcW w:w="1750" w:type="pct"/>
          </w:tcPr>
          <w:p w14:paraId="15EDE815" w14:textId="77777777" w:rsidR="0006337E" w:rsidRPr="006E6208" w:rsidRDefault="0006337E" w:rsidP="00F75530">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2ED1D22" w14:textId="77777777" w:rsidR="0006337E" w:rsidRPr="006E6208" w:rsidRDefault="0006337E" w:rsidP="00F75530">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3D838156" w14:textId="77777777" w:rsidR="0006337E" w:rsidRPr="006E6208" w:rsidRDefault="0006337E" w:rsidP="00F75530">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79058DDD" w14:textId="77777777" w:rsidR="0006337E" w:rsidRPr="006E6208" w:rsidRDefault="0006337E" w:rsidP="00F75530">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5205E61" w14:textId="77777777" w:rsidR="0006337E" w:rsidRPr="006E6208" w:rsidRDefault="0006337E" w:rsidP="00F75530">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25D19C43" w14:textId="77777777" w:rsidR="0006337E" w:rsidRPr="006E6208" w:rsidRDefault="0006337E" w:rsidP="00F75530">
            <w:pPr>
              <w:cnfStyle w:val="000000000000" w:firstRow="0" w:lastRow="0" w:firstColumn="0" w:lastColumn="0" w:oddVBand="0" w:evenVBand="0" w:oddHBand="0" w:evenHBand="0" w:firstRowFirstColumn="0" w:firstRowLastColumn="0" w:lastRowFirstColumn="0" w:lastRowLastColumn="0"/>
              <w:rPr>
                <w:sz w:val="22"/>
                <w:szCs w:val="22"/>
              </w:rPr>
            </w:pPr>
          </w:p>
        </w:tc>
      </w:tr>
      <w:tr w:rsidR="0006337E" w:rsidRPr="00A20F40" w14:paraId="0FDBAD95" w14:textId="77777777" w:rsidTr="00F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tcPr>
          <w:p w14:paraId="29E2D597" w14:textId="09497956" w:rsidR="0006337E" w:rsidRPr="002621DC" w:rsidRDefault="00DD5896" w:rsidP="00F75530">
            <w:pPr>
              <w:autoSpaceDE w:val="0"/>
              <w:autoSpaceDN w:val="0"/>
              <w:adjustRightInd w:val="0"/>
              <w:spacing w:after="0" w:line="240" w:lineRule="auto"/>
              <w:rPr>
                <w:b w:val="0"/>
                <w:bCs w:val="0"/>
                <w:szCs w:val="20"/>
              </w:rPr>
            </w:pPr>
            <w:r w:rsidRPr="002621DC">
              <w:rPr>
                <w:b w:val="0"/>
                <w:bCs w:val="0"/>
                <w:szCs w:val="20"/>
              </w:rPr>
              <w:t>Særlige behov</w:t>
            </w:r>
          </w:p>
        </w:tc>
        <w:tc>
          <w:tcPr>
            <w:tcW w:w="1750" w:type="pct"/>
            <w:tcBorders>
              <w:top w:val="none" w:sz="0" w:space="0" w:color="auto"/>
              <w:bottom w:val="none" w:sz="0" w:space="0" w:color="auto"/>
            </w:tcBorders>
          </w:tcPr>
          <w:p w14:paraId="7E28BCF8"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BE6825B"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523DE75"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C1A2304"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1BE3B99" w14:textId="77777777" w:rsidR="0006337E" w:rsidRPr="006E6208" w:rsidRDefault="0006337E" w:rsidP="00F75530">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2A01530C" w14:textId="77777777" w:rsidR="0006337E" w:rsidRPr="006E6208" w:rsidRDefault="0006337E" w:rsidP="00F75530">
            <w:pPr>
              <w:cnfStyle w:val="000000100000" w:firstRow="0" w:lastRow="0" w:firstColumn="0" w:lastColumn="0" w:oddVBand="0" w:evenVBand="0" w:oddHBand="1" w:evenHBand="0" w:firstRowFirstColumn="0" w:firstRowLastColumn="0" w:lastRowFirstColumn="0" w:lastRowLastColumn="0"/>
              <w:rPr>
                <w:sz w:val="22"/>
                <w:szCs w:val="22"/>
              </w:rPr>
            </w:pPr>
          </w:p>
        </w:tc>
      </w:tr>
    </w:tbl>
    <w:p w14:paraId="383D3863" w14:textId="77777777" w:rsidR="00DC0C10" w:rsidRDefault="00DC0C10" w:rsidP="00DC0C10">
      <w:r w:rsidRPr="00DC0C10">
        <w:t>6. Eleven kan ud fra en faglig og professionel tilgang selvstændigt planlægge og gennemføre pædagogiske omsorgsopgaver med kendskab til og forståelse for målgruppens kognitive funktionsevne, adfærd og kan imødekomme særlige behov.</w:t>
      </w:r>
    </w:p>
    <w:p w14:paraId="7B24CD5F" w14:textId="77777777" w:rsidR="00DC0C10" w:rsidRPr="00DC0C10" w:rsidRDefault="00DC0C10" w:rsidP="00DC0C10"/>
    <w:p w14:paraId="799EE5C6" w14:textId="77777777" w:rsidR="0006337E" w:rsidRPr="00A20F40" w:rsidRDefault="0006337E" w:rsidP="0006337E">
      <w:pPr>
        <w:spacing w:after="0" w:line="240" w:lineRule="auto"/>
        <w:rPr>
          <w:rFonts w:eastAsiaTheme="minorHAnsi"/>
          <w:b/>
          <w:bCs/>
          <w:sz w:val="24"/>
          <w:lang w:eastAsia="en-US"/>
        </w:rPr>
      </w:pPr>
      <w:r w:rsidRPr="00A20F40">
        <w:rPr>
          <w:rFonts w:eastAsiaTheme="minorHAnsi"/>
          <w:b/>
          <w:bCs/>
          <w:sz w:val="24"/>
          <w:lang w:eastAsia="en-US"/>
        </w:rPr>
        <w:br w:type="page"/>
      </w:r>
    </w:p>
    <w:p w14:paraId="5FE1C30E"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7304E01A" w14:textId="77777777" w:rsidR="0006337E" w:rsidRPr="007E602F" w:rsidRDefault="0006337E" w:rsidP="007E602F">
      <w:pPr>
        <w:spacing w:after="0" w:line="276" w:lineRule="auto"/>
        <w:rPr>
          <w:rFonts w:cstheme="minorHAnsi"/>
          <w:b/>
          <w:sz w:val="24"/>
        </w:rPr>
      </w:pPr>
    </w:p>
    <w:p w14:paraId="77E880BD" w14:textId="1B0CC922" w:rsidR="0006337E" w:rsidRPr="007E602F" w:rsidRDefault="0006337E" w:rsidP="007E602F">
      <w:pPr>
        <w:spacing w:after="0" w:line="276" w:lineRule="auto"/>
        <w:rPr>
          <w:rFonts w:cstheme="minorHAnsi"/>
          <w:b/>
          <w:sz w:val="24"/>
        </w:rPr>
      </w:pPr>
      <w:r w:rsidRPr="007E602F">
        <w:rPr>
          <w:rFonts w:cstheme="minorHAnsi"/>
          <w:b/>
          <w:sz w:val="24"/>
        </w:rPr>
        <w:t>Mål</w:t>
      </w:r>
    </w:p>
    <w:p w14:paraId="6F3FC38E" w14:textId="77777777" w:rsidR="00DC0C10" w:rsidRPr="00DC0C10" w:rsidRDefault="00DC0C10" w:rsidP="00DC0C10">
      <w:r w:rsidRPr="00DC0C10">
        <w:t>7. Eleven kan selvstændigt igangsætte og motivere til pædagogiske aktiviteter, der understøtter succesoplevelser og skaber engagement og glæde ved fysisk aktivitet og bevægelse.</w:t>
      </w:r>
    </w:p>
    <w:tbl>
      <w:tblPr>
        <w:tblStyle w:val="Listetabel3-farve51"/>
        <w:tblpPr w:leftFromText="141" w:rightFromText="141" w:vertAnchor="page" w:horzAnchor="margin" w:tblpY="4385"/>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1980"/>
        <w:gridCol w:w="3311"/>
        <w:gridCol w:w="4170"/>
      </w:tblGrid>
      <w:tr w:rsidR="007E602F" w:rsidRPr="00A20F40" w14:paraId="55A20D83"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 w:type="pct"/>
            <w:tcBorders>
              <w:bottom w:val="none" w:sz="0" w:space="0" w:color="auto"/>
              <w:right w:val="none" w:sz="0" w:space="0" w:color="auto"/>
            </w:tcBorders>
          </w:tcPr>
          <w:p w14:paraId="364C95CA" w14:textId="77777777" w:rsidR="007E602F" w:rsidRPr="00A20F40" w:rsidRDefault="007E602F" w:rsidP="007E602F">
            <w:pPr>
              <w:rPr>
                <w:b w:val="0"/>
                <w:sz w:val="24"/>
              </w:rPr>
            </w:pPr>
            <w:r w:rsidRPr="00A20F40">
              <w:rPr>
                <w:sz w:val="24"/>
              </w:rPr>
              <w:t>Faglige emner</w:t>
            </w:r>
          </w:p>
        </w:tc>
        <w:tc>
          <w:tcPr>
            <w:tcW w:w="1750" w:type="pct"/>
          </w:tcPr>
          <w:p w14:paraId="331B31E9"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Opgaver og handling</w:t>
            </w:r>
          </w:p>
        </w:tc>
        <w:tc>
          <w:tcPr>
            <w:tcW w:w="2204" w:type="pct"/>
          </w:tcPr>
          <w:p w14:paraId="35569515"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Individuelle handlinger</w:t>
            </w:r>
          </w:p>
        </w:tc>
      </w:tr>
      <w:tr w:rsidR="007E602F" w:rsidRPr="00A20F40" w14:paraId="524F550B"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tcPr>
          <w:p w14:paraId="44ED2DFC" w14:textId="77777777" w:rsidR="007E602F" w:rsidRPr="002621DC" w:rsidRDefault="007E602F" w:rsidP="007E602F">
            <w:pPr>
              <w:rPr>
                <w:b w:val="0"/>
                <w:bCs w:val="0"/>
                <w:szCs w:val="20"/>
              </w:rPr>
            </w:pPr>
            <w:r w:rsidRPr="002621DC">
              <w:rPr>
                <w:b w:val="0"/>
                <w:bCs w:val="0"/>
                <w:szCs w:val="20"/>
              </w:rPr>
              <w:t>Motivation</w:t>
            </w:r>
          </w:p>
        </w:tc>
        <w:tc>
          <w:tcPr>
            <w:tcW w:w="1750" w:type="pct"/>
            <w:tcBorders>
              <w:top w:val="none" w:sz="0" w:space="0" w:color="auto"/>
              <w:bottom w:val="none" w:sz="0" w:space="0" w:color="auto"/>
            </w:tcBorders>
          </w:tcPr>
          <w:p w14:paraId="5A09FCC1"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C325AA5"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2CC4050"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0CC04C5"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DDFCCE4"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2DC3F9B5"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1E6978F6" w14:textId="77777777" w:rsidTr="007E602F">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tcPr>
          <w:p w14:paraId="487E5AFE" w14:textId="77777777" w:rsidR="007E602F" w:rsidRPr="002621DC" w:rsidRDefault="007E602F" w:rsidP="007E602F">
            <w:pPr>
              <w:autoSpaceDE w:val="0"/>
              <w:autoSpaceDN w:val="0"/>
              <w:adjustRightInd w:val="0"/>
              <w:spacing w:after="0" w:line="240" w:lineRule="auto"/>
              <w:rPr>
                <w:b w:val="0"/>
                <w:bCs w:val="0"/>
                <w:szCs w:val="20"/>
              </w:rPr>
            </w:pPr>
            <w:r w:rsidRPr="002621DC">
              <w:rPr>
                <w:b w:val="0"/>
                <w:bCs w:val="0"/>
                <w:szCs w:val="20"/>
              </w:rPr>
              <w:t>Fysisk aktivitet og bevægelse</w:t>
            </w:r>
          </w:p>
        </w:tc>
        <w:tc>
          <w:tcPr>
            <w:tcW w:w="1750" w:type="pct"/>
          </w:tcPr>
          <w:p w14:paraId="32758D81"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62C24F6C"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536DDFF7"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3935D8A1"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61C4606B"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45B3D119"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bl>
    <w:p w14:paraId="649CD261" w14:textId="77777777" w:rsidR="00DC0C10" w:rsidRPr="00DC0C10" w:rsidRDefault="00DC0C10" w:rsidP="00DC0C10">
      <w:pPr>
        <w:rPr>
          <w:rFonts w:ascii="Calibri" w:hAnsi="Calibri" w:cs="Calibri"/>
          <w:b/>
          <w:sz w:val="28"/>
          <w:szCs w:val="28"/>
        </w:rPr>
      </w:pPr>
    </w:p>
    <w:p w14:paraId="2D5052E1" w14:textId="77777777" w:rsidR="0006337E" w:rsidRPr="00A20F40" w:rsidRDefault="0006337E" w:rsidP="0006337E">
      <w:pPr>
        <w:spacing w:after="0" w:line="240" w:lineRule="auto"/>
        <w:rPr>
          <w:sz w:val="24"/>
        </w:rPr>
      </w:pPr>
      <w:r w:rsidRPr="00A20F40">
        <w:rPr>
          <w:sz w:val="24"/>
        </w:rPr>
        <w:br w:type="page"/>
      </w:r>
    </w:p>
    <w:p w14:paraId="7D885967"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20A04F24" w14:textId="77777777" w:rsidR="007E602F" w:rsidRDefault="007E602F" w:rsidP="007E602F">
      <w:pPr>
        <w:spacing w:after="0" w:line="276" w:lineRule="auto"/>
        <w:rPr>
          <w:rFonts w:cstheme="minorHAnsi"/>
          <w:b/>
          <w:sz w:val="24"/>
        </w:rPr>
      </w:pPr>
    </w:p>
    <w:p w14:paraId="4AF2B953" w14:textId="4087464A" w:rsidR="0006337E" w:rsidRPr="007E602F" w:rsidRDefault="0006337E" w:rsidP="007E602F">
      <w:pPr>
        <w:spacing w:after="0" w:line="276" w:lineRule="auto"/>
        <w:rPr>
          <w:rFonts w:cstheme="minorHAnsi"/>
          <w:b/>
          <w:sz w:val="24"/>
        </w:rPr>
      </w:pPr>
      <w:r w:rsidRPr="007E602F">
        <w:rPr>
          <w:rFonts w:cstheme="minorHAnsi"/>
          <w:b/>
          <w:sz w:val="24"/>
        </w:rPr>
        <w:t>Mål</w:t>
      </w:r>
    </w:p>
    <w:p w14:paraId="477B4A85" w14:textId="77777777" w:rsidR="00A9689D" w:rsidRPr="00A9689D" w:rsidRDefault="00A9689D" w:rsidP="00A9689D">
      <w:r w:rsidRPr="00A9689D">
        <w:t xml:space="preserve">8. Eleven </w:t>
      </w:r>
      <w:r w:rsidRPr="00A9689D">
        <w:rPr>
          <w:color w:val="2D3B50"/>
        </w:rPr>
        <w:t>kan selvstændigt planlægge, gennemføre og evaluere</w:t>
      </w:r>
      <w:r w:rsidRPr="00A9689D">
        <w:rPr>
          <w:color w:val="E7A831" w:themeColor="accent2"/>
        </w:rPr>
        <w:t xml:space="preserve"> </w:t>
      </w:r>
      <w:r w:rsidRPr="00A9689D">
        <w:t>pædagogiske indsatser og aktiviteter, der øger målgruppens forståelse for bæredygtighed.</w:t>
      </w:r>
    </w:p>
    <w:tbl>
      <w:tblPr>
        <w:tblStyle w:val="Listetabel3-farve51"/>
        <w:tblpPr w:leftFromText="141" w:rightFromText="141" w:vertAnchor="page" w:horzAnchor="margin" w:tblpY="4364"/>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689"/>
        <w:gridCol w:w="2602"/>
        <w:gridCol w:w="4170"/>
      </w:tblGrid>
      <w:tr w:rsidR="007E602F" w:rsidRPr="00A20F40" w14:paraId="2127D675"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1" w:type="pct"/>
            <w:tcBorders>
              <w:bottom w:val="none" w:sz="0" w:space="0" w:color="auto"/>
              <w:right w:val="none" w:sz="0" w:space="0" w:color="auto"/>
            </w:tcBorders>
          </w:tcPr>
          <w:p w14:paraId="44CB2CB8" w14:textId="77777777" w:rsidR="007E602F" w:rsidRPr="00A20F40" w:rsidRDefault="007E602F" w:rsidP="007E602F">
            <w:pPr>
              <w:rPr>
                <w:b w:val="0"/>
                <w:sz w:val="24"/>
              </w:rPr>
            </w:pPr>
            <w:r w:rsidRPr="00A20F40">
              <w:rPr>
                <w:sz w:val="24"/>
              </w:rPr>
              <w:t>Faglige emner</w:t>
            </w:r>
          </w:p>
        </w:tc>
        <w:tc>
          <w:tcPr>
            <w:tcW w:w="1375" w:type="pct"/>
          </w:tcPr>
          <w:p w14:paraId="417F79B1"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Opgaver og handling</w:t>
            </w:r>
          </w:p>
        </w:tc>
        <w:tc>
          <w:tcPr>
            <w:tcW w:w="2204" w:type="pct"/>
          </w:tcPr>
          <w:p w14:paraId="526C55E3"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Individuelle handlinger</w:t>
            </w:r>
          </w:p>
        </w:tc>
      </w:tr>
      <w:tr w:rsidR="007E602F" w:rsidRPr="00A20F40" w14:paraId="2DB903C0"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none" w:sz="0" w:space="0" w:color="auto"/>
              <w:bottom w:val="none" w:sz="0" w:space="0" w:color="auto"/>
              <w:right w:val="none" w:sz="0" w:space="0" w:color="auto"/>
            </w:tcBorders>
          </w:tcPr>
          <w:p w14:paraId="105B1D0D" w14:textId="77777777" w:rsidR="007E602F" w:rsidRPr="002621DC" w:rsidRDefault="007E602F" w:rsidP="007E602F">
            <w:pPr>
              <w:rPr>
                <w:b w:val="0"/>
                <w:bCs w:val="0"/>
                <w:szCs w:val="20"/>
              </w:rPr>
            </w:pPr>
            <w:r w:rsidRPr="002621DC">
              <w:rPr>
                <w:b w:val="0"/>
                <w:bCs w:val="0"/>
                <w:szCs w:val="20"/>
              </w:rPr>
              <w:t>Bæredygtighed</w:t>
            </w:r>
          </w:p>
        </w:tc>
        <w:tc>
          <w:tcPr>
            <w:tcW w:w="1375" w:type="pct"/>
            <w:tcBorders>
              <w:top w:val="none" w:sz="0" w:space="0" w:color="auto"/>
              <w:bottom w:val="none" w:sz="0" w:space="0" w:color="auto"/>
            </w:tcBorders>
          </w:tcPr>
          <w:p w14:paraId="12762756"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9CFB6C7"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0A3D466"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8181A4D"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FB60697"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1527AA32"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11F66913" w14:textId="77777777" w:rsidR="0006337E" w:rsidRPr="00A20F40" w:rsidRDefault="0006337E" w:rsidP="0006337E">
      <w:pPr>
        <w:spacing w:after="0" w:line="240" w:lineRule="auto"/>
        <w:rPr>
          <w:sz w:val="24"/>
        </w:rPr>
      </w:pPr>
      <w:r w:rsidRPr="00A20F40">
        <w:rPr>
          <w:sz w:val="24"/>
        </w:rPr>
        <w:br w:type="page"/>
      </w:r>
    </w:p>
    <w:p w14:paraId="3529A803"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40822FB7" w14:textId="77777777" w:rsidR="007E602F" w:rsidRDefault="007E602F" w:rsidP="007E602F">
      <w:pPr>
        <w:spacing w:after="0" w:line="276" w:lineRule="auto"/>
        <w:rPr>
          <w:rFonts w:cstheme="minorHAnsi"/>
          <w:b/>
          <w:sz w:val="24"/>
        </w:rPr>
      </w:pPr>
    </w:p>
    <w:p w14:paraId="3F82BAB4" w14:textId="01EB7207" w:rsidR="0006337E" w:rsidRPr="007E602F" w:rsidRDefault="0006337E" w:rsidP="007E602F">
      <w:pPr>
        <w:spacing w:after="0" w:line="276" w:lineRule="auto"/>
        <w:rPr>
          <w:rFonts w:cstheme="minorHAnsi"/>
          <w:b/>
          <w:sz w:val="24"/>
        </w:rPr>
      </w:pPr>
      <w:r w:rsidRPr="007E602F">
        <w:rPr>
          <w:rFonts w:cstheme="minorHAnsi"/>
          <w:b/>
          <w:sz w:val="24"/>
        </w:rPr>
        <w:t>Mål</w:t>
      </w:r>
    </w:p>
    <w:p w14:paraId="7212CED8" w14:textId="77777777" w:rsidR="00A9689D" w:rsidRPr="00A9689D" w:rsidRDefault="00A9689D" w:rsidP="00A9689D">
      <w:r w:rsidRPr="00A9689D">
        <w:t>9. Eleven kan selvstændigt anvende hygiejniske retningslinjer og tage initiativ til handlinger, for at afbryde smitteveje og forebygge infektioner.</w:t>
      </w:r>
    </w:p>
    <w:tbl>
      <w:tblPr>
        <w:tblStyle w:val="Listetabel3-farve51"/>
        <w:tblpPr w:leftFromText="141" w:rightFromText="141" w:vertAnchor="page" w:horzAnchor="margin" w:tblpY="4279"/>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405"/>
        <w:gridCol w:w="2886"/>
        <w:gridCol w:w="4170"/>
      </w:tblGrid>
      <w:tr w:rsidR="007E602F" w:rsidRPr="00A20F40" w14:paraId="713D7E3F"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pct"/>
            <w:tcBorders>
              <w:bottom w:val="none" w:sz="0" w:space="0" w:color="auto"/>
              <w:right w:val="none" w:sz="0" w:space="0" w:color="auto"/>
            </w:tcBorders>
          </w:tcPr>
          <w:p w14:paraId="75C263CB" w14:textId="77777777" w:rsidR="007E602F" w:rsidRPr="00A20F40" w:rsidRDefault="007E602F" w:rsidP="007E602F">
            <w:pPr>
              <w:rPr>
                <w:b w:val="0"/>
                <w:sz w:val="24"/>
              </w:rPr>
            </w:pPr>
            <w:r w:rsidRPr="00A20F40">
              <w:rPr>
                <w:sz w:val="24"/>
              </w:rPr>
              <w:t>Faglige emner</w:t>
            </w:r>
          </w:p>
        </w:tc>
        <w:tc>
          <w:tcPr>
            <w:tcW w:w="1525" w:type="pct"/>
          </w:tcPr>
          <w:p w14:paraId="3D7B68B8"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Opgaver og handling</w:t>
            </w:r>
          </w:p>
        </w:tc>
        <w:tc>
          <w:tcPr>
            <w:tcW w:w="2204" w:type="pct"/>
          </w:tcPr>
          <w:p w14:paraId="426D2BFE" w14:textId="77777777" w:rsidR="007E602F" w:rsidRPr="00A20F40" w:rsidRDefault="007E602F" w:rsidP="007E602F">
            <w:pPr>
              <w:cnfStyle w:val="100000000000" w:firstRow="1" w:lastRow="0" w:firstColumn="0" w:lastColumn="0" w:oddVBand="0" w:evenVBand="0" w:oddHBand="0" w:evenHBand="0" w:firstRowFirstColumn="0" w:firstRowLastColumn="0" w:lastRowFirstColumn="0" w:lastRowLastColumn="0"/>
              <w:rPr>
                <w:b w:val="0"/>
                <w:sz w:val="24"/>
              </w:rPr>
            </w:pPr>
            <w:r w:rsidRPr="00A20F40">
              <w:rPr>
                <w:sz w:val="24"/>
              </w:rPr>
              <w:t>Individuelle handlinger</w:t>
            </w:r>
          </w:p>
        </w:tc>
      </w:tr>
      <w:tr w:rsidR="007E602F" w:rsidRPr="00A20F40" w14:paraId="4A89C2C9"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tcBorders>
              <w:right w:val="none" w:sz="0" w:space="0" w:color="auto"/>
            </w:tcBorders>
          </w:tcPr>
          <w:p w14:paraId="5F2121F5" w14:textId="77777777" w:rsidR="007E602F" w:rsidRPr="002621DC" w:rsidRDefault="007E602F" w:rsidP="007E602F">
            <w:pPr>
              <w:rPr>
                <w:b w:val="0"/>
                <w:bCs w:val="0"/>
                <w:szCs w:val="20"/>
              </w:rPr>
            </w:pPr>
            <w:r w:rsidRPr="002621DC">
              <w:rPr>
                <w:b w:val="0"/>
                <w:bCs w:val="0"/>
                <w:szCs w:val="20"/>
              </w:rPr>
              <w:t>Hygiejniske retningslinjer</w:t>
            </w:r>
          </w:p>
        </w:tc>
        <w:tc>
          <w:tcPr>
            <w:tcW w:w="1525" w:type="pct"/>
          </w:tcPr>
          <w:p w14:paraId="1520A393" w14:textId="77777777" w:rsidR="007E602F" w:rsidRPr="006E6208" w:rsidRDefault="007E602F" w:rsidP="007E602F">
            <w:pPr>
              <w:spacing w:after="0"/>
              <w:ind w:left="284" w:hanging="284"/>
              <w:cnfStyle w:val="000000100000" w:firstRow="0" w:lastRow="0" w:firstColumn="0" w:lastColumn="0" w:oddVBand="0" w:evenVBand="0" w:oddHBand="1" w:evenHBand="0" w:firstRowFirstColumn="0" w:firstRowLastColumn="0" w:lastRowFirstColumn="0" w:lastRowLastColumn="0"/>
              <w:rPr>
                <w:sz w:val="22"/>
                <w:szCs w:val="22"/>
              </w:rPr>
            </w:pPr>
          </w:p>
          <w:p w14:paraId="203003A3" w14:textId="77777777" w:rsidR="007E602F" w:rsidRPr="006E6208" w:rsidRDefault="007E602F" w:rsidP="007E602F">
            <w:pPr>
              <w:spacing w:after="0"/>
              <w:ind w:left="284" w:hanging="284"/>
              <w:cnfStyle w:val="000000100000" w:firstRow="0" w:lastRow="0" w:firstColumn="0" w:lastColumn="0" w:oddVBand="0" w:evenVBand="0" w:oddHBand="1" w:evenHBand="0" w:firstRowFirstColumn="0" w:firstRowLastColumn="0" w:lastRowFirstColumn="0" w:lastRowLastColumn="0"/>
              <w:rPr>
                <w:sz w:val="22"/>
                <w:szCs w:val="22"/>
              </w:rPr>
            </w:pPr>
          </w:p>
          <w:p w14:paraId="6D0857C2" w14:textId="77777777" w:rsidR="007E602F" w:rsidRPr="006E6208" w:rsidRDefault="007E602F" w:rsidP="007E602F">
            <w:pPr>
              <w:spacing w:after="0"/>
              <w:ind w:left="284" w:hanging="284"/>
              <w:cnfStyle w:val="000000100000" w:firstRow="0" w:lastRow="0" w:firstColumn="0" w:lastColumn="0" w:oddVBand="0" w:evenVBand="0" w:oddHBand="1" w:evenHBand="0" w:firstRowFirstColumn="0" w:firstRowLastColumn="0" w:lastRowFirstColumn="0" w:lastRowLastColumn="0"/>
              <w:rPr>
                <w:sz w:val="22"/>
                <w:szCs w:val="22"/>
              </w:rPr>
            </w:pPr>
          </w:p>
          <w:p w14:paraId="741B9B9E" w14:textId="77777777" w:rsidR="007E602F" w:rsidRPr="006E6208" w:rsidRDefault="007E602F" w:rsidP="007E602F">
            <w:pPr>
              <w:spacing w:after="0"/>
              <w:ind w:left="284" w:hanging="284"/>
              <w:cnfStyle w:val="000000100000" w:firstRow="0" w:lastRow="0" w:firstColumn="0" w:lastColumn="0" w:oddVBand="0" w:evenVBand="0" w:oddHBand="1" w:evenHBand="0" w:firstRowFirstColumn="0" w:firstRowLastColumn="0" w:lastRowFirstColumn="0" w:lastRowLastColumn="0"/>
              <w:rPr>
                <w:sz w:val="22"/>
                <w:szCs w:val="22"/>
              </w:rPr>
            </w:pPr>
          </w:p>
          <w:p w14:paraId="622DFD33" w14:textId="77777777" w:rsidR="007E602F" w:rsidRPr="006E6208" w:rsidRDefault="007E602F" w:rsidP="007E602F">
            <w:pPr>
              <w:spacing w:after="0"/>
              <w:ind w:left="284" w:hanging="284"/>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Pr>
          <w:p w14:paraId="195770A9"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372CA89A" w14:textId="77777777" w:rsidTr="007E602F">
        <w:tc>
          <w:tcPr>
            <w:cnfStyle w:val="001000000000" w:firstRow="0" w:lastRow="0" w:firstColumn="1" w:lastColumn="0" w:oddVBand="0" w:evenVBand="0" w:oddHBand="0" w:evenHBand="0" w:firstRowFirstColumn="0" w:firstRowLastColumn="0" w:lastRowFirstColumn="0" w:lastRowLastColumn="0"/>
            <w:tcW w:w="1271" w:type="pct"/>
            <w:tcBorders>
              <w:right w:val="none" w:sz="0" w:space="0" w:color="auto"/>
            </w:tcBorders>
          </w:tcPr>
          <w:p w14:paraId="2202661F" w14:textId="77777777" w:rsidR="007E602F" w:rsidRPr="002621DC" w:rsidRDefault="007E602F" w:rsidP="007E602F">
            <w:pPr>
              <w:autoSpaceDE w:val="0"/>
              <w:autoSpaceDN w:val="0"/>
              <w:adjustRightInd w:val="0"/>
              <w:spacing w:after="0" w:line="240" w:lineRule="auto"/>
              <w:rPr>
                <w:b w:val="0"/>
                <w:bCs w:val="0"/>
                <w:szCs w:val="20"/>
              </w:rPr>
            </w:pPr>
            <w:r w:rsidRPr="002621DC">
              <w:rPr>
                <w:b w:val="0"/>
                <w:bCs w:val="0"/>
                <w:szCs w:val="20"/>
              </w:rPr>
              <w:t xml:space="preserve">Smitteveje </w:t>
            </w:r>
          </w:p>
        </w:tc>
        <w:tc>
          <w:tcPr>
            <w:tcW w:w="1525" w:type="pct"/>
          </w:tcPr>
          <w:p w14:paraId="51148994"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1BEED633"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349C176E"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633B9393"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7F996C94" w14:textId="77777777" w:rsidR="007E602F" w:rsidRPr="006E6208" w:rsidRDefault="007E602F" w:rsidP="007E602F">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3BE76579"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bl>
    <w:p w14:paraId="6AEC84DC" w14:textId="77777777" w:rsidR="0006337E" w:rsidRPr="00A20F40" w:rsidRDefault="0006337E" w:rsidP="0006337E">
      <w:pPr>
        <w:rPr>
          <w:sz w:val="24"/>
        </w:rPr>
      </w:pPr>
    </w:p>
    <w:p w14:paraId="0EB1E7DB" w14:textId="77777777" w:rsidR="0006337E" w:rsidRPr="00A20F40" w:rsidRDefault="0006337E" w:rsidP="0006337E">
      <w:pPr>
        <w:spacing w:after="0" w:line="240" w:lineRule="auto"/>
        <w:rPr>
          <w:sz w:val="24"/>
        </w:rPr>
      </w:pPr>
      <w:r w:rsidRPr="00A20F40">
        <w:rPr>
          <w:sz w:val="24"/>
        </w:rPr>
        <w:br w:type="page"/>
      </w:r>
    </w:p>
    <w:p w14:paraId="5A1880D1"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040654AF" w14:textId="77777777" w:rsidR="007E602F" w:rsidRDefault="007E602F" w:rsidP="007E602F">
      <w:pPr>
        <w:spacing w:after="0" w:line="276" w:lineRule="auto"/>
        <w:rPr>
          <w:rFonts w:cstheme="minorHAnsi"/>
          <w:b/>
          <w:sz w:val="24"/>
        </w:rPr>
      </w:pPr>
    </w:p>
    <w:p w14:paraId="7912BDF8" w14:textId="43C1FCA6" w:rsidR="0006337E" w:rsidRPr="007E602F" w:rsidRDefault="0006337E" w:rsidP="007E602F">
      <w:pPr>
        <w:spacing w:after="0" w:line="276" w:lineRule="auto"/>
        <w:rPr>
          <w:rFonts w:cstheme="minorHAnsi"/>
          <w:b/>
          <w:sz w:val="24"/>
        </w:rPr>
      </w:pPr>
      <w:r w:rsidRPr="007E602F">
        <w:rPr>
          <w:rFonts w:cstheme="minorHAnsi"/>
          <w:b/>
          <w:sz w:val="24"/>
        </w:rPr>
        <w:t>Mål</w:t>
      </w:r>
    </w:p>
    <w:p w14:paraId="671BDFF6" w14:textId="77777777" w:rsidR="00A9689D" w:rsidRPr="00A9689D" w:rsidRDefault="00A9689D" w:rsidP="00A9689D">
      <w:r w:rsidRPr="00A9689D">
        <w:t>10. Eleven kan selvstændigt planlægge, gennemføre og evaluere pædagogiske indsatser og aktiviteter, som bidrager til kulturel forståelse, sundhedsfremme og øger målgruppens bevidsthed i forhold til sundhed og livskvalitet.</w:t>
      </w:r>
    </w:p>
    <w:tbl>
      <w:tblPr>
        <w:tblStyle w:val="Listetabel3-farve51"/>
        <w:tblpPr w:leftFromText="141" w:rightFromText="141" w:vertAnchor="page" w:horzAnchor="margin" w:tblpY="4427"/>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547"/>
        <w:gridCol w:w="2744"/>
        <w:gridCol w:w="4170"/>
      </w:tblGrid>
      <w:tr w:rsidR="007E602F" w:rsidRPr="00A20F40" w14:paraId="4B8CB0BD"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6" w:type="pct"/>
            <w:tcBorders>
              <w:bottom w:val="none" w:sz="0" w:space="0" w:color="auto"/>
              <w:right w:val="none" w:sz="0" w:space="0" w:color="auto"/>
            </w:tcBorders>
          </w:tcPr>
          <w:p w14:paraId="3C5EE528" w14:textId="77777777" w:rsidR="007E602F" w:rsidRPr="006E6208" w:rsidRDefault="007E602F" w:rsidP="007E602F">
            <w:pPr>
              <w:rPr>
                <w:b w:val="0"/>
                <w:sz w:val="22"/>
                <w:szCs w:val="22"/>
              </w:rPr>
            </w:pPr>
            <w:r w:rsidRPr="006E6208">
              <w:rPr>
                <w:sz w:val="22"/>
                <w:szCs w:val="22"/>
              </w:rPr>
              <w:t>Faglige emner</w:t>
            </w:r>
          </w:p>
        </w:tc>
        <w:tc>
          <w:tcPr>
            <w:tcW w:w="1450" w:type="pct"/>
          </w:tcPr>
          <w:p w14:paraId="1F89FD89"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Opgaver og handling</w:t>
            </w:r>
          </w:p>
        </w:tc>
        <w:tc>
          <w:tcPr>
            <w:tcW w:w="2204" w:type="pct"/>
          </w:tcPr>
          <w:p w14:paraId="0BD0279F"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Individuelle handlinger</w:t>
            </w:r>
          </w:p>
        </w:tc>
      </w:tr>
      <w:tr w:rsidR="007E602F" w:rsidRPr="00A20F40" w14:paraId="6343A3CF"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Borders>
              <w:top w:val="none" w:sz="0" w:space="0" w:color="auto"/>
              <w:bottom w:val="none" w:sz="0" w:space="0" w:color="auto"/>
              <w:right w:val="none" w:sz="0" w:space="0" w:color="auto"/>
            </w:tcBorders>
          </w:tcPr>
          <w:p w14:paraId="6F65226A" w14:textId="77777777" w:rsidR="007E602F" w:rsidRPr="002621DC" w:rsidRDefault="007E602F" w:rsidP="007E602F">
            <w:pPr>
              <w:rPr>
                <w:b w:val="0"/>
                <w:bCs w:val="0"/>
                <w:szCs w:val="20"/>
              </w:rPr>
            </w:pPr>
            <w:r w:rsidRPr="002621DC">
              <w:rPr>
                <w:b w:val="0"/>
                <w:bCs w:val="0"/>
                <w:szCs w:val="20"/>
              </w:rPr>
              <w:t>Kulturel forståelse</w:t>
            </w:r>
          </w:p>
        </w:tc>
        <w:tc>
          <w:tcPr>
            <w:tcW w:w="1450" w:type="pct"/>
            <w:tcBorders>
              <w:top w:val="none" w:sz="0" w:space="0" w:color="auto"/>
              <w:bottom w:val="none" w:sz="0" w:space="0" w:color="auto"/>
            </w:tcBorders>
          </w:tcPr>
          <w:p w14:paraId="15E641F5"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D7D1AD0"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37A69FE"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A40F33E"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8C04D50"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0462F452"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5E7077C8" w14:textId="77777777" w:rsidTr="007E602F">
        <w:tc>
          <w:tcPr>
            <w:cnfStyle w:val="001000000000" w:firstRow="0" w:lastRow="0" w:firstColumn="1" w:lastColumn="0" w:oddVBand="0" w:evenVBand="0" w:oddHBand="0" w:evenHBand="0" w:firstRowFirstColumn="0" w:firstRowLastColumn="0" w:lastRowFirstColumn="0" w:lastRowLastColumn="0"/>
            <w:tcW w:w="1346" w:type="pct"/>
            <w:tcBorders>
              <w:right w:val="none" w:sz="0" w:space="0" w:color="auto"/>
            </w:tcBorders>
          </w:tcPr>
          <w:p w14:paraId="34F03AFB" w14:textId="77777777" w:rsidR="007E602F" w:rsidRPr="002621DC" w:rsidRDefault="007E602F" w:rsidP="007E602F">
            <w:pPr>
              <w:rPr>
                <w:b w:val="0"/>
                <w:bCs w:val="0"/>
                <w:szCs w:val="20"/>
              </w:rPr>
            </w:pPr>
            <w:r w:rsidRPr="002621DC">
              <w:rPr>
                <w:b w:val="0"/>
                <w:bCs w:val="0"/>
                <w:szCs w:val="20"/>
              </w:rPr>
              <w:t>Sundhedsfremme</w:t>
            </w:r>
          </w:p>
        </w:tc>
        <w:tc>
          <w:tcPr>
            <w:tcW w:w="1450" w:type="pct"/>
          </w:tcPr>
          <w:p w14:paraId="7F136F8B"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27AB28D3"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C49EDE8"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B38D384"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7E176111"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61F3BB97"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A20F40" w14:paraId="5D062F5C"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Borders>
              <w:top w:val="none" w:sz="0" w:space="0" w:color="auto"/>
              <w:bottom w:val="none" w:sz="0" w:space="0" w:color="auto"/>
              <w:right w:val="none" w:sz="0" w:space="0" w:color="auto"/>
            </w:tcBorders>
          </w:tcPr>
          <w:p w14:paraId="1BB00B06" w14:textId="77777777" w:rsidR="007E602F" w:rsidRPr="002621DC" w:rsidRDefault="007E602F" w:rsidP="007E602F">
            <w:pPr>
              <w:autoSpaceDE w:val="0"/>
              <w:autoSpaceDN w:val="0"/>
              <w:adjustRightInd w:val="0"/>
              <w:spacing w:after="0" w:line="240" w:lineRule="auto"/>
              <w:rPr>
                <w:b w:val="0"/>
                <w:bCs w:val="0"/>
                <w:szCs w:val="20"/>
              </w:rPr>
            </w:pPr>
            <w:r w:rsidRPr="002621DC">
              <w:rPr>
                <w:b w:val="0"/>
                <w:bCs w:val="0"/>
                <w:szCs w:val="20"/>
              </w:rPr>
              <w:t>Livskvalitet</w:t>
            </w:r>
          </w:p>
        </w:tc>
        <w:tc>
          <w:tcPr>
            <w:tcW w:w="1450" w:type="pct"/>
            <w:tcBorders>
              <w:top w:val="none" w:sz="0" w:space="0" w:color="auto"/>
              <w:bottom w:val="none" w:sz="0" w:space="0" w:color="auto"/>
            </w:tcBorders>
          </w:tcPr>
          <w:p w14:paraId="4BA3B713"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62B34232"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1FF6064"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D21A935"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F6517AA"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4449C48D"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446EBB7F" w14:textId="77777777" w:rsidR="00A9689D" w:rsidRPr="00A20F40" w:rsidRDefault="00A9689D" w:rsidP="0006337E">
      <w:pPr>
        <w:rPr>
          <w:rFonts w:asciiTheme="minorHAnsi" w:hAnsiTheme="minorHAnsi" w:cstheme="minorHAnsi"/>
          <w:b/>
          <w:sz w:val="24"/>
        </w:rPr>
      </w:pPr>
    </w:p>
    <w:p w14:paraId="565FA145" w14:textId="77777777" w:rsidR="0006337E" w:rsidRPr="00A20F40" w:rsidRDefault="0006337E" w:rsidP="0006337E">
      <w:pPr>
        <w:rPr>
          <w:sz w:val="24"/>
        </w:rPr>
      </w:pPr>
    </w:p>
    <w:p w14:paraId="46B6271C" w14:textId="77777777" w:rsidR="0006337E" w:rsidRPr="00A20F40" w:rsidRDefault="0006337E" w:rsidP="0006337E">
      <w:pPr>
        <w:spacing w:after="0" w:line="240" w:lineRule="auto"/>
        <w:rPr>
          <w:sz w:val="24"/>
        </w:rPr>
      </w:pPr>
      <w:r w:rsidRPr="00A20F40">
        <w:rPr>
          <w:sz w:val="24"/>
        </w:rPr>
        <w:t xml:space="preserve"> </w:t>
      </w:r>
      <w:r w:rsidRPr="00A20F40">
        <w:rPr>
          <w:sz w:val="24"/>
        </w:rPr>
        <w:br w:type="page"/>
      </w:r>
    </w:p>
    <w:p w14:paraId="5507313E"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5E9C0A54" w14:textId="77777777" w:rsidR="007E602F" w:rsidRDefault="007E602F" w:rsidP="007E602F">
      <w:pPr>
        <w:spacing w:after="0" w:line="276" w:lineRule="auto"/>
        <w:rPr>
          <w:rFonts w:cstheme="minorHAnsi"/>
          <w:b/>
          <w:sz w:val="24"/>
        </w:rPr>
      </w:pPr>
    </w:p>
    <w:p w14:paraId="5B2B1BA6" w14:textId="5CBD20B1" w:rsidR="0006337E" w:rsidRPr="007E602F" w:rsidRDefault="0006337E" w:rsidP="007E602F">
      <w:pPr>
        <w:spacing w:after="0" w:line="276" w:lineRule="auto"/>
        <w:rPr>
          <w:rFonts w:cstheme="minorHAnsi"/>
          <w:b/>
          <w:sz w:val="24"/>
        </w:rPr>
      </w:pPr>
      <w:r w:rsidRPr="007E602F">
        <w:rPr>
          <w:rFonts w:cstheme="minorHAnsi"/>
          <w:b/>
          <w:sz w:val="24"/>
        </w:rPr>
        <w:t>Mål</w:t>
      </w:r>
    </w:p>
    <w:p w14:paraId="1FE16AD9" w14:textId="77777777" w:rsidR="00A9689D" w:rsidRPr="00A9689D" w:rsidRDefault="00A9689D" w:rsidP="00A9689D">
      <w:r w:rsidRPr="00A9689D">
        <w:t>11. Eleven kan selvstændigt planlægge, gennemføre og evaluere musiske, kreative, æstetiske og kulturelle aktiviteter med fokus på indtryk, oplevelser, dannelse, følelser og kropslige sansninger.</w:t>
      </w:r>
    </w:p>
    <w:tbl>
      <w:tblPr>
        <w:tblStyle w:val="Listetabel3-farve51"/>
        <w:tblpPr w:leftFromText="141" w:rightFromText="141" w:vertAnchor="page" w:horzAnchor="margin" w:tblpY="4194"/>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1980"/>
        <w:gridCol w:w="3311"/>
        <w:gridCol w:w="4170"/>
      </w:tblGrid>
      <w:tr w:rsidR="007E602F" w:rsidRPr="00A20F40" w14:paraId="241B5544"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 w:type="pct"/>
            <w:tcBorders>
              <w:bottom w:val="none" w:sz="0" w:space="0" w:color="auto"/>
              <w:right w:val="none" w:sz="0" w:space="0" w:color="auto"/>
            </w:tcBorders>
          </w:tcPr>
          <w:p w14:paraId="4B56F6E6" w14:textId="77777777" w:rsidR="007E602F" w:rsidRPr="006E6208" w:rsidRDefault="007E602F" w:rsidP="007E602F">
            <w:pPr>
              <w:rPr>
                <w:b w:val="0"/>
                <w:sz w:val="22"/>
                <w:szCs w:val="22"/>
              </w:rPr>
            </w:pPr>
            <w:r w:rsidRPr="006E6208">
              <w:rPr>
                <w:sz w:val="22"/>
                <w:szCs w:val="22"/>
              </w:rPr>
              <w:t>Faglige emner</w:t>
            </w:r>
          </w:p>
        </w:tc>
        <w:tc>
          <w:tcPr>
            <w:tcW w:w="1750" w:type="pct"/>
          </w:tcPr>
          <w:p w14:paraId="624AC5F2"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Opgaver og handling</w:t>
            </w:r>
          </w:p>
        </w:tc>
        <w:tc>
          <w:tcPr>
            <w:tcW w:w="2204" w:type="pct"/>
          </w:tcPr>
          <w:p w14:paraId="6998C06F"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Individuelle handlinger</w:t>
            </w:r>
          </w:p>
        </w:tc>
      </w:tr>
      <w:tr w:rsidR="007E602F" w:rsidRPr="00A20F40" w14:paraId="0019C11D"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tcPr>
          <w:p w14:paraId="47A2DD9B" w14:textId="77777777" w:rsidR="007E602F" w:rsidRPr="002621DC" w:rsidRDefault="007E602F" w:rsidP="007E602F">
            <w:pPr>
              <w:rPr>
                <w:b w:val="0"/>
                <w:bCs w:val="0"/>
                <w:szCs w:val="20"/>
              </w:rPr>
            </w:pPr>
            <w:r>
              <w:rPr>
                <w:b w:val="0"/>
                <w:bCs w:val="0"/>
                <w:szCs w:val="20"/>
              </w:rPr>
              <w:t>M</w:t>
            </w:r>
            <w:r w:rsidRPr="002621DC">
              <w:rPr>
                <w:b w:val="0"/>
                <w:bCs w:val="0"/>
                <w:szCs w:val="20"/>
              </w:rPr>
              <w:t>usiske, kreative, æstetiske og kulturelle aktiviteter</w:t>
            </w:r>
          </w:p>
        </w:tc>
        <w:tc>
          <w:tcPr>
            <w:tcW w:w="1750" w:type="pct"/>
            <w:tcBorders>
              <w:top w:val="none" w:sz="0" w:space="0" w:color="auto"/>
              <w:bottom w:val="none" w:sz="0" w:space="0" w:color="auto"/>
            </w:tcBorders>
          </w:tcPr>
          <w:p w14:paraId="4E1C5D39"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1312C59"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67F279A"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71F0D8C"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D577C18"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40405C17"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13F91E7D" w14:textId="77777777" w:rsidTr="007E602F">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tcPr>
          <w:p w14:paraId="77123871" w14:textId="77777777" w:rsidR="007E602F" w:rsidRPr="002621DC" w:rsidRDefault="007E602F" w:rsidP="007E602F">
            <w:pPr>
              <w:rPr>
                <w:b w:val="0"/>
                <w:bCs w:val="0"/>
                <w:szCs w:val="20"/>
              </w:rPr>
            </w:pPr>
            <w:r w:rsidRPr="002621DC">
              <w:rPr>
                <w:b w:val="0"/>
                <w:bCs w:val="0"/>
                <w:szCs w:val="20"/>
              </w:rPr>
              <w:t>Indtryk, oplevelser og dannelse</w:t>
            </w:r>
          </w:p>
        </w:tc>
        <w:tc>
          <w:tcPr>
            <w:tcW w:w="1750" w:type="pct"/>
          </w:tcPr>
          <w:p w14:paraId="110C4F20"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20443A7F"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7484D2A1"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2691690B"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33779CE5"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0ECAC520"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A20F40" w14:paraId="27FA2DF6"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bottom w:val="none" w:sz="0" w:space="0" w:color="auto"/>
              <w:right w:val="none" w:sz="0" w:space="0" w:color="auto"/>
            </w:tcBorders>
          </w:tcPr>
          <w:p w14:paraId="57136E49" w14:textId="77777777" w:rsidR="007E602F" w:rsidRPr="002621DC" w:rsidRDefault="007E602F" w:rsidP="007E602F">
            <w:pPr>
              <w:autoSpaceDE w:val="0"/>
              <w:autoSpaceDN w:val="0"/>
              <w:adjustRightInd w:val="0"/>
              <w:spacing w:after="0" w:line="240" w:lineRule="auto"/>
              <w:rPr>
                <w:b w:val="0"/>
                <w:bCs w:val="0"/>
                <w:szCs w:val="20"/>
              </w:rPr>
            </w:pPr>
            <w:r w:rsidRPr="002621DC">
              <w:rPr>
                <w:b w:val="0"/>
                <w:bCs w:val="0"/>
                <w:szCs w:val="20"/>
              </w:rPr>
              <w:t>Følelser og kropslige sansninger</w:t>
            </w:r>
          </w:p>
        </w:tc>
        <w:tc>
          <w:tcPr>
            <w:tcW w:w="1750" w:type="pct"/>
            <w:tcBorders>
              <w:top w:val="none" w:sz="0" w:space="0" w:color="auto"/>
              <w:bottom w:val="none" w:sz="0" w:space="0" w:color="auto"/>
            </w:tcBorders>
          </w:tcPr>
          <w:p w14:paraId="1F7ACE4C"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549030A"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D0670C6"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B21231D"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614CD870"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5C1836C6"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161F7B49" w14:textId="77777777" w:rsidR="0006337E" w:rsidRPr="00A20F40" w:rsidRDefault="0006337E" w:rsidP="0006337E">
      <w:pPr>
        <w:rPr>
          <w:sz w:val="24"/>
        </w:rPr>
      </w:pPr>
    </w:p>
    <w:p w14:paraId="50C96CC5" w14:textId="77777777" w:rsidR="0006337E" w:rsidRPr="00A20F40" w:rsidRDefault="0006337E" w:rsidP="0006337E">
      <w:pPr>
        <w:rPr>
          <w:sz w:val="24"/>
        </w:rPr>
      </w:pPr>
    </w:p>
    <w:p w14:paraId="5A5EA5D2" w14:textId="77777777" w:rsidR="0006337E" w:rsidRPr="00A20F40" w:rsidRDefault="0006337E" w:rsidP="0006337E">
      <w:pPr>
        <w:spacing w:after="0" w:line="240" w:lineRule="auto"/>
        <w:rPr>
          <w:sz w:val="24"/>
        </w:rPr>
      </w:pPr>
      <w:r w:rsidRPr="00A20F40">
        <w:rPr>
          <w:sz w:val="24"/>
        </w:rPr>
        <w:br w:type="page"/>
      </w:r>
    </w:p>
    <w:p w14:paraId="7C0C4479"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259B9558" w14:textId="77777777" w:rsidR="007E602F" w:rsidRDefault="007E602F" w:rsidP="007E602F">
      <w:pPr>
        <w:spacing w:after="0" w:line="276" w:lineRule="auto"/>
        <w:rPr>
          <w:rFonts w:cstheme="minorHAnsi"/>
          <w:b/>
          <w:sz w:val="24"/>
        </w:rPr>
      </w:pPr>
    </w:p>
    <w:p w14:paraId="449710D1" w14:textId="5F96572F" w:rsidR="0006337E" w:rsidRPr="007E602F" w:rsidRDefault="0006337E" w:rsidP="007E602F">
      <w:pPr>
        <w:spacing w:after="0" w:line="276" w:lineRule="auto"/>
        <w:rPr>
          <w:rFonts w:cstheme="minorHAnsi"/>
          <w:b/>
          <w:sz w:val="24"/>
        </w:rPr>
      </w:pPr>
      <w:r w:rsidRPr="007E602F">
        <w:rPr>
          <w:rFonts w:cstheme="minorHAnsi"/>
          <w:b/>
          <w:sz w:val="24"/>
        </w:rPr>
        <w:t>Mål</w:t>
      </w:r>
    </w:p>
    <w:p w14:paraId="6633868B" w14:textId="77777777" w:rsidR="00A9689D" w:rsidRPr="00A9689D" w:rsidRDefault="00A9689D" w:rsidP="00A9689D">
      <w:r w:rsidRPr="00A9689D">
        <w:t>12. Eleven kan anvende og fagligt begrunde anvendelsen af digitale teknologier i pædagogiske aktiviteter, samt reflektere over etiske dilemmaer og vejlede målgruppen om sikkerheden ved brugen heraf.</w:t>
      </w:r>
    </w:p>
    <w:tbl>
      <w:tblPr>
        <w:tblStyle w:val="Listetabel3-farve51"/>
        <w:tblpPr w:leftFromText="141" w:rightFromText="141" w:vertAnchor="page" w:horzAnchor="margin" w:tblpY="4193"/>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689"/>
        <w:gridCol w:w="2602"/>
        <w:gridCol w:w="4170"/>
      </w:tblGrid>
      <w:tr w:rsidR="007E602F" w:rsidRPr="00A20F40" w14:paraId="56D6C013"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1" w:type="pct"/>
            <w:tcBorders>
              <w:bottom w:val="none" w:sz="0" w:space="0" w:color="auto"/>
              <w:right w:val="none" w:sz="0" w:space="0" w:color="auto"/>
            </w:tcBorders>
          </w:tcPr>
          <w:p w14:paraId="05592A7F" w14:textId="77777777" w:rsidR="007E602F" w:rsidRPr="006E6208" w:rsidRDefault="007E602F" w:rsidP="007E602F">
            <w:pPr>
              <w:rPr>
                <w:b w:val="0"/>
                <w:sz w:val="22"/>
                <w:szCs w:val="22"/>
              </w:rPr>
            </w:pPr>
            <w:r w:rsidRPr="006E6208">
              <w:rPr>
                <w:sz w:val="22"/>
                <w:szCs w:val="22"/>
              </w:rPr>
              <w:t>Faglige emner</w:t>
            </w:r>
          </w:p>
        </w:tc>
        <w:tc>
          <w:tcPr>
            <w:tcW w:w="1375" w:type="pct"/>
          </w:tcPr>
          <w:p w14:paraId="48BFF153"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Opgaver og handling</w:t>
            </w:r>
          </w:p>
        </w:tc>
        <w:tc>
          <w:tcPr>
            <w:tcW w:w="2204" w:type="pct"/>
          </w:tcPr>
          <w:p w14:paraId="0699D6EC"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Individuelle handlinger</w:t>
            </w:r>
          </w:p>
        </w:tc>
      </w:tr>
      <w:tr w:rsidR="007E602F" w:rsidRPr="00A20F40" w14:paraId="24743219"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none" w:sz="0" w:space="0" w:color="auto"/>
              <w:bottom w:val="none" w:sz="0" w:space="0" w:color="auto"/>
              <w:right w:val="none" w:sz="0" w:space="0" w:color="auto"/>
            </w:tcBorders>
          </w:tcPr>
          <w:p w14:paraId="0793766B" w14:textId="77777777" w:rsidR="007E602F" w:rsidRPr="002621DC" w:rsidRDefault="007E602F" w:rsidP="007E602F">
            <w:pPr>
              <w:rPr>
                <w:b w:val="0"/>
                <w:bCs w:val="0"/>
                <w:szCs w:val="20"/>
              </w:rPr>
            </w:pPr>
            <w:r w:rsidRPr="002621DC">
              <w:rPr>
                <w:b w:val="0"/>
                <w:bCs w:val="0"/>
                <w:szCs w:val="20"/>
              </w:rPr>
              <w:t>Digitale teknologier</w:t>
            </w:r>
          </w:p>
        </w:tc>
        <w:tc>
          <w:tcPr>
            <w:tcW w:w="1375" w:type="pct"/>
            <w:tcBorders>
              <w:top w:val="none" w:sz="0" w:space="0" w:color="auto"/>
              <w:bottom w:val="none" w:sz="0" w:space="0" w:color="auto"/>
            </w:tcBorders>
          </w:tcPr>
          <w:p w14:paraId="3F328E5C"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18C2EB3"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9E8433F"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6E68A6E5"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FD78552"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4A226471"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69675899" w14:textId="77777777" w:rsidTr="007E602F">
        <w:tc>
          <w:tcPr>
            <w:cnfStyle w:val="001000000000" w:firstRow="0" w:lastRow="0" w:firstColumn="1" w:lastColumn="0" w:oddVBand="0" w:evenVBand="0" w:oddHBand="0" w:evenHBand="0" w:firstRowFirstColumn="0" w:firstRowLastColumn="0" w:lastRowFirstColumn="0" w:lastRowLastColumn="0"/>
            <w:tcW w:w="1421" w:type="pct"/>
            <w:tcBorders>
              <w:right w:val="none" w:sz="0" w:space="0" w:color="auto"/>
            </w:tcBorders>
          </w:tcPr>
          <w:p w14:paraId="18B2A3E7" w14:textId="77777777" w:rsidR="007E602F" w:rsidRPr="002621DC" w:rsidRDefault="007E602F" w:rsidP="007E602F">
            <w:pPr>
              <w:rPr>
                <w:b w:val="0"/>
                <w:bCs w:val="0"/>
                <w:szCs w:val="20"/>
              </w:rPr>
            </w:pPr>
            <w:r w:rsidRPr="002621DC">
              <w:rPr>
                <w:b w:val="0"/>
                <w:bCs w:val="0"/>
                <w:szCs w:val="20"/>
              </w:rPr>
              <w:t>Etiske dilemmaer</w:t>
            </w:r>
          </w:p>
        </w:tc>
        <w:tc>
          <w:tcPr>
            <w:tcW w:w="1375" w:type="pct"/>
          </w:tcPr>
          <w:p w14:paraId="18469EF3"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84C956F"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5D0DB643"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72161A9A"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55078639"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1CB5115A"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A20F40" w14:paraId="516EAA73"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none" w:sz="0" w:space="0" w:color="auto"/>
              <w:bottom w:val="none" w:sz="0" w:space="0" w:color="auto"/>
              <w:right w:val="none" w:sz="0" w:space="0" w:color="auto"/>
            </w:tcBorders>
          </w:tcPr>
          <w:p w14:paraId="3CBEDA8C" w14:textId="77777777" w:rsidR="007E602F" w:rsidRPr="002621DC" w:rsidRDefault="007E602F" w:rsidP="007E602F">
            <w:pPr>
              <w:autoSpaceDE w:val="0"/>
              <w:autoSpaceDN w:val="0"/>
              <w:adjustRightInd w:val="0"/>
              <w:spacing w:after="0" w:line="240" w:lineRule="auto"/>
              <w:rPr>
                <w:b w:val="0"/>
                <w:bCs w:val="0"/>
                <w:szCs w:val="20"/>
              </w:rPr>
            </w:pPr>
            <w:r w:rsidRPr="002621DC">
              <w:rPr>
                <w:b w:val="0"/>
                <w:bCs w:val="0"/>
                <w:szCs w:val="20"/>
              </w:rPr>
              <w:t>Vejledning</w:t>
            </w:r>
          </w:p>
        </w:tc>
        <w:tc>
          <w:tcPr>
            <w:tcW w:w="1375" w:type="pct"/>
            <w:tcBorders>
              <w:top w:val="none" w:sz="0" w:space="0" w:color="auto"/>
              <w:bottom w:val="none" w:sz="0" w:space="0" w:color="auto"/>
            </w:tcBorders>
          </w:tcPr>
          <w:p w14:paraId="00D2F518"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8115117"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B60C21E"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A03A0EA"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840E456"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0C847AFB"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3DE3C619" w14:textId="77777777" w:rsidR="00A9689D" w:rsidRPr="00DC0C10" w:rsidRDefault="00A9689D" w:rsidP="00DC0C10">
      <w:pPr>
        <w:rPr>
          <w:rFonts w:asciiTheme="minorHAnsi" w:hAnsiTheme="minorHAnsi" w:cstheme="minorHAnsi"/>
          <w:b/>
          <w:sz w:val="28"/>
          <w:szCs w:val="28"/>
        </w:rPr>
      </w:pPr>
    </w:p>
    <w:p w14:paraId="5EC6E62E" w14:textId="77777777" w:rsidR="0006337E" w:rsidRPr="00A20F40" w:rsidRDefault="0006337E" w:rsidP="0006337E">
      <w:pPr>
        <w:spacing w:after="0" w:line="240" w:lineRule="auto"/>
        <w:rPr>
          <w:sz w:val="24"/>
        </w:rPr>
      </w:pPr>
      <w:r w:rsidRPr="00A20F40">
        <w:rPr>
          <w:sz w:val="24"/>
        </w:rPr>
        <w:br w:type="page"/>
      </w:r>
    </w:p>
    <w:p w14:paraId="0F796342"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3CD8ADF5" w14:textId="77777777" w:rsidR="007E602F" w:rsidRDefault="007E602F" w:rsidP="007E602F">
      <w:pPr>
        <w:spacing w:after="0" w:line="276" w:lineRule="auto"/>
        <w:rPr>
          <w:rFonts w:cstheme="minorHAnsi"/>
          <w:b/>
          <w:sz w:val="24"/>
        </w:rPr>
      </w:pPr>
    </w:p>
    <w:p w14:paraId="6D201573" w14:textId="3B9E2405" w:rsidR="0006337E" w:rsidRPr="007E602F" w:rsidRDefault="0006337E" w:rsidP="007E602F">
      <w:pPr>
        <w:spacing w:after="0" w:line="276" w:lineRule="auto"/>
        <w:rPr>
          <w:rFonts w:cstheme="minorHAnsi"/>
          <w:b/>
          <w:sz w:val="24"/>
        </w:rPr>
      </w:pPr>
      <w:r w:rsidRPr="007E602F">
        <w:rPr>
          <w:rFonts w:cstheme="minorHAnsi"/>
          <w:b/>
          <w:sz w:val="24"/>
        </w:rPr>
        <w:t>Mål</w:t>
      </w:r>
    </w:p>
    <w:p w14:paraId="59FE029A" w14:textId="77777777" w:rsidR="00A9689D" w:rsidRDefault="00A9689D" w:rsidP="00A9689D">
      <w:r w:rsidRPr="00533469">
        <w:t>13. Eleven kan deltage aktivt i faglige drøftelser, samt indgå i samarbejdet med professionelle om planlægning af pædagogiske indsatser og aktiviteter.</w:t>
      </w:r>
    </w:p>
    <w:tbl>
      <w:tblPr>
        <w:tblStyle w:val="Listetabel3-farve51"/>
        <w:tblpPr w:leftFromText="141" w:rightFromText="141" w:vertAnchor="page" w:horzAnchor="margin" w:tblpY="4237"/>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263"/>
        <w:gridCol w:w="3028"/>
        <w:gridCol w:w="4170"/>
      </w:tblGrid>
      <w:tr w:rsidR="007E602F" w:rsidRPr="00A20F40" w14:paraId="2F3C7653"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6" w:type="pct"/>
            <w:tcBorders>
              <w:bottom w:val="none" w:sz="0" w:space="0" w:color="auto"/>
              <w:right w:val="none" w:sz="0" w:space="0" w:color="auto"/>
            </w:tcBorders>
          </w:tcPr>
          <w:p w14:paraId="5DB6DD5D" w14:textId="77777777" w:rsidR="007E602F" w:rsidRPr="006E6208" w:rsidRDefault="007E602F" w:rsidP="007E602F">
            <w:pPr>
              <w:rPr>
                <w:b w:val="0"/>
                <w:sz w:val="22"/>
                <w:szCs w:val="22"/>
              </w:rPr>
            </w:pPr>
            <w:r w:rsidRPr="006E6208">
              <w:rPr>
                <w:sz w:val="22"/>
                <w:szCs w:val="22"/>
              </w:rPr>
              <w:t>Faglige emner</w:t>
            </w:r>
          </w:p>
        </w:tc>
        <w:tc>
          <w:tcPr>
            <w:tcW w:w="1600" w:type="pct"/>
          </w:tcPr>
          <w:p w14:paraId="4B57274E"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Opgaver og handling</w:t>
            </w:r>
          </w:p>
        </w:tc>
        <w:tc>
          <w:tcPr>
            <w:tcW w:w="2204" w:type="pct"/>
          </w:tcPr>
          <w:p w14:paraId="698BB21A"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Individuelle handlinger</w:t>
            </w:r>
          </w:p>
        </w:tc>
      </w:tr>
      <w:tr w:rsidR="007E602F" w:rsidRPr="00A20F40" w14:paraId="29A572E5"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tcBorders>
              <w:top w:val="none" w:sz="0" w:space="0" w:color="auto"/>
              <w:bottom w:val="none" w:sz="0" w:space="0" w:color="auto"/>
              <w:right w:val="none" w:sz="0" w:space="0" w:color="auto"/>
            </w:tcBorders>
          </w:tcPr>
          <w:p w14:paraId="3D9410B0" w14:textId="77777777" w:rsidR="007E602F" w:rsidRPr="002621DC" w:rsidRDefault="007E602F" w:rsidP="007E602F">
            <w:pPr>
              <w:rPr>
                <w:b w:val="0"/>
                <w:bCs w:val="0"/>
                <w:szCs w:val="20"/>
              </w:rPr>
            </w:pPr>
            <w:r w:rsidRPr="002621DC">
              <w:rPr>
                <w:b w:val="0"/>
                <w:bCs w:val="0"/>
                <w:szCs w:val="20"/>
              </w:rPr>
              <w:t>Faglige drøftelser</w:t>
            </w:r>
          </w:p>
        </w:tc>
        <w:tc>
          <w:tcPr>
            <w:tcW w:w="1600" w:type="pct"/>
            <w:tcBorders>
              <w:top w:val="none" w:sz="0" w:space="0" w:color="auto"/>
              <w:bottom w:val="none" w:sz="0" w:space="0" w:color="auto"/>
            </w:tcBorders>
          </w:tcPr>
          <w:p w14:paraId="7451152A"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65A5D54E"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5F504A7"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3C0430C"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1D90F08"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3F22806C"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44421E3B" w14:textId="77777777" w:rsidTr="007E602F">
        <w:tc>
          <w:tcPr>
            <w:cnfStyle w:val="001000000000" w:firstRow="0" w:lastRow="0" w:firstColumn="1" w:lastColumn="0" w:oddVBand="0" w:evenVBand="0" w:oddHBand="0" w:evenHBand="0" w:firstRowFirstColumn="0" w:firstRowLastColumn="0" w:lastRowFirstColumn="0" w:lastRowLastColumn="0"/>
            <w:tcW w:w="1196" w:type="pct"/>
            <w:tcBorders>
              <w:right w:val="none" w:sz="0" w:space="0" w:color="auto"/>
            </w:tcBorders>
          </w:tcPr>
          <w:p w14:paraId="4B3595DB" w14:textId="77777777" w:rsidR="007E602F" w:rsidRPr="002621DC" w:rsidRDefault="007E602F" w:rsidP="007E602F">
            <w:pPr>
              <w:rPr>
                <w:b w:val="0"/>
                <w:bCs w:val="0"/>
                <w:szCs w:val="20"/>
              </w:rPr>
            </w:pPr>
            <w:r w:rsidRPr="002621DC">
              <w:rPr>
                <w:b w:val="0"/>
                <w:bCs w:val="0"/>
                <w:szCs w:val="20"/>
              </w:rPr>
              <w:t xml:space="preserve">Samarbejde med professionelle </w:t>
            </w:r>
          </w:p>
        </w:tc>
        <w:tc>
          <w:tcPr>
            <w:tcW w:w="1600" w:type="pct"/>
          </w:tcPr>
          <w:p w14:paraId="61C2C427"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07EC04F5"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0486D6FE"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43F2734A"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473DAD62"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04" w:type="pct"/>
          </w:tcPr>
          <w:p w14:paraId="243157BA"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p w14:paraId="13FF4D38"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A20F40" w14:paraId="7062ED8B"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pct"/>
            <w:tcBorders>
              <w:top w:val="none" w:sz="0" w:space="0" w:color="auto"/>
              <w:bottom w:val="none" w:sz="0" w:space="0" w:color="auto"/>
              <w:right w:val="none" w:sz="0" w:space="0" w:color="auto"/>
            </w:tcBorders>
          </w:tcPr>
          <w:p w14:paraId="378EA2D0" w14:textId="77777777" w:rsidR="007E602F" w:rsidRPr="002621DC" w:rsidRDefault="007E602F" w:rsidP="007E602F">
            <w:pPr>
              <w:autoSpaceDE w:val="0"/>
              <w:autoSpaceDN w:val="0"/>
              <w:adjustRightInd w:val="0"/>
              <w:spacing w:after="0" w:line="240" w:lineRule="auto"/>
              <w:rPr>
                <w:b w:val="0"/>
                <w:bCs w:val="0"/>
                <w:szCs w:val="20"/>
              </w:rPr>
            </w:pPr>
            <w:r w:rsidRPr="002621DC">
              <w:rPr>
                <w:b w:val="0"/>
                <w:bCs w:val="0"/>
                <w:szCs w:val="20"/>
              </w:rPr>
              <w:t>Pædagogiske indsatser og aktiviteter</w:t>
            </w:r>
          </w:p>
        </w:tc>
        <w:tc>
          <w:tcPr>
            <w:tcW w:w="1600" w:type="pct"/>
            <w:tcBorders>
              <w:top w:val="none" w:sz="0" w:space="0" w:color="auto"/>
              <w:bottom w:val="none" w:sz="0" w:space="0" w:color="auto"/>
            </w:tcBorders>
          </w:tcPr>
          <w:p w14:paraId="7608D62F"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C0DB3FF"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4BF1F45"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31F678A"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6D4124B"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04" w:type="pct"/>
            <w:tcBorders>
              <w:top w:val="none" w:sz="0" w:space="0" w:color="auto"/>
              <w:bottom w:val="none" w:sz="0" w:space="0" w:color="auto"/>
            </w:tcBorders>
          </w:tcPr>
          <w:p w14:paraId="60CE9625"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7ECD5B58" w14:textId="77777777" w:rsidR="0006337E" w:rsidRPr="00A20F40" w:rsidRDefault="0006337E" w:rsidP="0006337E">
      <w:pPr>
        <w:spacing w:after="0" w:line="240" w:lineRule="auto"/>
        <w:rPr>
          <w:sz w:val="24"/>
        </w:rPr>
      </w:pPr>
      <w:r w:rsidRPr="00A20F40">
        <w:rPr>
          <w:sz w:val="24"/>
        </w:rPr>
        <w:br w:type="page"/>
      </w:r>
    </w:p>
    <w:p w14:paraId="27362938"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3A070D83" w14:textId="77777777" w:rsidR="007E602F" w:rsidRDefault="007E602F" w:rsidP="007E602F">
      <w:pPr>
        <w:spacing w:after="0" w:line="276" w:lineRule="auto"/>
        <w:rPr>
          <w:rFonts w:cstheme="minorHAnsi"/>
          <w:b/>
          <w:sz w:val="24"/>
        </w:rPr>
      </w:pPr>
    </w:p>
    <w:p w14:paraId="63D812B2" w14:textId="363568ED" w:rsidR="0006337E" w:rsidRPr="007E602F" w:rsidRDefault="0006337E" w:rsidP="007E602F">
      <w:pPr>
        <w:spacing w:after="0" w:line="276" w:lineRule="auto"/>
        <w:rPr>
          <w:rFonts w:cstheme="minorHAnsi"/>
          <w:b/>
          <w:sz w:val="24"/>
        </w:rPr>
      </w:pPr>
      <w:r w:rsidRPr="007E602F">
        <w:rPr>
          <w:rFonts w:cstheme="minorHAnsi"/>
          <w:b/>
          <w:sz w:val="24"/>
        </w:rPr>
        <w:t>Mål</w:t>
      </w:r>
    </w:p>
    <w:p w14:paraId="2BD746E8" w14:textId="77777777" w:rsidR="00A9689D" w:rsidRDefault="00A9689D" w:rsidP="00A9689D">
      <w:r w:rsidRPr="00533469">
        <w:t xml:space="preserve">14. </w:t>
      </w:r>
      <w:r w:rsidRPr="00A9689D">
        <w:t>Eleven kan medvirke til udvikling af et godt fysisk og psykisk arbejdsmiljø, herunder arbejde i overensstemmelse med ergonomiske principper og eventuel velfærdsteknologi, samt forebygge fysisk og psykisk vold på arbejdspladsen.</w:t>
      </w:r>
    </w:p>
    <w:p w14:paraId="0E2A9B87" w14:textId="77777777" w:rsidR="00A9689D" w:rsidRDefault="00A9689D" w:rsidP="00A9689D"/>
    <w:p w14:paraId="330FDFD5" w14:textId="77777777" w:rsidR="0006337E" w:rsidRPr="00A20F40" w:rsidRDefault="0006337E" w:rsidP="0006337E">
      <w:pPr>
        <w:pStyle w:val="Listeafsnit"/>
        <w:numPr>
          <w:ilvl w:val="0"/>
          <w:numId w:val="0"/>
        </w:numPr>
        <w:spacing w:after="0"/>
        <w:ind w:left="397"/>
        <w:rPr>
          <w:rFonts w:eastAsiaTheme="minorHAnsi" w:cs="Roboto-Regular"/>
          <w:color w:val="2D3150"/>
          <w:sz w:val="24"/>
          <w:szCs w:val="24"/>
          <w:lang w:eastAsia="en-US"/>
        </w:rPr>
      </w:pPr>
    </w:p>
    <w:tbl>
      <w:tblPr>
        <w:tblStyle w:val="Listetabel3-farve51"/>
        <w:tblpPr w:leftFromText="141" w:rightFromText="141" w:vertAnchor="page" w:horzAnchor="margin" w:tblpY="4808"/>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547"/>
        <w:gridCol w:w="2713"/>
        <w:gridCol w:w="4201"/>
      </w:tblGrid>
      <w:tr w:rsidR="0006337E" w:rsidRPr="00A20F40" w14:paraId="0166ED11"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6" w:type="pct"/>
            <w:tcBorders>
              <w:bottom w:val="none" w:sz="0" w:space="0" w:color="auto"/>
              <w:right w:val="none" w:sz="0" w:space="0" w:color="auto"/>
            </w:tcBorders>
          </w:tcPr>
          <w:p w14:paraId="030AB6FD" w14:textId="77777777" w:rsidR="0006337E" w:rsidRPr="006E6208" w:rsidRDefault="0006337E" w:rsidP="007E602F">
            <w:pPr>
              <w:rPr>
                <w:b w:val="0"/>
                <w:sz w:val="22"/>
                <w:szCs w:val="22"/>
              </w:rPr>
            </w:pPr>
            <w:r w:rsidRPr="006E6208">
              <w:rPr>
                <w:sz w:val="22"/>
                <w:szCs w:val="22"/>
              </w:rPr>
              <w:t>Faglige emner</w:t>
            </w:r>
          </w:p>
        </w:tc>
        <w:tc>
          <w:tcPr>
            <w:tcW w:w="1434" w:type="pct"/>
          </w:tcPr>
          <w:p w14:paraId="4D1ABBC3" w14:textId="77777777" w:rsidR="0006337E" w:rsidRPr="006E6208" w:rsidRDefault="0006337E"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Opgaver og handling</w:t>
            </w:r>
          </w:p>
        </w:tc>
        <w:tc>
          <w:tcPr>
            <w:tcW w:w="2220" w:type="pct"/>
          </w:tcPr>
          <w:p w14:paraId="15A1F5FF" w14:textId="77777777" w:rsidR="0006337E" w:rsidRPr="006E6208" w:rsidRDefault="0006337E"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Individuelle handlinger</w:t>
            </w:r>
          </w:p>
        </w:tc>
      </w:tr>
      <w:tr w:rsidR="0006337E" w:rsidRPr="00A20F40" w14:paraId="24C76D18"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Borders>
              <w:top w:val="none" w:sz="0" w:space="0" w:color="auto"/>
              <w:bottom w:val="none" w:sz="0" w:space="0" w:color="auto"/>
              <w:right w:val="none" w:sz="0" w:space="0" w:color="auto"/>
            </w:tcBorders>
          </w:tcPr>
          <w:p w14:paraId="64A145D8" w14:textId="62AA6BFF" w:rsidR="0006337E" w:rsidRPr="002621DC" w:rsidRDefault="00A37780" w:rsidP="007E602F">
            <w:pPr>
              <w:rPr>
                <w:b w:val="0"/>
                <w:bCs w:val="0"/>
                <w:szCs w:val="20"/>
              </w:rPr>
            </w:pPr>
            <w:r w:rsidRPr="002621DC">
              <w:rPr>
                <w:b w:val="0"/>
                <w:bCs w:val="0"/>
                <w:szCs w:val="20"/>
              </w:rPr>
              <w:t>Fysisk og psykisk arbejdsmiljø</w:t>
            </w:r>
          </w:p>
        </w:tc>
        <w:tc>
          <w:tcPr>
            <w:tcW w:w="1434" w:type="pct"/>
            <w:tcBorders>
              <w:top w:val="none" w:sz="0" w:space="0" w:color="auto"/>
              <w:bottom w:val="none" w:sz="0" w:space="0" w:color="auto"/>
            </w:tcBorders>
          </w:tcPr>
          <w:p w14:paraId="1A0150CE"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F85ABE7"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620982F"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B7AFFB1"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8B0011E"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20" w:type="pct"/>
            <w:tcBorders>
              <w:top w:val="none" w:sz="0" w:space="0" w:color="auto"/>
              <w:bottom w:val="none" w:sz="0" w:space="0" w:color="auto"/>
            </w:tcBorders>
          </w:tcPr>
          <w:p w14:paraId="0327B13F" w14:textId="77777777" w:rsidR="0006337E" w:rsidRPr="006E6208" w:rsidRDefault="0006337E"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06337E" w:rsidRPr="00A20F40" w14:paraId="33F41D0F" w14:textId="77777777" w:rsidTr="007E602F">
        <w:tc>
          <w:tcPr>
            <w:cnfStyle w:val="001000000000" w:firstRow="0" w:lastRow="0" w:firstColumn="1" w:lastColumn="0" w:oddVBand="0" w:evenVBand="0" w:oddHBand="0" w:evenHBand="0" w:firstRowFirstColumn="0" w:firstRowLastColumn="0" w:lastRowFirstColumn="0" w:lastRowLastColumn="0"/>
            <w:tcW w:w="1346" w:type="pct"/>
            <w:tcBorders>
              <w:right w:val="none" w:sz="0" w:space="0" w:color="auto"/>
            </w:tcBorders>
          </w:tcPr>
          <w:p w14:paraId="11B0F5D6" w14:textId="5A12113B" w:rsidR="0006337E" w:rsidRPr="002621DC" w:rsidRDefault="00A37780" w:rsidP="007E602F">
            <w:pPr>
              <w:rPr>
                <w:b w:val="0"/>
                <w:bCs w:val="0"/>
                <w:szCs w:val="20"/>
              </w:rPr>
            </w:pPr>
            <w:r w:rsidRPr="002621DC">
              <w:rPr>
                <w:b w:val="0"/>
                <w:bCs w:val="0"/>
                <w:szCs w:val="20"/>
              </w:rPr>
              <w:t>Ergonomiske principper og velfærdsteknologi</w:t>
            </w:r>
          </w:p>
        </w:tc>
        <w:tc>
          <w:tcPr>
            <w:tcW w:w="1434" w:type="pct"/>
          </w:tcPr>
          <w:p w14:paraId="4CD3BB21" w14:textId="77777777" w:rsidR="0006337E" w:rsidRPr="006E6208" w:rsidRDefault="0006337E"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71BEB727" w14:textId="77777777" w:rsidR="0006337E" w:rsidRPr="006E6208" w:rsidRDefault="0006337E"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3C854F06" w14:textId="77777777" w:rsidR="0006337E" w:rsidRPr="006E6208" w:rsidRDefault="0006337E"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1357CC2" w14:textId="77777777" w:rsidR="0006337E" w:rsidRPr="006E6208" w:rsidRDefault="0006337E"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5C0007AD" w14:textId="77777777" w:rsidR="0006337E" w:rsidRPr="006E6208" w:rsidRDefault="0006337E"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20" w:type="pct"/>
          </w:tcPr>
          <w:p w14:paraId="08335297" w14:textId="77777777" w:rsidR="0006337E" w:rsidRPr="006E6208" w:rsidRDefault="0006337E"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06337E" w:rsidRPr="00A20F40" w14:paraId="4C8B4D51"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Borders>
              <w:top w:val="none" w:sz="0" w:space="0" w:color="auto"/>
              <w:bottom w:val="none" w:sz="0" w:space="0" w:color="auto"/>
              <w:right w:val="none" w:sz="0" w:space="0" w:color="auto"/>
            </w:tcBorders>
          </w:tcPr>
          <w:p w14:paraId="370B96C0" w14:textId="315EFEEB" w:rsidR="0006337E" w:rsidRPr="002621DC" w:rsidRDefault="00CD1058" w:rsidP="007E602F">
            <w:pPr>
              <w:rPr>
                <w:b w:val="0"/>
                <w:bCs w:val="0"/>
                <w:szCs w:val="20"/>
              </w:rPr>
            </w:pPr>
            <w:r w:rsidRPr="002621DC">
              <w:rPr>
                <w:b w:val="0"/>
                <w:bCs w:val="0"/>
                <w:szCs w:val="20"/>
              </w:rPr>
              <w:t xml:space="preserve">Forebyggelse </w:t>
            </w:r>
            <w:r w:rsidR="00A37780" w:rsidRPr="002621DC">
              <w:rPr>
                <w:b w:val="0"/>
                <w:bCs w:val="0"/>
                <w:szCs w:val="20"/>
              </w:rPr>
              <w:t xml:space="preserve">af fysisk og psykisk vold </w:t>
            </w:r>
          </w:p>
        </w:tc>
        <w:tc>
          <w:tcPr>
            <w:tcW w:w="1434" w:type="pct"/>
            <w:tcBorders>
              <w:top w:val="none" w:sz="0" w:space="0" w:color="auto"/>
              <w:bottom w:val="none" w:sz="0" w:space="0" w:color="auto"/>
            </w:tcBorders>
          </w:tcPr>
          <w:p w14:paraId="52A31678"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6E6208">
              <w:rPr>
                <w:sz w:val="22"/>
                <w:szCs w:val="22"/>
              </w:rPr>
              <w:t xml:space="preserve"> </w:t>
            </w:r>
          </w:p>
          <w:p w14:paraId="55A1E7D0"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F46F7D2"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09E044A"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69174BEB" w14:textId="77777777" w:rsidR="0006337E" w:rsidRPr="006E6208" w:rsidRDefault="0006337E"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20" w:type="pct"/>
            <w:tcBorders>
              <w:top w:val="none" w:sz="0" w:space="0" w:color="auto"/>
              <w:bottom w:val="none" w:sz="0" w:space="0" w:color="auto"/>
            </w:tcBorders>
          </w:tcPr>
          <w:p w14:paraId="3DC869B0" w14:textId="77777777" w:rsidR="0006337E" w:rsidRPr="006E6208" w:rsidRDefault="0006337E"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1722081A" w14:textId="77777777" w:rsidR="0006337E" w:rsidRPr="00A20F40" w:rsidRDefault="0006337E" w:rsidP="0006337E">
      <w:pPr>
        <w:spacing w:after="0" w:line="240" w:lineRule="auto"/>
        <w:rPr>
          <w:sz w:val="24"/>
        </w:rPr>
      </w:pPr>
      <w:r w:rsidRPr="00A20F40">
        <w:rPr>
          <w:sz w:val="24"/>
        </w:rPr>
        <w:br w:type="page"/>
      </w:r>
    </w:p>
    <w:p w14:paraId="0F9D8199"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38C4BF01" w14:textId="77777777" w:rsidR="007E602F" w:rsidRDefault="007E602F" w:rsidP="007E602F">
      <w:pPr>
        <w:spacing w:after="0" w:line="276" w:lineRule="auto"/>
        <w:rPr>
          <w:rFonts w:cstheme="minorHAnsi"/>
          <w:b/>
          <w:sz w:val="24"/>
        </w:rPr>
      </w:pPr>
    </w:p>
    <w:p w14:paraId="0D3ABB31" w14:textId="21E06664" w:rsidR="0006337E" w:rsidRPr="007E602F" w:rsidRDefault="0006337E" w:rsidP="007E602F">
      <w:pPr>
        <w:spacing w:after="0" w:line="276" w:lineRule="auto"/>
        <w:rPr>
          <w:rFonts w:cstheme="minorHAnsi"/>
          <w:b/>
          <w:sz w:val="24"/>
        </w:rPr>
      </w:pPr>
      <w:r w:rsidRPr="007E602F">
        <w:rPr>
          <w:rFonts w:cstheme="minorHAnsi"/>
          <w:b/>
          <w:sz w:val="24"/>
        </w:rPr>
        <w:t>Mål</w:t>
      </w:r>
    </w:p>
    <w:p w14:paraId="2B02F944" w14:textId="77777777" w:rsidR="00A9689D" w:rsidRPr="00A9689D" w:rsidRDefault="00A9689D" w:rsidP="00A9689D">
      <w:r w:rsidRPr="00A9689D">
        <w:t>15. Eleven kan indgå i professionelle relationer, samarbejde, nedtrappe konflikter og kommunikere målrettet, empatisk og anerkendende med målgruppen, pårørende, kolleger.</w:t>
      </w:r>
    </w:p>
    <w:p w14:paraId="1430D344" w14:textId="77777777" w:rsidR="00A9689D" w:rsidRPr="00851672" w:rsidRDefault="00A9689D" w:rsidP="00DC0C10">
      <w:pPr>
        <w:rPr>
          <w:rFonts w:ascii="Calibri" w:hAnsi="Calibri" w:cs="Calibri"/>
          <w:b/>
          <w:sz w:val="28"/>
          <w:szCs w:val="28"/>
        </w:rPr>
      </w:pPr>
    </w:p>
    <w:tbl>
      <w:tblPr>
        <w:tblStyle w:val="Listetabel3-farve51"/>
        <w:tblpPr w:leftFromText="141" w:rightFromText="141" w:vertAnchor="page" w:horzAnchor="margin" w:tblpY="4257"/>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689"/>
        <w:gridCol w:w="2571"/>
        <w:gridCol w:w="4201"/>
      </w:tblGrid>
      <w:tr w:rsidR="007E602F" w:rsidRPr="00A20F40" w14:paraId="015CE643"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1" w:type="pct"/>
            <w:tcBorders>
              <w:bottom w:val="none" w:sz="0" w:space="0" w:color="auto"/>
              <w:right w:val="none" w:sz="0" w:space="0" w:color="auto"/>
            </w:tcBorders>
          </w:tcPr>
          <w:p w14:paraId="248E1993" w14:textId="77777777" w:rsidR="007E602F" w:rsidRPr="006E6208" w:rsidRDefault="007E602F" w:rsidP="007E602F">
            <w:pPr>
              <w:rPr>
                <w:b w:val="0"/>
                <w:sz w:val="22"/>
                <w:szCs w:val="22"/>
              </w:rPr>
            </w:pPr>
            <w:r w:rsidRPr="006E6208">
              <w:rPr>
                <w:sz w:val="22"/>
                <w:szCs w:val="22"/>
              </w:rPr>
              <w:t>Faglige emner</w:t>
            </w:r>
          </w:p>
        </w:tc>
        <w:tc>
          <w:tcPr>
            <w:tcW w:w="1359" w:type="pct"/>
          </w:tcPr>
          <w:p w14:paraId="7A77E827"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Opgaver og handling</w:t>
            </w:r>
          </w:p>
        </w:tc>
        <w:tc>
          <w:tcPr>
            <w:tcW w:w="2220" w:type="pct"/>
          </w:tcPr>
          <w:p w14:paraId="65121282"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Individuelle handlinger</w:t>
            </w:r>
          </w:p>
        </w:tc>
      </w:tr>
      <w:tr w:rsidR="007E602F" w:rsidRPr="00A20F40" w14:paraId="29868F65"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none" w:sz="0" w:space="0" w:color="auto"/>
              <w:bottom w:val="none" w:sz="0" w:space="0" w:color="auto"/>
              <w:right w:val="none" w:sz="0" w:space="0" w:color="auto"/>
            </w:tcBorders>
          </w:tcPr>
          <w:p w14:paraId="63FA546E" w14:textId="77777777" w:rsidR="007E602F" w:rsidRPr="002621DC" w:rsidRDefault="007E602F" w:rsidP="007E602F">
            <w:pPr>
              <w:rPr>
                <w:b w:val="0"/>
                <w:bCs w:val="0"/>
                <w:szCs w:val="20"/>
              </w:rPr>
            </w:pPr>
            <w:r w:rsidRPr="002621DC">
              <w:rPr>
                <w:b w:val="0"/>
                <w:bCs w:val="0"/>
                <w:szCs w:val="20"/>
              </w:rPr>
              <w:t>Professionelle relationer og samarbejde</w:t>
            </w:r>
          </w:p>
        </w:tc>
        <w:tc>
          <w:tcPr>
            <w:tcW w:w="1359" w:type="pct"/>
            <w:tcBorders>
              <w:top w:val="none" w:sz="0" w:space="0" w:color="auto"/>
              <w:bottom w:val="none" w:sz="0" w:space="0" w:color="auto"/>
            </w:tcBorders>
          </w:tcPr>
          <w:p w14:paraId="1585F3BB"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EE3FDDC"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1B8ED237"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1235408"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35B9EC2"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20" w:type="pct"/>
            <w:tcBorders>
              <w:top w:val="none" w:sz="0" w:space="0" w:color="auto"/>
              <w:bottom w:val="none" w:sz="0" w:space="0" w:color="auto"/>
            </w:tcBorders>
          </w:tcPr>
          <w:p w14:paraId="7CE648DF"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1480FA54" w14:textId="77777777" w:rsidTr="007E602F">
        <w:tc>
          <w:tcPr>
            <w:cnfStyle w:val="001000000000" w:firstRow="0" w:lastRow="0" w:firstColumn="1" w:lastColumn="0" w:oddVBand="0" w:evenVBand="0" w:oddHBand="0" w:evenHBand="0" w:firstRowFirstColumn="0" w:firstRowLastColumn="0" w:lastRowFirstColumn="0" w:lastRowLastColumn="0"/>
            <w:tcW w:w="1421" w:type="pct"/>
            <w:tcBorders>
              <w:right w:val="none" w:sz="0" w:space="0" w:color="auto"/>
            </w:tcBorders>
          </w:tcPr>
          <w:p w14:paraId="2A37DD40" w14:textId="77777777" w:rsidR="007E602F" w:rsidRPr="002621DC" w:rsidRDefault="007E602F" w:rsidP="007E602F">
            <w:pPr>
              <w:rPr>
                <w:b w:val="0"/>
                <w:bCs w:val="0"/>
                <w:szCs w:val="20"/>
              </w:rPr>
            </w:pPr>
            <w:r w:rsidRPr="002621DC">
              <w:rPr>
                <w:b w:val="0"/>
                <w:bCs w:val="0"/>
                <w:szCs w:val="20"/>
              </w:rPr>
              <w:t>Konfliktnedtrapning</w:t>
            </w:r>
          </w:p>
        </w:tc>
        <w:tc>
          <w:tcPr>
            <w:tcW w:w="1359" w:type="pct"/>
          </w:tcPr>
          <w:p w14:paraId="3C2FA5A2"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0AF21956"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04C2B7C9"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3D114EB2"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5C04D0BD"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20" w:type="pct"/>
          </w:tcPr>
          <w:p w14:paraId="3FC8C6D7"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A20F40" w14:paraId="3F5102AC"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none" w:sz="0" w:space="0" w:color="auto"/>
              <w:bottom w:val="none" w:sz="0" w:space="0" w:color="auto"/>
              <w:right w:val="none" w:sz="0" w:space="0" w:color="auto"/>
            </w:tcBorders>
          </w:tcPr>
          <w:p w14:paraId="33102249" w14:textId="77777777" w:rsidR="007E602F" w:rsidRPr="002621DC" w:rsidRDefault="007E602F" w:rsidP="007E602F">
            <w:pPr>
              <w:rPr>
                <w:b w:val="0"/>
                <w:bCs w:val="0"/>
                <w:szCs w:val="20"/>
              </w:rPr>
            </w:pPr>
            <w:r w:rsidRPr="002621DC">
              <w:rPr>
                <w:b w:val="0"/>
                <w:bCs w:val="0"/>
                <w:szCs w:val="20"/>
              </w:rPr>
              <w:t>Anerkendende kommunikation</w:t>
            </w:r>
          </w:p>
        </w:tc>
        <w:tc>
          <w:tcPr>
            <w:tcW w:w="1359" w:type="pct"/>
            <w:tcBorders>
              <w:top w:val="none" w:sz="0" w:space="0" w:color="auto"/>
              <w:bottom w:val="none" w:sz="0" w:space="0" w:color="auto"/>
            </w:tcBorders>
          </w:tcPr>
          <w:p w14:paraId="0D002616"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6E6208">
              <w:rPr>
                <w:sz w:val="22"/>
                <w:szCs w:val="22"/>
              </w:rPr>
              <w:t xml:space="preserve"> </w:t>
            </w:r>
          </w:p>
          <w:p w14:paraId="59C1CC1E"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AC08897"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745060F"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E065B5F"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20" w:type="pct"/>
            <w:tcBorders>
              <w:top w:val="none" w:sz="0" w:space="0" w:color="auto"/>
              <w:bottom w:val="none" w:sz="0" w:space="0" w:color="auto"/>
            </w:tcBorders>
          </w:tcPr>
          <w:p w14:paraId="14EC10E6"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1F2DB50B" w14:textId="77777777" w:rsidR="0006337E" w:rsidRPr="00A20F40" w:rsidRDefault="0006337E" w:rsidP="0006337E">
      <w:pPr>
        <w:rPr>
          <w:sz w:val="24"/>
        </w:rPr>
      </w:pPr>
    </w:p>
    <w:p w14:paraId="37872616" w14:textId="77777777" w:rsidR="0006337E" w:rsidRPr="00A20F40" w:rsidRDefault="0006337E" w:rsidP="0006337E">
      <w:pPr>
        <w:spacing w:after="0" w:line="240" w:lineRule="auto"/>
        <w:rPr>
          <w:sz w:val="24"/>
        </w:rPr>
      </w:pPr>
      <w:r w:rsidRPr="00A20F40">
        <w:rPr>
          <w:sz w:val="24"/>
        </w:rPr>
        <w:br w:type="page"/>
      </w:r>
    </w:p>
    <w:p w14:paraId="56CCF195" w14:textId="77777777" w:rsidR="0006337E" w:rsidRPr="007E602F" w:rsidRDefault="0006337E" w:rsidP="007E602F">
      <w:pPr>
        <w:spacing w:after="0" w:line="276" w:lineRule="auto"/>
        <w:rPr>
          <w:rFonts w:cstheme="minorHAnsi"/>
          <w:b/>
          <w:sz w:val="24"/>
        </w:rPr>
      </w:pPr>
      <w:r w:rsidRPr="007E602F">
        <w:rPr>
          <w:rFonts w:cstheme="minorHAnsi"/>
          <w:b/>
          <w:sz w:val="24"/>
        </w:rPr>
        <w:lastRenderedPageBreak/>
        <w:t>Fra oplæringsmål til faglige emner i oplæring</w:t>
      </w:r>
    </w:p>
    <w:p w14:paraId="2276698D" w14:textId="77777777" w:rsidR="007E602F" w:rsidRDefault="007E602F" w:rsidP="007E602F">
      <w:pPr>
        <w:spacing w:after="0" w:line="276" w:lineRule="auto"/>
        <w:rPr>
          <w:rFonts w:cstheme="minorHAnsi"/>
          <w:b/>
          <w:sz w:val="24"/>
        </w:rPr>
      </w:pPr>
    </w:p>
    <w:p w14:paraId="756ED764" w14:textId="1E1EE651" w:rsidR="0006337E" w:rsidRPr="007E602F" w:rsidRDefault="0006337E" w:rsidP="007E602F">
      <w:pPr>
        <w:spacing w:after="0" w:line="276" w:lineRule="auto"/>
        <w:rPr>
          <w:rFonts w:cstheme="minorHAnsi"/>
          <w:b/>
          <w:sz w:val="24"/>
        </w:rPr>
      </w:pPr>
      <w:r w:rsidRPr="007E602F">
        <w:rPr>
          <w:rFonts w:cstheme="minorHAnsi"/>
          <w:b/>
          <w:sz w:val="24"/>
        </w:rPr>
        <w:t>Mål</w:t>
      </w:r>
    </w:p>
    <w:p w14:paraId="594C77EC" w14:textId="77777777" w:rsidR="00A9689D" w:rsidRPr="00A9689D" w:rsidRDefault="00A9689D" w:rsidP="00A9689D">
      <w:pPr>
        <w:pStyle w:val="Default"/>
        <w:rPr>
          <w:color w:val="2D3B50"/>
          <w:sz w:val="20"/>
          <w:szCs w:val="20"/>
        </w:rPr>
      </w:pPr>
      <w:r w:rsidRPr="00A9689D">
        <w:rPr>
          <w:color w:val="2D3B50"/>
          <w:sz w:val="20"/>
          <w:szCs w:val="20"/>
        </w:rPr>
        <w:t>16. Eleven kan reflektere over egen fagprofessionelle rolle, ansvar og kompetenceområde i den pædagogiske praksis, herunder etiske og faglige dilemmaer.</w:t>
      </w:r>
    </w:p>
    <w:tbl>
      <w:tblPr>
        <w:tblStyle w:val="Listetabel3-farve51"/>
        <w:tblpPr w:leftFromText="141" w:rightFromText="141" w:vertAnchor="page" w:horzAnchor="margin" w:tblpY="4448"/>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1838"/>
        <w:gridCol w:w="3419"/>
        <w:gridCol w:w="4204"/>
      </w:tblGrid>
      <w:tr w:rsidR="007E602F" w:rsidRPr="00A20F40" w14:paraId="6FCBD916"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1" w:type="pct"/>
            <w:tcBorders>
              <w:bottom w:val="none" w:sz="0" w:space="0" w:color="auto"/>
              <w:right w:val="none" w:sz="0" w:space="0" w:color="auto"/>
            </w:tcBorders>
          </w:tcPr>
          <w:p w14:paraId="6B83C1C4" w14:textId="77777777" w:rsidR="007E602F" w:rsidRPr="006E6208" w:rsidRDefault="007E602F" w:rsidP="007E602F">
            <w:pPr>
              <w:rPr>
                <w:b w:val="0"/>
                <w:sz w:val="22"/>
                <w:szCs w:val="22"/>
              </w:rPr>
            </w:pPr>
            <w:r w:rsidRPr="006E6208">
              <w:rPr>
                <w:sz w:val="22"/>
                <w:szCs w:val="22"/>
              </w:rPr>
              <w:t>Faglige emner</w:t>
            </w:r>
          </w:p>
        </w:tc>
        <w:tc>
          <w:tcPr>
            <w:tcW w:w="1807" w:type="pct"/>
          </w:tcPr>
          <w:p w14:paraId="38AD7D4E"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Opgaver og handling</w:t>
            </w:r>
          </w:p>
        </w:tc>
        <w:tc>
          <w:tcPr>
            <w:tcW w:w="2222" w:type="pct"/>
          </w:tcPr>
          <w:p w14:paraId="72ACF1F9" w14:textId="77777777" w:rsidR="007E602F" w:rsidRPr="006E6208"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6E6208">
              <w:rPr>
                <w:sz w:val="22"/>
                <w:szCs w:val="22"/>
              </w:rPr>
              <w:t>Individuelle handlinger</w:t>
            </w:r>
          </w:p>
        </w:tc>
      </w:tr>
      <w:tr w:rsidR="007E602F" w:rsidRPr="00A20F40" w14:paraId="5918FF5A"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none" w:sz="0" w:space="0" w:color="auto"/>
              <w:bottom w:val="none" w:sz="0" w:space="0" w:color="auto"/>
              <w:right w:val="none" w:sz="0" w:space="0" w:color="auto"/>
            </w:tcBorders>
          </w:tcPr>
          <w:p w14:paraId="7A54161A" w14:textId="77777777" w:rsidR="007E602F" w:rsidRPr="002621DC" w:rsidRDefault="007E602F" w:rsidP="007E602F">
            <w:pPr>
              <w:rPr>
                <w:b w:val="0"/>
                <w:bCs w:val="0"/>
                <w:szCs w:val="20"/>
              </w:rPr>
            </w:pPr>
            <w:r w:rsidRPr="002621DC">
              <w:rPr>
                <w:b w:val="0"/>
                <w:bCs w:val="0"/>
                <w:szCs w:val="20"/>
              </w:rPr>
              <w:t>Egen fagprofessionelle rolle, ansvar og kompetenceområde</w:t>
            </w:r>
          </w:p>
        </w:tc>
        <w:tc>
          <w:tcPr>
            <w:tcW w:w="1807" w:type="pct"/>
            <w:tcBorders>
              <w:top w:val="none" w:sz="0" w:space="0" w:color="auto"/>
              <w:bottom w:val="none" w:sz="0" w:space="0" w:color="auto"/>
            </w:tcBorders>
          </w:tcPr>
          <w:p w14:paraId="06E0E00E"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C002F41"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E21DD54"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6434BE26"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566FA174" w14:textId="77777777" w:rsidR="007E602F" w:rsidRPr="006E6208"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22" w:type="pct"/>
            <w:tcBorders>
              <w:top w:val="none" w:sz="0" w:space="0" w:color="auto"/>
              <w:bottom w:val="none" w:sz="0" w:space="0" w:color="auto"/>
            </w:tcBorders>
          </w:tcPr>
          <w:p w14:paraId="1391BD54" w14:textId="77777777" w:rsidR="007E602F" w:rsidRPr="006E6208"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73F5C28C" w14:textId="77777777" w:rsidTr="007E602F">
        <w:tc>
          <w:tcPr>
            <w:cnfStyle w:val="001000000000" w:firstRow="0" w:lastRow="0" w:firstColumn="1" w:lastColumn="0" w:oddVBand="0" w:evenVBand="0" w:oddHBand="0" w:evenHBand="0" w:firstRowFirstColumn="0" w:firstRowLastColumn="0" w:lastRowFirstColumn="0" w:lastRowLastColumn="0"/>
            <w:tcW w:w="971" w:type="pct"/>
            <w:tcBorders>
              <w:right w:val="none" w:sz="0" w:space="0" w:color="auto"/>
            </w:tcBorders>
          </w:tcPr>
          <w:p w14:paraId="2F09169C" w14:textId="77777777" w:rsidR="007E602F" w:rsidRPr="002621DC" w:rsidRDefault="007E602F" w:rsidP="007E602F">
            <w:pPr>
              <w:rPr>
                <w:b w:val="0"/>
                <w:bCs w:val="0"/>
                <w:szCs w:val="20"/>
              </w:rPr>
            </w:pPr>
            <w:r w:rsidRPr="002621DC">
              <w:rPr>
                <w:b w:val="0"/>
                <w:bCs w:val="0"/>
                <w:szCs w:val="20"/>
              </w:rPr>
              <w:t>Etiske og faglige dilemmaer</w:t>
            </w:r>
          </w:p>
        </w:tc>
        <w:tc>
          <w:tcPr>
            <w:tcW w:w="1807" w:type="pct"/>
          </w:tcPr>
          <w:p w14:paraId="0AB51C44"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10A1C04"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5BE1B1F3"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7C7491B6"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1F06FC8A" w14:textId="77777777" w:rsidR="007E602F" w:rsidRPr="006E6208"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22" w:type="pct"/>
          </w:tcPr>
          <w:p w14:paraId="6A12F2B4" w14:textId="77777777" w:rsidR="007E602F" w:rsidRPr="006E6208"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bl>
    <w:p w14:paraId="0BBE7AE6" w14:textId="77777777" w:rsidR="00A9689D" w:rsidRPr="00DC0C10" w:rsidRDefault="00A9689D" w:rsidP="00DC0C10">
      <w:pPr>
        <w:rPr>
          <w:rFonts w:ascii="Calibri" w:hAnsi="Calibri" w:cs="Calibri"/>
          <w:b/>
          <w:sz w:val="28"/>
          <w:szCs w:val="28"/>
        </w:rPr>
      </w:pPr>
    </w:p>
    <w:p w14:paraId="6D71832E" w14:textId="77777777" w:rsidR="0006337E" w:rsidRPr="00A20F40" w:rsidRDefault="0006337E" w:rsidP="0006337E">
      <w:pPr>
        <w:spacing w:after="0" w:line="240" w:lineRule="auto"/>
        <w:rPr>
          <w:sz w:val="24"/>
        </w:rPr>
      </w:pPr>
      <w:r w:rsidRPr="00A20F40">
        <w:rPr>
          <w:sz w:val="24"/>
        </w:rPr>
        <w:br w:type="page"/>
      </w:r>
    </w:p>
    <w:p w14:paraId="36C266B6" w14:textId="77777777" w:rsidR="0006337E" w:rsidRPr="007E602F" w:rsidRDefault="0006337E" w:rsidP="0006337E">
      <w:pPr>
        <w:rPr>
          <w:rFonts w:cstheme="minorHAnsi"/>
          <w:sz w:val="24"/>
        </w:rPr>
      </w:pPr>
      <w:r w:rsidRPr="007E602F">
        <w:rPr>
          <w:rFonts w:cstheme="minorHAnsi"/>
          <w:b/>
          <w:sz w:val="24"/>
        </w:rPr>
        <w:lastRenderedPageBreak/>
        <w:t>Fra oplæringsmål til faglige emner i oplæring</w:t>
      </w:r>
    </w:p>
    <w:p w14:paraId="07C28A8C" w14:textId="25CCA801" w:rsidR="0006337E" w:rsidRPr="007E602F" w:rsidRDefault="0006337E" w:rsidP="007E602F">
      <w:pPr>
        <w:spacing w:after="0"/>
        <w:rPr>
          <w:rFonts w:cstheme="minorHAnsi"/>
          <w:b/>
          <w:sz w:val="24"/>
        </w:rPr>
      </w:pPr>
      <w:r w:rsidRPr="007E602F">
        <w:rPr>
          <w:rFonts w:cstheme="minorHAnsi"/>
          <w:b/>
          <w:sz w:val="24"/>
        </w:rPr>
        <w:t>Mål</w:t>
      </w:r>
    </w:p>
    <w:p w14:paraId="5D85DCD1" w14:textId="63171B78" w:rsidR="0006337E" w:rsidRPr="007E602F" w:rsidRDefault="00A9689D" w:rsidP="007E602F">
      <w:pPr>
        <w:pStyle w:val="Default"/>
        <w:rPr>
          <w:color w:val="2D3B50"/>
          <w:sz w:val="20"/>
          <w:szCs w:val="20"/>
        </w:rPr>
      </w:pPr>
      <w:r w:rsidRPr="00A9689D">
        <w:rPr>
          <w:color w:val="2D3B50"/>
          <w:sz w:val="20"/>
          <w:szCs w:val="20"/>
        </w:rPr>
        <w:t>17. Eleven kan selvstændigt dokumentere og evaluere det pædagogiske arbejde med henblik på at understøtte faglig kvalitetsudvikling og tværprofessionelt arbejde.</w:t>
      </w:r>
    </w:p>
    <w:tbl>
      <w:tblPr>
        <w:tblStyle w:val="Listetabel3-farve51"/>
        <w:tblpPr w:leftFromText="141" w:rightFromText="141" w:vertAnchor="page" w:horzAnchor="margin" w:tblpY="4130"/>
        <w:tblW w:w="5002" w:type="pct"/>
        <w:tblBorders>
          <w:insideH w:val="single" w:sz="4" w:space="0" w:color="CCE2D1" w:themeColor="accent5"/>
          <w:insideV w:val="single" w:sz="4" w:space="0" w:color="CCE2D1" w:themeColor="accent5"/>
        </w:tblBorders>
        <w:tblLook w:val="04A0" w:firstRow="1" w:lastRow="0" w:firstColumn="1" w:lastColumn="0" w:noHBand="0" w:noVBand="1"/>
      </w:tblPr>
      <w:tblGrid>
        <w:gridCol w:w="2405"/>
        <w:gridCol w:w="2855"/>
        <w:gridCol w:w="4201"/>
      </w:tblGrid>
      <w:tr w:rsidR="007E602F" w:rsidRPr="00A20F40" w14:paraId="66996072" w14:textId="77777777" w:rsidTr="007E6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pct"/>
            <w:tcBorders>
              <w:bottom w:val="none" w:sz="0" w:space="0" w:color="auto"/>
              <w:right w:val="none" w:sz="0" w:space="0" w:color="auto"/>
            </w:tcBorders>
          </w:tcPr>
          <w:p w14:paraId="605932DF" w14:textId="77777777" w:rsidR="007E602F" w:rsidRPr="00FC6075" w:rsidRDefault="007E602F" w:rsidP="007E602F">
            <w:pPr>
              <w:rPr>
                <w:b w:val="0"/>
                <w:sz w:val="22"/>
                <w:szCs w:val="22"/>
              </w:rPr>
            </w:pPr>
            <w:r w:rsidRPr="00FC6075">
              <w:rPr>
                <w:sz w:val="22"/>
                <w:szCs w:val="22"/>
              </w:rPr>
              <w:t>Faglige emner</w:t>
            </w:r>
          </w:p>
        </w:tc>
        <w:tc>
          <w:tcPr>
            <w:tcW w:w="1509" w:type="pct"/>
          </w:tcPr>
          <w:p w14:paraId="590176CB" w14:textId="77777777" w:rsidR="007E602F" w:rsidRPr="00FC6075"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FC6075">
              <w:rPr>
                <w:sz w:val="22"/>
                <w:szCs w:val="22"/>
              </w:rPr>
              <w:t>Opgaver og handling</w:t>
            </w:r>
          </w:p>
        </w:tc>
        <w:tc>
          <w:tcPr>
            <w:tcW w:w="2220" w:type="pct"/>
          </w:tcPr>
          <w:p w14:paraId="28372529" w14:textId="77777777" w:rsidR="007E602F" w:rsidRPr="00FC6075" w:rsidRDefault="007E602F" w:rsidP="007E602F">
            <w:pPr>
              <w:cnfStyle w:val="100000000000" w:firstRow="1" w:lastRow="0" w:firstColumn="0" w:lastColumn="0" w:oddVBand="0" w:evenVBand="0" w:oddHBand="0" w:evenHBand="0" w:firstRowFirstColumn="0" w:firstRowLastColumn="0" w:lastRowFirstColumn="0" w:lastRowLastColumn="0"/>
              <w:rPr>
                <w:b w:val="0"/>
                <w:sz w:val="22"/>
                <w:szCs w:val="22"/>
              </w:rPr>
            </w:pPr>
            <w:r w:rsidRPr="00FC6075">
              <w:rPr>
                <w:sz w:val="22"/>
                <w:szCs w:val="22"/>
              </w:rPr>
              <w:t>Individuelle handlinger</w:t>
            </w:r>
          </w:p>
        </w:tc>
      </w:tr>
      <w:tr w:rsidR="007E602F" w:rsidRPr="00A20F40" w14:paraId="2071DB1B"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tcBorders>
              <w:top w:val="none" w:sz="0" w:space="0" w:color="auto"/>
              <w:bottom w:val="none" w:sz="0" w:space="0" w:color="auto"/>
              <w:right w:val="none" w:sz="0" w:space="0" w:color="auto"/>
            </w:tcBorders>
          </w:tcPr>
          <w:p w14:paraId="2515EB5A" w14:textId="77777777" w:rsidR="007E602F" w:rsidRPr="002621DC" w:rsidRDefault="007E602F" w:rsidP="007E602F">
            <w:pPr>
              <w:rPr>
                <w:b w:val="0"/>
                <w:bCs w:val="0"/>
                <w:szCs w:val="20"/>
              </w:rPr>
            </w:pPr>
            <w:r w:rsidRPr="002621DC">
              <w:rPr>
                <w:b w:val="0"/>
                <w:bCs w:val="0"/>
                <w:szCs w:val="20"/>
              </w:rPr>
              <w:t>Dokumentation og evaluering</w:t>
            </w:r>
          </w:p>
        </w:tc>
        <w:tc>
          <w:tcPr>
            <w:tcW w:w="1509" w:type="pct"/>
            <w:tcBorders>
              <w:top w:val="none" w:sz="0" w:space="0" w:color="auto"/>
              <w:bottom w:val="none" w:sz="0" w:space="0" w:color="auto"/>
            </w:tcBorders>
          </w:tcPr>
          <w:p w14:paraId="54F2B1C9"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7D9B60E7"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4CE18BE8"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3C12537"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3BD71F8"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20" w:type="pct"/>
            <w:tcBorders>
              <w:top w:val="none" w:sz="0" w:space="0" w:color="auto"/>
              <w:bottom w:val="none" w:sz="0" w:space="0" w:color="auto"/>
            </w:tcBorders>
          </w:tcPr>
          <w:p w14:paraId="35C9F968" w14:textId="77777777" w:rsidR="007E602F" w:rsidRPr="00FC6075"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r w:rsidR="007E602F" w:rsidRPr="00A20F40" w14:paraId="03091DFE" w14:textId="77777777" w:rsidTr="007E602F">
        <w:tc>
          <w:tcPr>
            <w:cnfStyle w:val="001000000000" w:firstRow="0" w:lastRow="0" w:firstColumn="1" w:lastColumn="0" w:oddVBand="0" w:evenVBand="0" w:oddHBand="0" w:evenHBand="0" w:firstRowFirstColumn="0" w:firstRowLastColumn="0" w:lastRowFirstColumn="0" w:lastRowLastColumn="0"/>
            <w:tcW w:w="1271" w:type="pct"/>
            <w:tcBorders>
              <w:right w:val="none" w:sz="0" w:space="0" w:color="auto"/>
            </w:tcBorders>
          </w:tcPr>
          <w:p w14:paraId="4AEF69DC" w14:textId="77777777" w:rsidR="007E602F" w:rsidRPr="002621DC" w:rsidRDefault="007E602F" w:rsidP="007E602F">
            <w:pPr>
              <w:rPr>
                <w:b w:val="0"/>
                <w:bCs w:val="0"/>
                <w:szCs w:val="20"/>
              </w:rPr>
            </w:pPr>
            <w:r w:rsidRPr="002621DC">
              <w:rPr>
                <w:b w:val="0"/>
                <w:bCs w:val="0"/>
                <w:szCs w:val="20"/>
              </w:rPr>
              <w:t>Kvalitetsudvikling</w:t>
            </w:r>
          </w:p>
        </w:tc>
        <w:tc>
          <w:tcPr>
            <w:tcW w:w="1509" w:type="pct"/>
          </w:tcPr>
          <w:p w14:paraId="5DBCE899" w14:textId="77777777" w:rsidR="007E602F" w:rsidRPr="00FC6075"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333420F5" w14:textId="77777777" w:rsidR="007E602F" w:rsidRPr="00FC6075"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71E115A4" w14:textId="77777777" w:rsidR="007E602F" w:rsidRPr="00FC6075"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63082F16" w14:textId="77777777" w:rsidR="007E602F" w:rsidRPr="00FC6075"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p w14:paraId="4C03383B" w14:textId="77777777" w:rsidR="007E602F" w:rsidRPr="00FC6075" w:rsidRDefault="007E602F" w:rsidP="007E602F">
            <w:pPr>
              <w:spacing w:after="0"/>
              <w:ind w:left="284" w:hanging="284"/>
              <w:cnfStyle w:val="000000000000" w:firstRow="0" w:lastRow="0" w:firstColumn="0" w:lastColumn="0" w:oddVBand="0" w:evenVBand="0" w:oddHBand="0" w:evenHBand="0" w:firstRowFirstColumn="0" w:firstRowLastColumn="0" w:lastRowFirstColumn="0" w:lastRowLastColumn="0"/>
              <w:rPr>
                <w:sz w:val="22"/>
                <w:szCs w:val="22"/>
              </w:rPr>
            </w:pPr>
          </w:p>
        </w:tc>
        <w:tc>
          <w:tcPr>
            <w:tcW w:w="2220" w:type="pct"/>
          </w:tcPr>
          <w:p w14:paraId="32911616" w14:textId="77777777" w:rsidR="007E602F" w:rsidRPr="00FC6075" w:rsidRDefault="007E602F" w:rsidP="007E602F">
            <w:pPr>
              <w:cnfStyle w:val="000000000000" w:firstRow="0" w:lastRow="0" w:firstColumn="0" w:lastColumn="0" w:oddVBand="0" w:evenVBand="0" w:oddHBand="0" w:evenHBand="0" w:firstRowFirstColumn="0" w:firstRowLastColumn="0" w:lastRowFirstColumn="0" w:lastRowLastColumn="0"/>
              <w:rPr>
                <w:sz w:val="22"/>
                <w:szCs w:val="22"/>
              </w:rPr>
            </w:pPr>
          </w:p>
        </w:tc>
      </w:tr>
      <w:tr w:rsidR="007E602F" w:rsidRPr="00A20F40" w14:paraId="3367546F" w14:textId="77777777" w:rsidTr="007E6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tcBorders>
              <w:top w:val="none" w:sz="0" w:space="0" w:color="auto"/>
              <w:bottom w:val="none" w:sz="0" w:space="0" w:color="auto"/>
              <w:right w:val="none" w:sz="0" w:space="0" w:color="auto"/>
            </w:tcBorders>
          </w:tcPr>
          <w:p w14:paraId="0FD03E24" w14:textId="77777777" w:rsidR="007E602F" w:rsidRPr="002621DC" w:rsidRDefault="007E602F" w:rsidP="007E602F">
            <w:pPr>
              <w:rPr>
                <w:b w:val="0"/>
                <w:bCs w:val="0"/>
                <w:szCs w:val="20"/>
              </w:rPr>
            </w:pPr>
            <w:r w:rsidRPr="002621DC">
              <w:rPr>
                <w:b w:val="0"/>
                <w:bCs w:val="0"/>
                <w:szCs w:val="20"/>
              </w:rPr>
              <w:t>Tværprofessionelt arbejde</w:t>
            </w:r>
          </w:p>
        </w:tc>
        <w:tc>
          <w:tcPr>
            <w:tcW w:w="1509" w:type="pct"/>
            <w:tcBorders>
              <w:top w:val="none" w:sz="0" w:space="0" w:color="auto"/>
              <w:bottom w:val="none" w:sz="0" w:space="0" w:color="auto"/>
            </w:tcBorders>
          </w:tcPr>
          <w:p w14:paraId="42ECACA5"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FC6075">
              <w:rPr>
                <w:sz w:val="22"/>
                <w:szCs w:val="22"/>
              </w:rPr>
              <w:t xml:space="preserve"> </w:t>
            </w:r>
          </w:p>
          <w:p w14:paraId="0CA7FDF3"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23C61C1C"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023126EE"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p w14:paraId="32AF3A40" w14:textId="77777777" w:rsidR="007E602F" w:rsidRPr="00FC6075" w:rsidRDefault="007E602F" w:rsidP="007E602F">
            <w:pPr>
              <w:spacing w:after="0"/>
              <w:cnfStyle w:val="000000100000" w:firstRow="0" w:lastRow="0" w:firstColumn="0" w:lastColumn="0" w:oddVBand="0" w:evenVBand="0" w:oddHBand="1" w:evenHBand="0" w:firstRowFirstColumn="0" w:firstRowLastColumn="0" w:lastRowFirstColumn="0" w:lastRowLastColumn="0"/>
              <w:rPr>
                <w:sz w:val="22"/>
                <w:szCs w:val="22"/>
              </w:rPr>
            </w:pPr>
          </w:p>
        </w:tc>
        <w:tc>
          <w:tcPr>
            <w:tcW w:w="2220" w:type="pct"/>
            <w:tcBorders>
              <w:top w:val="none" w:sz="0" w:space="0" w:color="auto"/>
              <w:bottom w:val="none" w:sz="0" w:space="0" w:color="auto"/>
            </w:tcBorders>
          </w:tcPr>
          <w:p w14:paraId="075A6F2A" w14:textId="77777777" w:rsidR="007E602F" w:rsidRPr="00FC6075" w:rsidRDefault="007E602F" w:rsidP="007E602F">
            <w:pPr>
              <w:cnfStyle w:val="000000100000" w:firstRow="0" w:lastRow="0" w:firstColumn="0" w:lastColumn="0" w:oddVBand="0" w:evenVBand="0" w:oddHBand="1" w:evenHBand="0" w:firstRowFirstColumn="0" w:firstRowLastColumn="0" w:lastRowFirstColumn="0" w:lastRowLastColumn="0"/>
              <w:rPr>
                <w:sz w:val="22"/>
                <w:szCs w:val="22"/>
              </w:rPr>
            </w:pPr>
          </w:p>
        </w:tc>
      </w:tr>
    </w:tbl>
    <w:p w14:paraId="7E684F54" w14:textId="27F4D2C5" w:rsidR="00AD72C3" w:rsidRPr="002621DC" w:rsidRDefault="0006337E" w:rsidP="000F09EE">
      <w:pPr>
        <w:spacing w:after="0" w:line="240" w:lineRule="auto"/>
        <w:rPr>
          <w:szCs w:val="20"/>
        </w:rPr>
      </w:pPr>
      <w:r w:rsidRPr="00A20F40">
        <w:rPr>
          <w:sz w:val="24"/>
        </w:rPr>
        <w:br w:type="page"/>
      </w:r>
      <w:r w:rsidR="00AD72C3" w:rsidRPr="002621DC">
        <w:rPr>
          <w:szCs w:val="20"/>
        </w:rPr>
        <w:lastRenderedPageBreak/>
        <w:t>Bilag 1 - Præstationsstandarder</w:t>
      </w:r>
    </w:p>
    <w:p w14:paraId="74E25359" w14:textId="14810818" w:rsidR="00896DBB" w:rsidRPr="002621DC" w:rsidRDefault="00AD72C3" w:rsidP="00AD72C3">
      <w:pPr>
        <w:rPr>
          <w:rFonts w:cstheme="minorHAnsi"/>
          <w:noProof/>
          <w:szCs w:val="20"/>
        </w:rPr>
      </w:pPr>
      <w:r w:rsidRPr="002621DC">
        <w:rPr>
          <w:rFonts w:cstheme="minorHAnsi"/>
          <w:noProof/>
          <w:szCs w:val="20"/>
        </w:rPr>
        <w:t>Nedenstående kan du se et skema, som beskriver den udvikling, Eleven gerne skulle gennemgå i sin oplæring. Eleven starter som begynder, bliver efterhånden mere rutineret, og til slut i sidste oplæring skulle eleven gerne kunne arbejde på et avanceret niveau.</w:t>
      </w:r>
    </w:p>
    <w:tbl>
      <w:tblPr>
        <w:tblStyle w:val="Listetabel3-farve51"/>
        <w:tblW w:w="0" w:type="auto"/>
        <w:tblBorders>
          <w:insideH w:val="single" w:sz="4" w:space="0" w:color="CCE2D1" w:themeColor="accent5"/>
          <w:insideV w:val="single" w:sz="4" w:space="0" w:color="CCE2D1" w:themeColor="accent5"/>
        </w:tblBorders>
        <w:tblLook w:val="04A0" w:firstRow="1" w:lastRow="0" w:firstColumn="1" w:lastColumn="0" w:noHBand="0" w:noVBand="1"/>
      </w:tblPr>
      <w:tblGrid>
        <w:gridCol w:w="1271"/>
        <w:gridCol w:w="2410"/>
        <w:gridCol w:w="2835"/>
        <w:gridCol w:w="2941"/>
      </w:tblGrid>
      <w:tr w:rsidR="00AD72C3" w:rsidRPr="00A20F40" w14:paraId="1E401A8A" w14:textId="77777777" w:rsidTr="00F755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Borders>
              <w:bottom w:val="none" w:sz="0" w:space="0" w:color="auto"/>
              <w:right w:val="none" w:sz="0" w:space="0" w:color="auto"/>
            </w:tcBorders>
          </w:tcPr>
          <w:p w14:paraId="751E9080" w14:textId="77777777" w:rsidR="00AD72C3" w:rsidRPr="00A20F40" w:rsidRDefault="00AD72C3" w:rsidP="00F75530">
            <w:pPr>
              <w:spacing w:after="0" w:line="240" w:lineRule="auto"/>
              <w:rPr>
                <w:b w:val="0"/>
                <w:bCs w:val="0"/>
                <w:color w:val="FFF9EF" w:themeColor="background2"/>
                <w:sz w:val="24"/>
              </w:rPr>
            </w:pPr>
          </w:p>
        </w:tc>
        <w:tc>
          <w:tcPr>
            <w:tcW w:w="2410" w:type="dxa"/>
          </w:tcPr>
          <w:p w14:paraId="309A6501" w14:textId="77777777" w:rsidR="00AD72C3" w:rsidRPr="00A20F40" w:rsidRDefault="00AD72C3" w:rsidP="00F75530">
            <w:pPr>
              <w:spacing w:after="0" w:line="240" w:lineRule="auto"/>
              <w:cnfStyle w:val="100000000000" w:firstRow="1" w:lastRow="0" w:firstColumn="0" w:lastColumn="0" w:oddVBand="0" w:evenVBand="0" w:oddHBand="0" w:evenHBand="0" w:firstRowFirstColumn="0" w:firstRowLastColumn="0" w:lastRowFirstColumn="0" w:lastRowLastColumn="0"/>
              <w:rPr>
                <w:sz w:val="24"/>
              </w:rPr>
            </w:pPr>
            <w:r w:rsidRPr="00A20F40">
              <w:rPr>
                <w:sz w:val="24"/>
              </w:rPr>
              <w:t>Niveauet</w:t>
            </w:r>
          </w:p>
        </w:tc>
        <w:tc>
          <w:tcPr>
            <w:tcW w:w="2835" w:type="dxa"/>
          </w:tcPr>
          <w:p w14:paraId="2E21B480" w14:textId="77777777" w:rsidR="00AD72C3" w:rsidRPr="00A20F40" w:rsidRDefault="00AD72C3" w:rsidP="00F75530">
            <w:pPr>
              <w:spacing w:after="0" w:line="240" w:lineRule="auto"/>
              <w:cnfStyle w:val="100000000000" w:firstRow="1" w:lastRow="0" w:firstColumn="0" w:lastColumn="0" w:oddVBand="0" w:evenVBand="0" w:oddHBand="0" w:evenHBand="0" w:firstRowFirstColumn="0" w:firstRowLastColumn="0" w:lastRowFirstColumn="0" w:lastRowLastColumn="0"/>
              <w:rPr>
                <w:sz w:val="24"/>
              </w:rPr>
            </w:pPr>
            <w:r w:rsidRPr="00A20F40">
              <w:rPr>
                <w:sz w:val="24"/>
              </w:rPr>
              <w:t>Personlige kompetencer</w:t>
            </w:r>
          </w:p>
        </w:tc>
        <w:tc>
          <w:tcPr>
            <w:tcW w:w="2941" w:type="dxa"/>
          </w:tcPr>
          <w:p w14:paraId="5E1663DF" w14:textId="77777777" w:rsidR="00AD72C3" w:rsidRPr="00A20F40" w:rsidRDefault="00AD72C3" w:rsidP="00F75530">
            <w:pPr>
              <w:spacing w:after="0" w:line="240" w:lineRule="auto"/>
              <w:cnfStyle w:val="100000000000" w:firstRow="1" w:lastRow="0" w:firstColumn="0" w:lastColumn="0" w:oddVBand="0" w:evenVBand="0" w:oddHBand="0" w:evenHBand="0" w:firstRowFirstColumn="0" w:firstRowLastColumn="0" w:lastRowFirstColumn="0" w:lastRowLastColumn="0"/>
              <w:rPr>
                <w:sz w:val="24"/>
              </w:rPr>
            </w:pPr>
            <w:r w:rsidRPr="00A20F40">
              <w:rPr>
                <w:sz w:val="24"/>
              </w:rPr>
              <w:t>Hjælpeord</w:t>
            </w:r>
          </w:p>
          <w:p w14:paraId="1C0245E5" w14:textId="77777777" w:rsidR="00AD72C3" w:rsidRPr="00A20F40" w:rsidRDefault="00AD72C3" w:rsidP="00F75530">
            <w:pPr>
              <w:spacing w:after="0" w:line="240" w:lineRule="auto"/>
              <w:cnfStyle w:val="100000000000" w:firstRow="1" w:lastRow="0" w:firstColumn="0" w:lastColumn="0" w:oddVBand="0" w:evenVBand="0" w:oddHBand="0" w:evenHBand="0" w:firstRowFirstColumn="0" w:firstRowLastColumn="0" w:lastRowFirstColumn="0" w:lastRowLastColumn="0"/>
              <w:rPr>
                <w:sz w:val="24"/>
              </w:rPr>
            </w:pPr>
          </w:p>
        </w:tc>
      </w:tr>
      <w:tr w:rsidR="00AD72C3" w:rsidRPr="00A20F40" w14:paraId="40C4EA6F" w14:textId="77777777" w:rsidTr="00F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right w:val="none" w:sz="0" w:space="0" w:color="auto"/>
            </w:tcBorders>
          </w:tcPr>
          <w:p w14:paraId="1C46EA64" w14:textId="77777777" w:rsidR="00AD72C3" w:rsidRPr="00896DBB" w:rsidRDefault="00AD72C3" w:rsidP="00F75530">
            <w:pPr>
              <w:spacing w:after="0" w:line="240" w:lineRule="auto"/>
              <w:rPr>
                <w:b w:val="0"/>
                <w:bCs w:val="0"/>
                <w:szCs w:val="20"/>
              </w:rPr>
            </w:pPr>
            <w:r w:rsidRPr="00896DBB">
              <w:rPr>
                <w:b w:val="0"/>
                <w:bCs w:val="0"/>
                <w:szCs w:val="20"/>
              </w:rPr>
              <w:t>Begynder</w:t>
            </w:r>
          </w:p>
        </w:tc>
        <w:tc>
          <w:tcPr>
            <w:tcW w:w="2410" w:type="dxa"/>
            <w:tcBorders>
              <w:top w:val="none" w:sz="0" w:space="0" w:color="auto"/>
              <w:bottom w:val="none" w:sz="0" w:space="0" w:color="auto"/>
            </w:tcBorders>
          </w:tcPr>
          <w:p w14:paraId="679AB207"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u w:val="single"/>
              </w:rPr>
            </w:pPr>
            <w:r w:rsidRPr="00896DBB">
              <w:rPr>
                <w:szCs w:val="20"/>
                <w:u w:val="single"/>
              </w:rPr>
              <w:t>En kendt situation</w:t>
            </w:r>
          </w:p>
          <w:p w14:paraId="34AC9D1F"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Eleven får vejledning, hvis det er en kompliceret aktivitet</w:t>
            </w:r>
          </w:p>
        </w:tc>
        <w:tc>
          <w:tcPr>
            <w:tcW w:w="2835" w:type="dxa"/>
            <w:tcBorders>
              <w:top w:val="none" w:sz="0" w:space="0" w:color="auto"/>
              <w:bottom w:val="none" w:sz="0" w:space="0" w:color="auto"/>
            </w:tcBorders>
          </w:tcPr>
          <w:p w14:paraId="5D147B49"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Viser initiativ</w:t>
            </w:r>
          </w:p>
          <w:p w14:paraId="75CA953B"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Viser ansvarlighed</w:t>
            </w:r>
          </w:p>
          <w:p w14:paraId="77CBDFFB"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Viser lyst til at lære</w:t>
            </w:r>
          </w:p>
          <w:p w14:paraId="635CA195"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Viser omsorg</w:t>
            </w:r>
          </w:p>
          <w:p w14:paraId="73AFC5A4"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Viser samarbejdsevne</w:t>
            </w:r>
          </w:p>
        </w:tc>
        <w:tc>
          <w:tcPr>
            <w:tcW w:w="2941" w:type="dxa"/>
            <w:tcBorders>
              <w:top w:val="none" w:sz="0" w:space="0" w:color="auto"/>
              <w:bottom w:val="none" w:sz="0" w:space="0" w:color="auto"/>
            </w:tcBorders>
          </w:tcPr>
          <w:p w14:paraId="393E0FBA"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b/>
                <w:szCs w:val="20"/>
              </w:rPr>
            </w:pPr>
            <w:r w:rsidRPr="00896DBB">
              <w:rPr>
                <w:b/>
                <w:szCs w:val="20"/>
              </w:rPr>
              <w:t>Kende</w:t>
            </w:r>
          </w:p>
          <w:p w14:paraId="1CEE22D2"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Har kendskab til</w:t>
            </w:r>
          </w:p>
          <w:p w14:paraId="76BA9A5E"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xml:space="preserve">- Viser interesse </w:t>
            </w:r>
          </w:p>
          <w:p w14:paraId="6FC0FE4F"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Viser evne til samarbejde</w:t>
            </w:r>
          </w:p>
          <w:p w14:paraId="59E907C5"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udføre under vejledning</w:t>
            </w:r>
          </w:p>
          <w:p w14:paraId="5BDC0022"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beskrive</w:t>
            </w:r>
          </w:p>
          <w:p w14:paraId="21FE03F3"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forklare</w:t>
            </w:r>
          </w:p>
          <w:p w14:paraId="28EA54D3"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p>
        </w:tc>
      </w:tr>
      <w:tr w:rsidR="00AD72C3" w:rsidRPr="00A20F40" w14:paraId="668E7797" w14:textId="77777777" w:rsidTr="00F75530">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tcPr>
          <w:p w14:paraId="5D627E9D" w14:textId="77777777" w:rsidR="00AD72C3" w:rsidRPr="00896DBB" w:rsidRDefault="00AD72C3" w:rsidP="00F75530">
            <w:pPr>
              <w:spacing w:after="0" w:line="240" w:lineRule="auto"/>
              <w:rPr>
                <w:b w:val="0"/>
                <w:bCs w:val="0"/>
                <w:szCs w:val="20"/>
              </w:rPr>
            </w:pPr>
            <w:r w:rsidRPr="00896DBB">
              <w:rPr>
                <w:b w:val="0"/>
                <w:bCs w:val="0"/>
                <w:szCs w:val="20"/>
              </w:rPr>
              <w:t>Rutineret</w:t>
            </w:r>
          </w:p>
        </w:tc>
        <w:tc>
          <w:tcPr>
            <w:tcW w:w="2410" w:type="dxa"/>
          </w:tcPr>
          <w:p w14:paraId="26A02228"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u w:val="single"/>
              </w:rPr>
            </w:pPr>
            <w:r w:rsidRPr="00896DBB">
              <w:rPr>
                <w:szCs w:val="20"/>
                <w:u w:val="single"/>
              </w:rPr>
              <w:t>En rutinemæssig eller kendt situation</w:t>
            </w:r>
          </w:p>
          <w:p w14:paraId="684B1931"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Eleven kan alene eller i samarbejde, planlægge og gennemføre aktiviteter</w:t>
            </w:r>
          </w:p>
          <w:p w14:paraId="241263A4"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p w14:paraId="70854133"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Eleven kan sætte sig ind i mere komplicerede problemstillinger</w:t>
            </w:r>
          </w:p>
          <w:p w14:paraId="43232B54"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2835" w:type="dxa"/>
          </w:tcPr>
          <w:p w14:paraId="3741FB46"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Viser forståelse for kommunikationens betydning</w:t>
            </w:r>
          </w:p>
          <w:p w14:paraId="79518A63"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p w14:paraId="4836EFA0"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Viser evne til at agere i en social og kulturel mangfoldighed</w:t>
            </w:r>
          </w:p>
          <w:p w14:paraId="7E93AA1C"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p w14:paraId="01F1DDFA"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Viser fleksibilitet og omstillingsevne</w:t>
            </w:r>
          </w:p>
          <w:p w14:paraId="36DD5F37"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p w14:paraId="659A9EF1"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Viser kreativitet</w:t>
            </w:r>
          </w:p>
          <w:p w14:paraId="77D06BD9"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2941" w:type="dxa"/>
          </w:tcPr>
          <w:p w14:paraId="11C65E0B"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b/>
                <w:szCs w:val="20"/>
              </w:rPr>
            </w:pPr>
            <w:r w:rsidRPr="00896DBB">
              <w:rPr>
                <w:b/>
                <w:szCs w:val="20"/>
              </w:rPr>
              <w:t>Vejledes til</w:t>
            </w:r>
          </w:p>
          <w:p w14:paraId="0212895E"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Kan med vis sikkerhed:</w:t>
            </w:r>
          </w:p>
          <w:p w14:paraId="1C2C858F"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 Begrunde</w:t>
            </w:r>
          </w:p>
          <w:p w14:paraId="730C9172"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 Gennemføre</w:t>
            </w:r>
          </w:p>
          <w:p w14:paraId="4434B2BB"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 Formidle</w:t>
            </w:r>
          </w:p>
          <w:p w14:paraId="34B99490"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96DBB">
              <w:rPr>
                <w:szCs w:val="20"/>
              </w:rPr>
              <w:t>- Evaluere</w:t>
            </w:r>
          </w:p>
          <w:p w14:paraId="4E852FFA" w14:textId="77777777" w:rsidR="00AD72C3" w:rsidRPr="00896DBB" w:rsidRDefault="00AD72C3" w:rsidP="00F75530">
            <w:pPr>
              <w:spacing w:after="0" w:line="240" w:lineRule="auto"/>
              <w:cnfStyle w:val="000000000000" w:firstRow="0" w:lastRow="0" w:firstColumn="0" w:lastColumn="0" w:oddVBand="0" w:evenVBand="0" w:oddHBand="0" w:evenHBand="0" w:firstRowFirstColumn="0" w:firstRowLastColumn="0" w:lastRowFirstColumn="0" w:lastRowLastColumn="0"/>
              <w:rPr>
                <w:b/>
                <w:szCs w:val="20"/>
              </w:rPr>
            </w:pPr>
          </w:p>
        </w:tc>
      </w:tr>
      <w:tr w:rsidR="00AD72C3" w:rsidRPr="00A20F40" w14:paraId="0F71583C" w14:textId="77777777" w:rsidTr="00F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right w:val="none" w:sz="0" w:space="0" w:color="auto"/>
            </w:tcBorders>
          </w:tcPr>
          <w:p w14:paraId="028EB9AB" w14:textId="77777777" w:rsidR="00AD72C3" w:rsidRPr="00896DBB" w:rsidRDefault="00AD72C3" w:rsidP="00F75530">
            <w:pPr>
              <w:spacing w:after="0" w:line="240" w:lineRule="auto"/>
              <w:rPr>
                <w:b w:val="0"/>
                <w:bCs w:val="0"/>
                <w:szCs w:val="20"/>
              </w:rPr>
            </w:pPr>
            <w:r w:rsidRPr="00896DBB">
              <w:rPr>
                <w:b w:val="0"/>
                <w:bCs w:val="0"/>
                <w:szCs w:val="20"/>
              </w:rPr>
              <w:t>Avanceret</w:t>
            </w:r>
          </w:p>
        </w:tc>
        <w:tc>
          <w:tcPr>
            <w:tcW w:w="2410" w:type="dxa"/>
            <w:tcBorders>
              <w:top w:val="none" w:sz="0" w:space="0" w:color="auto"/>
              <w:bottom w:val="none" w:sz="0" w:space="0" w:color="auto"/>
            </w:tcBorders>
          </w:tcPr>
          <w:p w14:paraId="3875987B"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u w:val="single"/>
              </w:rPr>
            </w:pPr>
            <w:r w:rsidRPr="00896DBB">
              <w:rPr>
                <w:szCs w:val="20"/>
                <w:u w:val="single"/>
              </w:rPr>
              <w:t>En uforudset situation</w:t>
            </w:r>
          </w:p>
          <w:p w14:paraId="12678BD8"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Eleven kan handle hensigtsmæssigt alene eller i samarbejde</w:t>
            </w:r>
          </w:p>
          <w:p w14:paraId="296C89D4"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p>
          <w:p w14:paraId="43F051DF"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Eleven kan selvstændigt planlægge, løse og gennemføre en aktivitet</w:t>
            </w:r>
          </w:p>
        </w:tc>
        <w:tc>
          <w:tcPr>
            <w:tcW w:w="2835" w:type="dxa"/>
            <w:tcBorders>
              <w:top w:val="none" w:sz="0" w:space="0" w:color="auto"/>
              <w:bottom w:val="none" w:sz="0" w:space="0" w:color="auto"/>
            </w:tcBorders>
          </w:tcPr>
          <w:p w14:paraId="7581B944"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Tager selvstændigt ansvar</w:t>
            </w:r>
          </w:p>
        </w:tc>
        <w:tc>
          <w:tcPr>
            <w:tcW w:w="2941" w:type="dxa"/>
            <w:tcBorders>
              <w:top w:val="none" w:sz="0" w:space="0" w:color="auto"/>
              <w:bottom w:val="none" w:sz="0" w:space="0" w:color="auto"/>
            </w:tcBorders>
          </w:tcPr>
          <w:p w14:paraId="0CAD5D11"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b/>
                <w:szCs w:val="20"/>
              </w:rPr>
            </w:pPr>
            <w:r w:rsidRPr="00896DBB">
              <w:rPr>
                <w:b/>
                <w:szCs w:val="20"/>
              </w:rPr>
              <w:t>Beherske</w:t>
            </w:r>
          </w:p>
          <w:p w14:paraId="71D81649"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udføre selvstændigt</w:t>
            </w:r>
          </w:p>
          <w:p w14:paraId="09DBE8CE"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udføre sikkert</w:t>
            </w:r>
          </w:p>
          <w:p w14:paraId="547EEB18"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udføre kreativt</w:t>
            </w:r>
          </w:p>
          <w:p w14:paraId="240DE3C4"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anvende teori i praksis</w:t>
            </w:r>
          </w:p>
          <w:p w14:paraId="43E7AD32"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omsætte praksis til teori</w:t>
            </w:r>
          </w:p>
          <w:p w14:paraId="29EC2C96"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reflektere</w:t>
            </w:r>
          </w:p>
          <w:p w14:paraId="64772CAA"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Har overblik</w:t>
            </w:r>
          </w:p>
          <w:p w14:paraId="4AF95C1C"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vurdere</w:t>
            </w:r>
          </w:p>
          <w:p w14:paraId="5B4F7CA8"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Kan analysere</w:t>
            </w:r>
          </w:p>
          <w:p w14:paraId="136E14BF"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896DBB">
              <w:rPr>
                <w:szCs w:val="20"/>
              </w:rPr>
              <w:t>- Tager ansvar</w:t>
            </w:r>
          </w:p>
          <w:p w14:paraId="011EA374" w14:textId="77777777" w:rsidR="00AD72C3" w:rsidRPr="00896DBB" w:rsidRDefault="00AD72C3" w:rsidP="00F75530">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p>
        </w:tc>
      </w:tr>
    </w:tbl>
    <w:p w14:paraId="1EF3ED80" w14:textId="0A52A708" w:rsidR="0006337E" w:rsidRDefault="0006337E" w:rsidP="0006337E">
      <w:pPr>
        <w:pStyle w:val="Overskrift1"/>
        <w:numPr>
          <w:ilvl w:val="0"/>
          <w:numId w:val="0"/>
        </w:numPr>
      </w:pPr>
      <w:r>
        <w:br w:type="page"/>
      </w:r>
    </w:p>
    <w:p w14:paraId="0D40B53E" w14:textId="0364AE55" w:rsidR="00AD72C3" w:rsidRPr="00736D9A" w:rsidRDefault="00AD72C3" w:rsidP="00AD72C3">
      <w:pPr>
        <w:pStyle w:val="Overskrift1"/>
        <w:numPr>
          <w:ilvl w:val="0"/>
          <w:numId w:val="0"/>
        </w:numPr>
        <w:ind w:left="397" w:hanging="397"/>
      </w:pPr>
      <w:bookmarkStart w:id="25" w:name="_Toc176261261"/>
      <w:r w:rsidRPr="00736D9A">
        <w:lastRenderedPageBreak/>
        <w:t>B</w:t>
      </w:r>
      <w:r>
        <w:t>ilag</w:t>
      </w:r>
      <w:r w:rsidRPr="00736D9A">
        <w:t xml:space="preserve"> </w:t>
      </w:r>
      <w:r>
        <w:t xml:space="preserve">2 - </w:t>
      </w:r>
      <w:r w:rsidRPr="00736D9A">
        <w:t>Læringsøvelser og redskaber for eleven</w:t>
      </w:r>
      <w:bookmarkEnd w:id="25"/>
    </w:p>
    <w:p w14:paraId="0675C572" w14:textId="77777777" w:rsidR="00AD72C3" w:rsidRPr="002621DC" w:rsidRDefault="00AD72C3" w:rsidP="00AD72C3">
      <w:pPr>
        <w:rPr>
          <w:rFonts w:cstheme="minorHAnsi"/>
          <w:b/>
          <w:bCs/>
          <w:szCs w:val="20"/>
        </w:rPr>
      </w:pPr>
      <w:r w:rsidRPr="002621DC">
        <w:rPr>
          <w:rFonts w:cstheme="minorHAnsi"/>
          <w:b/>
          <w:bCs/>
          <w:szCs w:val="20"/>
        </w:rPr>
        <w:t>Læringsøvelser og redskaber for eleven</w:t>
      </w:r>
    </w:p>
    <w:p w14:paraId="6F24698C" w14:textId="77777777" w:rsidR="00AD72C3" w:rsidRPr="002621DC" w:rsidRDefault="00AD72C3" w:rsidP="00AD72C3">
      <w:pPr>
        <w:rPr>
          <w:rFonts w:cstheme="minorHAnsi"/>
          <w:szCs w:val="20"/>
        </w:rPr>
      </w:pPr>
      <w:r w:rsidRPr="002621DC">
        <w:rPr>
          <w:rFonts w:cstheme="minorHAnsi"/>
          <w:szCs w:val="20"/>
        </w:rPr>
        <w:t>Dette bilag henvender sig til eleven. I bilaget er forslag til opgaver, som eleven kan arbejde med i oplæringen i samarbejde med vejleder.</w:t>
      </w:r>
    </w:p>
    <w:p w14:paraId="62F21678" w14:textId="77777777" w:rsidR="00AD72C3" w:rsidRPr="002621DC" w:rsidRDefault="00AD72C3" w:rsidP="00AD72C3">
      <w:pPr>
        <w:spacing w:after="0" w:line="360" w:lineRule="auto"/>
        <w:rPr>
          <w:rFonts w:cstheme="minorHAnsi"/>
          <w:b/>
          <w:bCs/>
          <w:szCs w:val="20"/>
        </w:rPr>
      </w:pPr>
      <w:r w:rsidRPr="002621DC">
        <w:rPr>
          <w:rFonts w:cstheme="minorHAnsi"/>
          <w:b/>
          <w:bCs/>
          <w:szCs w:val="20"/>
        </w:rPr>
        <w:t xml:space="preserve">Metoder til læring i oplæringen </w:t>
      </w:r>
    </w:p>
    <w:p w14:paraId="7C54E81C" w14:textId="77777777" w:rsidR="00AD72C3" w:rsidRPr="002621DC" w:rsidRDefault="00AD72C3" w:rsidP="00AD72C3">
      <w:pPr>
        <w:rPr>
          <w:rFonts w:cstheme="minorHAnsi"/>
          <w:szCs w:val="20"/>
        </w:rPr>
      </w:pPr>
      <w:r w:rsidRPr="002621DC">
        <w:rPr>
          <w:rFonts w:cstheme="minorHAnsi"/>
          <w:szCs w:val="20"/>
        </w:rPr>
        <w:t xml:space="preserve">I oplæringen vil du få mange forskellige indtryk og oplevelser både personligt og fagligt. For at disse oplevelser kan give dig brugbar læring, er det vigtigt, at du kan reflektere. I samarbejde med oplæringsstedet vil du få afsat tid til fordybelse. </w:t>
      </w:r>
    </w:p>
    <w:p w14:paraId="6059774D" w14:textId="77777777" w:rsidR="00AD72C3" w:rsidRPr="002621DC" w:rsidRDefault="00AD72C3" w:rsidP="00AD72C3">
      <w:pPr>
        <w:rPr>
          <w:rFonts w:cstheme="minorHAnsi"/>
          <w:szCs w:val="20"/>
        </w:rPr>
      </w:pPr>
      <w:r w:rsidRPr="002621DC">
        <w:rPr>
          <w:rFonts w:cstheme="minorHAnsi"/>
          <w:szCs w:val="20"/>
        </w:rPr>
        <w:t>De næste sider vil handle om læringsøvelser og redskaber, der kan være en hjælp til din læring, og til hvordan du kobler praksis og teori.</w:t>
      </w:r>
    </w:p>
    <w:p w14:paraId="6342ABFF" w14:textId="77777777" w:rsidR="00AD72C3" w:rsidRPr="002621DC" w:rsidRDefault="00AD72C3" w:rsidP="00AD72C3">
      <w:pPr>
        <w:spacing w:after="0" w:line="360" w:lineRule="auto"/>
        <w:rPr>
          <w:rFonts w:cstheme="minorHAnsi"/>
          <w:b/>
          <w:bCs/>
          <w:szCs w:val="20"/>
        </w:rPr>
      </w:pPr>
      <w:r w:rsidRPr="002621DC">
        <w:rPr>
          <w:rFonts w:cstheme="minorHAnsi"/>
          <w:b/>
          <w:bCs/>
          <w:szCs w:val="20"/>
        </w:rPr>
        <w:t xml:space="preserve">Aktivitetsskema </w:t>
      </w:r>
    </w:p>
    <w:p w14:paraId="0FCD4C7A" w14:textId="77777777" w:rsidR="00AD72C3" w:rsidRPr="002621DC" w:rsidRDefault="00AD72C3" w:rsidP="00AD72C3">
      <w:pPr>
        <w:rPr>
          <w:rFonts w:cstheme="minorHAnsi"/>
          <w:szCs w:val="20"/>
        </w:rPr>
      </w:pPr>
      <w:r w:rsidRPr="002621DC">
        <w:rPr>
          <w:rFonts w:cstheme="minorHAnsi"/>
          <w:szCs w:val="20"/>
        </w:rPr>
        <w:t>Et aktivitetsskema er et redskab til læring, som kobler teori med praksis. Aktivitetsskemaet sikrer, at du har gennemtænkt en aktivitet fra start til slut – fra planlægningsfasen, hen over gennemførslen til evalueringen. Det får dig til at reflektere over, hvilke aktiviteter du vil planlægge, og hvorfor du vil planlægge dem. Du får mulighed for at reflektere over, hvordan du kan bruge den viden, du har fra skolen i dit praktiske arbejde. Aktivitetsskemaet kan du se nedenstående. Der er plads til, du kan lave dine egne notater.</w:t>
      </w:r>
    </w:p>
    <w:p w14:paraId="51FB9AF1" w14:textId="77777777" w:rsidR="00AD72C3" w:rsidRPr="002621DC" w:rsidRDefault="00AD72C3" w:rsidP="00AD72C3">
      <w:pPr>
        <w:spacing w:after="0" w:line="360" w:lineRule="auto"/>
        <w:rPr>
          <w:rFonts w:cstheme="minorHAnsi"/>
          <w:b/>
          <w:bCs/>
          <w:szCs w:val="20"/>
        </w:rPr>
      </w:pPr>
      <w:r w:rsidRPr="002621DC">
        <w:rPr>
          <w:rFonts w:cstheme="minorHAnsi"/>
          <w:b/>
          <w:bCs/>
          <w:szCs w:val="20"/>
        </w:rPr>
        <w:t xml:space="preserve">Logbog </w:t>
      </w:r>
    </w:p>
    <w:p w14:paraId="3C73F95A" w14:textId="77777777" w:rsidR="00AD72C3" w:rsidRPr="002621DC" w:rsidRDefault="00AD72C3" w:rsidP="00AD72C3">
      <w:pPr>
        <w:rPr>
          <w:rFonts w:cstheme="minorHAnsi"/>
          <w:szCs w:val="20"/>
        </w:rPr>
      </w:pPr>
      <w:r w:rsidRPr="002621DC">
        <w:rPr>
          <w:rFonts w:cstheme="minorHAnsi"/>
          <w:szCs w:val="20"/>
        </w:rPr>
        <w:t xml:space="preserve">Formålet med at skrive logbog er: at give dig mulighed for at få bearbejdet dine oplevelser og erfaringer. Ved at nedskrive dine tanker får du mulighed for at vende tilbage, videreudvikle og bruge dem som baggrund for en mere nuanceret tænkning. Logbogen er et læringsredskab mellem dig og din vejleder, det er ikke en personlig dagbog. Tag din logbog med til dine vejledningssamtaler. Du skal også bruge logbogen, når du er på skolen. Særligt er det relevant at bruge logbogen, når der er behov for at koble det teoretiske skolearbejde med de erfaringer, du gør dig i oplæringen. </w:t>
      </w:r>
    </w:p>
    <w:p w14:paraId="4831B774" w14:textId="77777777" w:rsidR="00AD72C3" w:rsidRPr="002621DC" w:rsidRDefault="00AD72C3" w:rsidP="00AD72C3">
      <w:pPr>
        <w:rPr>
          <w:rFonts w:cstheme="minorHAnsi"/>
          <w:szCs w:val="20"/>
        </w:rPr>
      </w:pPr>
      <w:r w:rsidRPr="002621DC">
        <w:rPr>
          <w:rFonts w:cstheme="minorHAnsi"/>
          <w:szCs w:val="20"/>
        </w:rPr>
        <w:t xml:space="preserve">Logbogen giver dig øvelse i: </w:t>
      </w:r>
    </w:p>
    <w:p w14:paraId="3657BB1A" w14:textId="77777777" w:rsidR="00AD72C3" w:rsidRPr="002621DC" w:rsidRDefault="00AD72C3" w:rsidP="00B127D5">
      <w:pPr>
        <w:pStyle w:val="Listeafsnit"/>
        <w:numPr>
          <w:ilvl w:val="0"/>
          <w:numId w:val="31"/>
        </w:numPr>
        <w:rPr>
          <w:rFonts w:cstheme="minorHAnsi"/>
        </w:rPr>
      </w:pPr>
      <w:r w:rsidRPr="002621DC">
        <w:rPr>
          <w:rFonts w:cstheme="minorHAnsi"/>
        </w:rPr>
        <w:t xml:space="preserve">At se den måde du løser opgaver på fra et andet perspektiv </w:t>
      </w:r>
    </w:p>
    <w:p w14:paraId="5EB1A5BE" w14:textId="77777777" w:rsidR="00AD72C3" w:rsidRPr="002621DC" w:rsidRDefault="00AD72C3" w:rsidP="00B127D5">
      <w:pPr>
        <w:pStyle w:val="Listeafsnit"/>
        <w:numPr>
          <w:ilvl w:val="0"/>
          <w:numId w:val="31"/>
        </w:numPr>
        <w:rPr>
          <w:rFonts w:cstheme="minorHAnsi"/>
        </w:rPr>
      </w:pPr>
      <w:r w:rsidRPr="002621DC">
        <w:rPr>
          <w:rFonts w:cstheme="minorHAnsi"/>
        </w:rPr>
        <w:t xml:space="preserve">At formulere dig skriftligt </w:t>
      </w:r>
    </w:p>
    <w:p w14:paraId="603046EF" w14:textId="77777777" w:rsidR="00AD72C3" w:rsidRPr="002621DC" w:rsidRDefault="00AD72C3" w:rsidP="00B127D5">
      <w:pPr>
        <w:pStyle w:val="Listeafsnit"/>
        <w:numPr>
          <w:ilvl w:val="0"/>
          <w:numId w:val="31"/>
        </w:numPr>
        <w:rPr>
          <w:rFonts w:cstheme="minorHAnsi"/>
        </w:rPr>
      </w:pPr>
      <w:r w:rsidRPr="002621DC">
        <w:rPr>
          <w:rFonts w:cstheme="minorHAnsi"/>
        </w:rPr>
        <w:t xml:space="preserve">At udtrykke din undren ved fx at stille spørgsmålene: Hvad, hvordan og hvorfor? </w:t>
      </w:r>
    </w:p>
    <w:p w14:paraId="371E21A8" w14:textId="77777777" w:rsidR="00AD72C3" w:rsidRPr="002621DC" w:rsidRDefault="00AD72C3" w:rsidP="00B127D5">
      <w:pPr>
        <w:pStyle w:val="Listeafsnit"/>
        <w:numPr>
          <w:ilvl w:val="0"/>
          <w:numId w:val="31"/>
        </w:numPr>
        <w:rPr>
          <w:rFonts w:cstheme="minorHAnsi"/>
        </w:rPr>
      </w:pPr>
      <w:r w:rsidRPr="002621DC">
        <w:rPr>
          <w:rFonts w:cstheme="minorHAnsi"/>
        </w:rPr>
        <w:t xml:space="preserve">At dokumentere – det kunne fx være praksisfortællinger </w:t>
      </w:r>
    </w:p>
    <w:p w14:paraId="19FDF3EA" w14:textId="77777777" w:rsidR="00AD72C3" w:rsidRPr="002621DC" w:rsidRDefault="00AD72C3" w:rsidP="00B127D5">
      <w:pPr>
        <w:pStyle w:val="Listeafsnit"/>
        <w:numPr>
          <w:ilvl w:val="0"/>
          <w:numId w:val="31"/>
        </w:numPr>
        <w:rPr>
          <w:rFonts w:cstheme="minorHAnsi"/>
        </w:rPr>
      </w:pPr>
      <w:r w:rsidRPr="002621DC">
        <w:rPr>
          <w:rFonts w:cstheme="minorHAnsi"/>
        </w:rPr>
        <w:t xml:space="preserve">At udlede det vigtigste af pædagogiske diskussioner og skrive det ned </w:t>
      </w:r>
    </w:p>
    <w:p w14:paraId="3E830F3B" w14:textId="77777777" w:rsidR="00AD72C3" w:rsidRPr="002B0754" w:rsidRDefault="00AD72C3" w:rsidP="00AD72C3">
      <w:pPr>
        <w:rPr>
          <w:rFonts w:asciiTheme="minorHAnsi" w:hAnsiTheme="minorHAnsi" w:cstheme="minorHAnsi"/>
          <w:sz w:val="24"/>
        </w:rPr>
      </w:pPr>
      <w:r w:rsidRPr="002621DC">
        <w:rPr>
          <w:szCs w:val="20"/>
        </w:rPr>
        <w:t>Se skabelon til logbog i næste side.</w:t>
      </w:r>
      <w:r>
        <w:t xml:space="preserve"> </w:t>
      </w:r>
      <w:r>
        <w:br w:type="page"/>
      </w:r>
    </w:p>
    <w:tbl>
      <w:tblPr>
        <w:tblStyle w:val="Tabel-Gitter"/>
        <w:tblpPr w:leftFromText="141" w:rightFromText="141" w:vertAnchor="page" w:horzAnchor="margin" w:tblpY="2191"/>
        <w:tblW w:w="0" w:type="auto"/>
        <w:tblLook w:val="04A0" w:firstRow="1" w:lastRow="0" w:firstColumn="1" w:lastColumn="0" w:noHBand="0" w:noVBand="1"/>
      </w:tblPr>
      <w:tblGrid>
        <w:gridCol w:w="4735"/>
        <w:gridCol w:w="4722"/>
      </w:tblGrid>
      <w:tr w:rsidR="00AD72C3" w:rsidRPr="006733F9" w14:paraId="5BD0FF29" w14:textId="77777777" w:rsidTr="002621DC">
        <w:tc>
          <w:tcPr>
            <w:tcW w:w="4735" w:type="dxa"/>
            <w:shd w:val="clear" w:color="auto" w:fill="CCE2D1" w:themeFill="accent5"/>
          </w:tcPr>
          <w:p w14:paraId="44EC1F41" w14:textId="77777777" w:rsidR="00AD72C3" w:rsidRPr="00282000" w:rsidRDefault="00AD72C3" w:rsidP="002621DC">
            <w:pPr>
              <w:rPr>
                <w:szCs w:val="20"/>
                <w:highlight w:val="cyan"/>
              </w:rPr>
            </w:pPr>
            <w:r w:rsidRPr="00282000">
              <w:rPr>
                <w:szCs w:val="20"/>
              </w:rPr>
              <w:lastRenderedPageBreak/>
              <w:t>Aktivitetens navn</w:t>
            </w:r>
          </w:p>
        </w:tc>
        <w:tc>
          <w:tcPr>
            <w:tcW w:w="4722" w:type="dxa"/>
          </w:tcPr>
          <w:p w14:paraId="3177CBC4" w14:textId="77777777" w:rsidR="00AD72C3" w:rsidRPr="006733F9" w:rsidRDefault="00AD72C3" w:rsidP="002621DC">
            <w:pPr>
              <w:rPr>
                <w:szCs w:val="20"/>
              </w:rPr>
            </w:pPr>
          </w:p>
        </w:tc>
      </w:tr>
      <w:tr w:rsidR="00AD72C3" w:rsidRPr="006733F9" w14:paraId="116D6F15" w14:textId="77777777" w:rsidTr="002621DC">
        <w:tc>
          <w:tcPr>
            <w:tcW w:w="4735" w:type="dxa"/>
            <w:shd w:val="clear" w:color="auto" w:fill="CCE2D1" w:themeFill="accent5"/>
          </w:tcPr>
          <w:p w14:paraId="7BD9A361" w14:textId="77777777" w:rsidR="00AD72C3" w:rsidRPr="00282000" w:rsidRDefault="00AD72C3" w:rsidP="002621DC">
            <w:pPr>
              <w:rPr>
                <w:szCs w:val="20"/>
                <w:highlight w:val="cyan"/>
              </w:rPr>
            </w:pPr>
            <w:r w:rsidRPr="00282000">
              <w:rPr>
                <w:szCs w:val="20"/>
              </w:rPr>
              <w:t>Planlægning</w:t>
            </w:r>
          </w:p>
        </w:tc>
        <w:tc>
          <w:tcPr>
            <w:tcW w:w="4722" w:type="dxa"/>
          </w:tcPr>
          <w:p w14:paraId="675DB81F" w14:textId="77777777" w:rsidR="00AD72C3" w:rsidRPr="006733F9" w:rsidRDefault="00AD72C3" w:rsidP="002621DC">
            <w:pPr>
              <w:rPr>
                <w:szCs w:val="20"/>
              </w:rPr>
            </w:pPr>
          </w:p>
        </w:tc>
      </w:tr>
      <w:tr w:rsidR="00AD72C3" w:rsidRPr="006733F9" w14:paraId="08B7DB38" w14:textId="77777777" w:rsidTr="002621DC">
        <w:tc>
          <w:tcPr>
            <w:tcW w:w="4735" w:type="dxa"/>
          </w:tcPr>
          <w:p w14:paraId="01F11702" w14:textId="77777777" w:rsidR="00AD72C3" w:rsidRPr="006733F9" w:rsidRDefault="00AD72C3" w:rsidP="002621DC">
            <w:pPr>
              <w:rPr>
                <w:szCs w:val="20"/>
              </w:rPr>
            </w:pPr>
            <w:r w:rsidRPr="006733F9">
              <w:rPr>
                <w:szCs w:val="20"/>
              </w:rPr>
              <w:t>Hvad er formålet med aktiviteten?</w:t>
            </w:r>
          </w:p>
        </w:tc>
        <w:tc>
          <w:tcPr>
            <w:tcW w:w="4722" w:type="dxa"/>
          </w:tcPr>
          <w:p w14:paraId="190C5224" w14:textId="77777777" w:rsidR="00AD72C3" w:rsidRPr="006733F9" w:rsidRDefault="00AD72C3" w:rsidP="002621DC">
            <w:pPr>
              <w:rPr>
                <w:szCs w:val="20"/>
              </w:rPr>
            </w:pPr>
          </w:p>
        </w:tc>
      </w:tr>
      <w:tr w:rsidR="00AD72C3" w:rsidRPr="006733F9" w14:paraId="0907E0F1" w14:textId="77777777" w:rsidTr="002621DC">
        <w:tc>
          <w:tcPr>
            <w:tcW w:w="4735" w:type="dxa"/>
          </w:tcPr>
          <w:p w14:paraId="106196F0" w14:textId="77777777" w:rsidR="00AD72C3" w:rsidRPr="006733F9" w:rsidRDefault="00AD72C3" w:rsidP="002621DC">
            <w:pPr>
              <w:rPr>
                <w:szCs w:val="20"/>
              </w:rPr>
            </w:pPr>
            <w:r w:rsidRPr="006733F9">
              <w:rPr>
                <w:szCs w:val="20"/>
              </w:rPr>
              <w:t>Hvem skal deltage – og hvorfor?</w:t>
            </w:r>
          </w:p>
        </w:tc>
        <w:tc>
          <w:tcPr>
            <w:tcW w:w="4722" w:type="dxa"/>
          </w:tcPr>
          <w:p w14:paraId="0AE83362" w14:textId="77777777" w:rsidR="00AD72C3" w:rsidRPr="006733F9" w:rsidRDefault="00AD72C3" w:rsidP="002621DC">
            <w:pPr>
              <w:rPr>
                <w:szCs w:val="20"/>
              </w:rPr>
            </w:pPr>
          </w:p>
        </w:tc>
      </w:tr>
      <w:tr w:rsidR="00AD72C3" w:rsidRPr="006733F9" w14:paraId="7E523540" w14:textId="77777777" w:rsidTr="002621DC">
        <w:tc>
          <w:tcPr>
            <w:tcW w:w="4735" w:type="dxa"/>
          </w:tcPr>
          <w:p w14:paraId="0E4D22B8" w14:textId="77777777" w:rsidR="00AD72C3" w:rsidRPr="006733F9" w:rsidRDefault="00AD72C3" w:rsidP="002621DC">
            <w:pPr>
              <w:rPr>
                <w:szCs w:val="20"/>
              </w:rPr>
            </w:pPr>
            <w:r w:rsidRPr="006733F9">
              <w:rPr>
                <w:szCs w:val="20"/>
              </w:rPr>
              <w:t>Beskriv aktiviteten. Hvor skal den foregå? Over hvor lang tid?</w:t>
            </w:r>
          </w:p>
        </w:tc>
        <w:tc>
          <w:tcPr>
            <w:tcW w:w="4722" w:type="dxa"/>
          </w:tcPr>
          <w:p w14:paraId="4039A3EB" w14:textId="77777777" w:rsidR="00AD72C3" w:rsidRPr="006733F9" w:rsidRDefault="00AD72C3" w:rsidP="002621DC">
            <w:pPr>
              <w:rPr>
                <w:szCs w:val="20"/>
              </w:rPr>
            </w:pPr>
          </w:p>
        </w:tc>
      </w:tr>
      <w:tr w:rsidR="00AD72C3" w:rsidRPr="006733F9" w14:paraId="604C7139" w14:textId="77777777" w:rsidTr="002621DC">
        <w:tc>
          <w:tcPr>
            <w:tcW w:w="4735" w:type="dxa"/>
          </w:tcPr>
          <w:p w14:paraId="32D1D202" w14:textId="77777777" w:rsidR="00AD72C3" w:rsidRPr="006733F9" w:rsidRDefault="00AD72C3" w:rsidP="002621DC">
            <w:pPr>
              <w:rPr>
                <w:szCs w:val="20"/>
              </w:rPr>
            </w:pPr>
            <w:r w:rsidRPr="006733F9">
              <w:rPr>
                <w:szCs w:val="20"/>
              </w:rPr>
              <w:t>Hvordan vil du forberede dig?</w:t>
            </w:r>
          </w:p>
        </w:tc>
        <w:tc>
          <w:tcPr>
            <w:tcW w:w="4722" w:type="dxa"/>
          </w:tcPr>
          <w:p w14:paraId="36727703" w14:textId="77777777" w:rsidR="00AD72C3" w:rsidRPr="006733F9" w:rsidRDefault="00AD72C3" w:rsidP="002621DC">
            <w:pPr>
              <w:rPr>
                <w:szCs w:val="20"/>
              </w:rPr>
            </w:pPr>
          </w:p>
        </w:tc>
      </w:tr>
      <w:tr w:rsidR="00AD72C3" w:rsidRPr="006733F9" w14:paraId="4BB4E5F6" w14:textId="77777777" w:rsidTr="002621DC">
        <w:tc>
          <w:tcPr>
            <w:tcW w:w="4735" w:type="dxa"/>
          </w:tcPr>
          <w:p w14:paraId="6FA08E51" w14:textId="77777777" w:rsidR="00AD72C3" w:rsidRPr="006733F9" w:rsidRDefault="00AD72C3" w:rsidP="002621DC">
            <w:pPr>
              <w:rPr>
                <w:szCs w:val="20"/>
              </w:rPr>
            </w:pPr>
            <w:r w:rsidRPr="006733F9">
              <w:rPr>
                <w:szCs w:val="20"/>
              </w:rPr>
              <w:t>Skal deltagerne inddrages i planlægningen?</w:t>
            </w:r>
          </w:p>
        </w:tc>
        <w:tc>
          <w:tcPr>
            <w:tcW w:w="4722" w:type="dxa"/>
          </w:tcPr>
          <w:p w14:paraId="7D80A7DE" w14:textId="77777777" w:rsidR="00AD72C3" w:rsidRPr="006733F9" w:rsidRDefault="00AD72C3" w:rsidP="002621DC">
            <w:pPr>
              <w:rPr>
                <w:szCs w:val="20"/>
              </w:rPr>
            </w:pPr>
          </w:p>
        </w:tc>
      </w:tr>
      <w:tr w:rsidR="00AD72C3" w:rsidRPr="006733F9" w14:paraId="4FB34A22" w14:textId="77777777" w:rsidTr="002621DC">
        <w:tc>
          <w:tcPr>
            <w:tcW w:w="4735" w:type="dxa"/>
          </w:tcPr>
          <w:p w14:paraId="75E6E103" w14:textId="77777777" w:rsidR="00AD72C3" w:rsidRPr="006733F9" w:rsidRDefault="00AD72C3" w:rsidP="002621DC">
            <w:pPr>
              <w:rPr>
                <w:szCs w:val="20"/>
              </w:rPr>
            </w:pPr>
            <w:r w:rsidRPr="006733F9">
              <w:rPr>
                <w:szCs w:val="20"/>
              </w:rPr>
              <w:t>Hvordan vil du motivere deltagerne?</w:t>
            </w:r>
          </w:p>
        </w:tc>
        <w:tc>
          <w:tcPr>
            <w:tcW w:w="4722" w:type="dxa"/>
          </w:tcPr>
          <w:p w14:paraId="35531758" w14:textId="77777777" w:rsidR="00AD72C3" w:rsidRPr="006733F9" w:rsidRDefault="00AD72C3" w:rsidP="002621DC">
            <w:pPr>
              <w:rPr>
                <w:szCs w:val="20"/>
              </w:rPr>
            </w:pPr>
          </w:p>
        </w:tc>
      </w:tr>
      <w:tr w:rsidR="00AD72C3" w:rsidRPr="006733F9" w14:paraId="3FED6375" w14:textId="77777777" w:rsidTr="002621DC">
        <w:tc>
          <w:tcPr>
            <w:tcW w:w="4735" w:type="dxa"/>
          </w:tcPr>
          <w:p w14:paraId="2C2FD8EA" w14:textId="77777777" w:rsidR="00AD72C3" w:rsidRPr="006733F9" w:rsidRDefault="00AD72C3" w:rsidP="002621DC">
            <w:pPr>
              <w:rPr>
                <w:szCs w:val="20"/>
              </w:rPr>
            </w:pPr>
            <w:r w:rsidRPr="006733F9">
              <w:rPr>
                <w:szCs w:val="20"/>
              </w:rPr>
              <w:t>Hvilken teori vil du anvende?</w:t>
            </w:r>
          </w:p>
        </w:tc>
        <w:tc>
          <w:tcPr>
            <w:tcW w:w="4722" w:type="dxa"/>
          </w:tcPr>
          <w:p w14:paraId="42A14553" w14:textId="77777777" w:rsidR="00AD72C3" w:rsidRPr="006733F9" w:rsidRDefault="00AD72C3" w:rsidP="002621DC">
            <w:pPr>
              <w:rPr>
                <w:szCs w:val="20"/>
              </w:rPr>
            </w:pPr>
          </w:p>
        </w:tc>
      </w:tr>
      <w:tr w:rsidR="00AD72C3" w:rsidRPr="006733F9" w14:paraId="60EFD979" w14:textId="77777777" w:rsidTr="002621DC">
        <w:tc>
          <w:tcPr>
            <w:tcW w:w="4735" w:type="dxa"/>
          </w:tcPr>
          <w:p w14:paraId="110D6556" w14:textId="77777777" w:rsidR="00AD72C3" w:rsidRPr="006733F9" w:rsidRDefault="00AD72C3" w:rsidP="002621DC">
            <w:pPr>
              <w:rPr>
                <w:szCs w:val="20"/>
              </w:rPr>
            </w:pPr>
            <w:r w:rsidRPr="006733F9">
              <w:rPr>
                <w:szCs w:val="20"/>
              </w:rPr>
              <w:t>Hvilken type dokumentation vil du anvende?</w:t>
            </w:r>
          </w:p>
        </w:tc>
        <w:tc>
          <w:tcPr>
            <w:tcW w:w="4722" w:type="dxa"/>
          </w:tcPr>
          <w:p w14:paraId="49F541F3" w14:textId="77777777" w:rsidR="00AD72C3" w:rsidRPr="006733F9" w:rsidRDefault="00AD72C3" w:rsidP="002621DC">
            <w:pPr>
              <w:rPr>
                <w:szCs w:val="20"/>
              </w:rPr>
            </w:pPr>
          </w:p>
        </w:tc>
      </w:tr>
      <w:tr w:rsidR="00AD72C3" w:rsidRPr="006733F9" w14:paraId="460E1C94" w14:textId="77777777" w:rsidTr="002621DC">
        <w:tc>
          <w:tcPr>
            <w:tcW w:w="4735" w:type="dxa"/>
          </w:tcPr>
          <w:p w14:paraId="6C76DAC2" w14:textId="77777777" w:rsidR="00AD72C3" w:rsidRPr="006733F9" w:rsidRDefault="00AD72C3" w:rsidP="002621DC">
            <w:pPr>
              <w:rPr>
                <w:szCs w:val="20"/>
              </w:rPr>
            </w:pPr>
            <w:r w:rsidRPr="006733F9">
              <w:rPr>
                <w:szCs w:val="20"/>
              </w:rPr>
              <w:t>Hvad vil du gerne have ud af denne aktivitet, og hvordan vil du måle det? Hvilke tegn vil du gerne se?</w:t>
            </w:r>
          </w:p>
        </w:tc>
        <w:tc>
          <w:tcPr>
            <w:tcW w:w="4722" w:type="dxa"/>
          </w:tcPr>
          <w:p w14:paraId="26B34295" w14:textId="77777777" w:rsidR="00AD72C3" w:rsidRPr="006733F9" w:rsidRDefault="00AD72C3" w:rsidP="002621DC">
            <w:pPr>
              <w:rPr>
                <w:szCs w:val="20"/>
              </w:rPr>
            </w:pPr>
          </w:p>
        </w:tc>
      </w:tr>
      <w:tr w:rsidR="00AD72C3" w:rsidRPr="006733F9" w14:paraId="5FC6249F" w14:textId="77777777" w:rsidTr="002621DC">
        <w:tc>
          <w:tcPr>
            <w:tcW w:w="4735" w:type="dxa"/>
            <w:shd w:val="clear" w:color="auto" w:fill="CCE2D1" w:themeFill="accent5"/>
          </w:tcPr>
          <w:p w14:paraId="266B3A6D" w14:textId="77777777" w:rsidR="00AD72C3" w:rsidRPr="00282000" w:rsidRDefault="00AD72C3" w:rsidP="002621DC">
            <w:pPr>
              <w:rPr>
                <w:szCs w:val="20"/>
              </w:rPr>
            </w:pPr>
            <w:r w:rsidRPr="00282000">
              <w:rPr>
                <w:szCs w:val="20"/>
              </w:rPr>
              <w:t xml:space="preserve">Gennemførsel </w:t>
            </w:r>
          </w:p>
        </w:tc>
        <w:tc>
          <w:tcPr>
            <w:tcW w:w="4722" w:type="dxa"/>
          </w:tcPr>
          <w:p w14:paraId="7AAD2735" w14:textId="77777777" w:rsidR="00AD72C3" w:rsidRPr="006733F9" w:rsidRDefault="00AD72C3" w:rsidP="002621DC">
            <w:pPr>
              <w:rPr>
                <w:szCs w:val="20"/>
              </w:rPr>
            </w:pPr>
          </w:p>
        </w:tc>
      </w:tr>
      <w:tr w:rsidR="00AD72C3" w:rsidRPr="006733F9" w14:paraId="533457FC" w14:textId="77777777" w:rsidTr="002621DC">
        <w:tc>
          <w:tcPr>
            <w:tcW w:w="4735" w:type="dxa"/>
            <w:shd w:val="clear" w:color="auto" w:fill="CCE2D1" w:themeFill="accent5"/>
          </w:tcPr>
          <w:p w14:paraId="4F77D814" w14:textId="77777777" w:rsidR="00AD72C3" w:rsidRPr="00282000" w:rsidRDefault="00AD72C3" w:rsidP="002621DC">
            <w:pPr>
              <w:rPr>
                <w:szCs w:val="20"/>
              </w:rPr>
            </w:pPr>
            <w:r w:rsidRPr="00282000">
              <w:rPr>
                <w:szCs w:val="20"/>
              </w:rPr>
              <w:t xml:space="preserve">Gennemfør aktiviteten </w:t>
            </w:r>
          </w:p>
        </w:tc>
        <w:tc>
          <w:tcPr>
            <w:tcW w:w="4722" w:type="dxa"/>
          </w:tcPr>
          <w:p w14:paraId="43A95BD2" w14:textId="77777777" w:rsidR="00AD72C3" w:rsidRPr="006733F9" w:rsidRDefault="00AD72C3" w:rsidP="002621DC">
            <w:pPr>
              <w:rPr>
                <w:szCs w:val="20"/>
              </w:rPr>
            </w:pPr>
          </w:p>
        </w:tc>
      </w:tr>
      <w:tr w:rsidR="00AD72C3" w:rsidRPr="006733F9" w14:paraId="69E9B081" w14:textId="77777777" w:rsidTr="002621DC">
        <w:tc>
          <w:tcPr>
            <w:tcW w:w="4735" w:type="dxa"/>
            <w:shd w:val="clear" w:color="auto" w:fill="CCE2D1" w:themeFill="accent5"/>
          </w:tcPr>
          <w:p w14:paraId="1A205071" w14:textId="77777777" w:rsidR="00AD72C3" w:rsidRPr="00282000" w:rsidRDefault="00AD72C3" w:rsidP="002621DC">
            <w:pPr>
              <w:rPr>
                <w:szCs w:val="20"/>
              </w:rPr>
            </w:pPr>
            <w:r w:rsidRPr="00282000">
              <w:rPr>
                <w:szCs w:val="20"/>
              </w:rPr>
              <w:t xml:space="preserve">Evaluering </w:t>
            </w:r>
          </w:p>
        </w:tc>
        <w:tc>
          <w:tcPr>
            <w:tcW w:w="4722" w:type="dxa"/>
          </w:tcPr>
          <w:p w14:paraId="64BAB61F" w14:textId="77777777" w:rsidR="00AD72C3" w:rsidRPr="006733F9" w:rsidRDefault="00AD72C3" w:rsidP="002621DC">
            <w:pPr>
              <w:rPr>
                <w:szCs w:val="20"/>
              </w:rPr>
            </w:pPr>
          </w:p>
        </w:tc>
      </w:tr>
      <w:tr w:rsidR="00AD72C3" w:rsidRPr="006733F9" w14:paraId="751CC19F" w14:textId="77777777" w:rsidTr="002621DC">
        <w:tc>
          <w:tcPr>
            <w:tcW w:w="4735" w:type="dxa"/>
          </w:tcPr>
          <w:p w14:paraId="45253E9F" w14:textId="77777777" w:rsidR="00AD72C3" w:rsidRPr="006733F9" w:rsidRDefault="00AD72C3" w:rsidP="002621DC">
            <w:pPr>
              <w:rPr>
                <w:szCs w:val="20"/>
              </w:rPr>
            </w:pPr>
            <w:r w:rsidRPr="006733F9">
              <w:rPr>
                <w:szCs w:val="20"/>
              </w:rPr>
              <w:t xml:space="preserve">Hvordan var din rolle i aktiviteten? </w:t>
            </w:r>
          </w:p>
        </w:tc>
        <w:tc>
          <w:tcPr>
            <w:tcW w:w="4722" w:type="dxa"/>
          </w:tcPr>
          <w:p w14:paraId="40E039F8" w14:textId="77777777" w:rsidR="00AD72C3" w:rsidRPr="006733F9" w:rsidRDefault="00AD72C3" w:rsidP="002621DC">
            <w:pPr>
              <w:rPr>
                <w:szCs w:val="20"/>
              </w:rPr>
            </w:pPr>
          </w:p>
        </w:tc>
      </w:tr>
      <w:tr w:rsidR="00AD72C3" w:rsidRPr="006733F9" w14:paraId="2FCEA79B" w14:textId="77777777" w:rsidTr="002621DC">
        <w:tc>
          <w:tcPr>
            <w:tcW w:w="4735" w:type="dxa"/>
          </w:tcPr>
          <w:p w14:paraId="6B3CEB7E" w14:textId="77777777" w:rsidR="00AD72C3" w:rsidRPr="006733F9" w:rsidRDefault="00AD72C3" w:rsidP="002621DC">
            <w:pPr>
              <w:rPr>
                <w:szCs w:val="20"/>
              </w:rPr>
            </w:pPr>
            <w:r w:rsidRPr="006733F9">
              <w:rPr>
                <w:szCs w:val="20"/>
              </w:rPr>
              <w:t xml:space="preserve">Hvordan var deltagernes engagement? </w:t>
            </w:r>
          </w:p>
        </w:tc>
        <w:tc>
          <w:tcPr>
            <w:tcW w:w="4722" w:type="dxa"/>
          </w:tcPr>
          <w:p w14:paraId="1B232EFF" w14:textId="77777777" w:rsidR="00AD72C3" w:rsidRPr="006733F9" w:rsidRDefault="00AD72C3" w:rsidP="002621DC">
            <w:pPr>
              <w:rPr>
                <w:szCs w:val="20"/>
              </w:rPr>
            </w:pPr>
          </w:p>
        </w:tc>
      </w:tr>
      <w:tr w:rsidR="00AD72C3" w:rsidRPr="006733F9" w14:paraId="50035871" w14:textId="77777777" w:rsidTr="002621DC">
        <w:tc>
          <w:tcPr>
            <w:tcW w:w="4735" w:type="dxa"/>
          </w:tcPr>
          <w:p w14:paraId="2600BD47" w14:textId="77777777" w:rsidR="00AD72C3" w:rsidRPr="006733F9" w:rsidRDefault="00AD72C3" w:rsidP="002621DC">
            <w:pPr>
              <w:rPr>
                <w:szCs w:val="20"/>
              </w:rPr>
            </w:pPr>
            <w:r w:rsidRPr="006733F9">
              <w:rPr>
                <w:szCs w:val="20"/>
              </w:rPr>
              <w:t xml:space="preserve">Måtte du ændre på det, du havde planlagt? Hvorfor? Hvad gik godt? Hvorfor? Hvad gik mindre godt? Hvorfor? Hvad vil du ændre til næste gang? </w:t>
            </w:r>
          </w:p>
        </w:tc>
        <w:tc>
          <w:tcPr>
            <w:tcW w:w="4722" w:type="dxa"/>
          </w:tcPr>
          <w:p w14:paraId="056A09B7" w14:textId="77777777" w:rsidR="00AD72C3" w:rsidRPr="006733F9" w:rsidRDefault="00AD72C3" w:rsidP="002621DC">
            <w:pPr>
              <w:rPr>
                <w:szCs w:val="20"/>
              </w:rPr>
            </w:pPr>
          </w:p>
        </w:tc>
      </w:tr>
      <w:tr w:rsidR="00AD72C3" w:rsidRPr="006733F9" w14:paraId="18444A87" w14:textId="77777777" w:rsidTr="002621DC">
        <w:tc>
          <w:tcPr>
            <w:tcW w:w="4735" w:type="dxa"/>
          </w:tcPr>
          <w:p w14:paraId="2B64D246" w14:textId="77777777" w:rsidR="00AD72C3" w:rsidRPr="006733F9" w:rsidRDefault="00AD72C3" w:rsidP="002621DC">
            <w:pPr>
              <w:rPr>
                <w:szCs w:val="20"/>
              </w:rPr>
            </w:pPr>
            <w:r w:rsidRPr="006733F9">
              <w:rPr>
                <w:szCs w:val="20"/>
              </w:rPr>
              <w:t xml:space="preserve">Hvordan er dokumentation anvendt? Og hvilke kommentarer har dokumentationen givet? </w:t>
            </w:r>
          </w:p>
        </w:tc>
        <w:tc>
          <w:tcPr>
            <w:tcW w:w="4722" w:type="dxa"/>
          </w:tcPr>
          <w:p w14:paraId="55E39E7F" w14:textId="77777777" w:rsidR="00AD72C3" w:rsidRPr="006733F9" w:rsidRDefault="00AD72C3" w:rsidP="002621DC">
            <w:pPr>
              <w:rPr>
                <w:szCs w:val="20"/>
              </w:rPr>
            </w:pPr>
          </w:p>
        </w:tc>
      </w:tr>
      <w:tr w:rsidR="00AD72C3" w:rsidRPr="006733F9" w14:paraId="22EE9A61" w14:textId="77777777" w:rsidTr="002621DC">
        <w:tc>
          <w:tcPr>
            <w:tcW w:w="4735" w:type="dxa"/>
          </w:tcPr>
          <w:p w14:paraId="0EEBCF19" w14:textId="77777777" w:rsidR="00AD72C3" w:rsidRPr="006733F9" w:rsidRDefault="00AD72C3" w:rsidP="002621DC">
            <w:pPr>
              <w:rPr>
                <w:szCs w:val="20"/>
              </w:rPr>
            </w:pPr>
            <w:r w:rsidRPr="006733F9">
              <w:rPr>
                <w:szCs w:val="20"/>
              </w:rPr>
              <w:t xml:space="preserve">Hvilken respons har du fået fra deltagerne, kolleger, forældre og pårørende? </w:t>
            </w:r>
          </w:p>
        </w:tc>
        <w:tc>
          <w:tcPr>
            <w:tcW w:w="4722" w:type="dxa"/>
          </w:tcPr>
          <w:p w14:paraId="0774B273" w14:textId="77777777" w:rsidR="00AD72C3" w:rsidRPr="006733F9" w:rsidRDefault="00AD72C3" w:rsidP="002621DC">
            <w:pPr>
              <w:rPr>
                <w:szCs w:val="20"/>
              </w:rPr>
            </w:pPr>
          </w:p>
        </w:tc>
      </w:tr>
      <w:tr w:rsidR="00AD72C3" w:rsidRPr="006733F9" w14:paraId="7A9CB4E8" w14:textId="77777777" w:rsidTr="002621DC">
        <w:tc>
          <w:tcPr>
            <w:tcW w:w="4735" w:type="dxa"/>
          </w:tcPr>
          <w:p w14:paraId="36A54259" w14:textId="77777777" w:rsidR="00AD72C3" w:rsidRPr="006733F9" w:rsidRDefault="00AD72C3" w:rsidP="002621DC">
            <w:pPr>
              <w:spacing w:line="240" w:lineRule="auto"/>
              <w:rPr>
                <w:szCs w:val="20"/>
              </w:rPr>
            </w:pPr>
            <w:r w:rsidRPr="006733F9">
              <w:rPr>
                <w:szCs w:val="20"/>
              </w:rPr>
              <w:t>Opnåede du det du ville? Har du efterfølgende set de tegn, du gerne ville?</w:t>
            </w:r>
          </w:p>
        </w:tc>
        <w:tc>
          <w:tcPr>
            <w:tcW w:w="4722" w:type="dxa"/>
          </w:tcPr>
          <w:p w14:paraId="7CEF1244" w14:textId="77777777" w:rsidR="00AD72C3" w:rsidRPr="006733F9" w:rsidRDefault="00AD72C3" w:rsidP="002621DC">
            <w:pPr>
              <w:rPr>
                <w:szCs w:val="20"/>
              </w:rPr>
            </w:pPr>
          </w:p>
        </w:tc>
      </w:tr>
    </w:tbl>
    <w:p w14:paraId="68D5325F" w14:textId="77777777" w:rsidR="00AD72C3" w:rsidRPr="006733F9" w:rsidRDefault="00AD72C3" w:rsidP="00AD72C3">
      <w:pPr>
        <w:spacing w:after="0" w:line="240" w:lineRule="auto"/>
        <w:rPr>
          <w:szCs w:val="20"/>
        </w:rPr>
      </w:pPr>
    </w:p>
    <w:p w14:paraId="55FA5DB9" w14:textId="77777777" w:rsidR="00AD72C3" w:rsidRPr="006733F9" w:rsidRDefault="00AD72C3" w:rsidP="00AD72C3">
      <w:pPr>
        <w:spacing w:after="0" w:line="240" w:lineRule="auto"/>
        <w:rPr>
          <w:b/>
          <w:szCs w:val="20"/>
        </w:rPr>
      </w:pPr>
    </w:p>
    <w:p w14:paraId="39CBAAAE" w14:textId="77777777" w:rsidR="00AD72C3" w:rsidRPr="002621DC" w:rsidRDefault="00AD72C3" w:rsidP="002621DC">
      <w:pPr>
        <w:spacing w:after="0"/>
        <w:rPr>
          <w:rFonts w:cstheme="minorHAnsi"/>
          <w:b/>
          <w:bCs/>
          <w:szCs w:val="20"/>
        </w:rPr>
      </w:pPr>
      <w:r w:rsidRPr="002621DC">
        <w:rPr>
          <w:rFonts w:cstheme="minorHAnsi"/>
          <w:b/>
          <w:bCs/>
          <w:szCs w:val="20"/>
        </w:rPr>
        <w:lastRenderedPageBreak/>
        <w:t xml:space="preserve">Holdningsdiskussioner </w:t>
      </w:r>
    </w:p>
    <w:p w14:paraId="5010E249" w14:textId="3514BA55" w:rsidR="00AD72C3" w:rsidRPr="003266BC" w:rsidRDefault="00AD72C3" w:rsidP="003266BC">
      <w:pPr>
        <w:rPr>
          <w:rFonts w:cstheme="minorHAnsi"/>
          <w:szCs w:val="20"/>
        </w:rPr>
      </w:pPr>
      <w:r w:rsidRPr="002621DC">
        <w:rPr>
          <w:rFonts w:cstheme="minorHAnsi"/>
          <w:szCs w:val="20"/>
        </w:rPr>
        <w:t>Formålet med holdningsdiskussioner er: at kunne deltage, når personalet har professionelle overvejelser. Det kan for eksempel være om en pædagogisk problemstilling. I oplæringen skal du deltage i disse diskussioner ved at: • Kunne lytte opmærksomt • Reflektere • Stille spørgsmål • Give tilbagemelding • Præsentere en situation eller en problemstilling for personalegruppen, fx ved et oplæg</w:t>
      </w:r>
    </w:p>
    <w:p w14:paraId="32C5DFDD" w14:textId="77777777" w:rsidR="00AD72C3" w:rsidRPr="002621DC" w:rsidRDefault="00AD72C3" w:rsidP="002621DC">
      <w:pPr>
        <w:spacing w:after="0"/>
        <w:rPr>
          <w:rFonts w:cstheme="minorHAnsi"/>
          <w:b/>
          <w:bCs/>
          <w:szCs w:val="20"/>
        </w:rPr>
      </w:pPr>
      <w:r w:rsidRPr="002621DC">
        <w:rPr>
          <w:rFonts w:cstheme="minorHAnsi"/>
          <w:b/>
          <w:bCs/>
          <w:szCs w:val="20"/>
        </w:rPr>
        <w:t xml:space="preserve">Sidemandsoplæring </w:t>
      </w:r>
    </w:p>
    <w:p w14:paraId="20EFF3AC" w14:textId="3876F315" w:rsidR="00AD72C3" w:rsidRPr="002621DC" w:rsidRDefault="00AD72C3" w:rsidP="003266BC">
      <w:pPr>
        <w:rPr>
          <w:rFonts w:cstheme="minorHAnsi"/>
          <w:szCs w:val="20"/>
        </w:rPr>
      </w:pPr>
      <w:r w:rsidRPr="002621DC">
        <w:rPr>
          <w:rFonts w:cstheme="minorHAnsi"/>
          <w:szCs w:val="20"/>
        </w:rPr>
        <w:t>Formålet med sidemandsoplæring er: at lære direkte af en rollemodel. Sidemandsoplæring er en særlig form for læring i praksis, hvor man står ved siden af og lærer. Sidemandsoplæring sker i forbindelse med arbejdet på oplæringsstedet. Sidemandsoplæring er, når du lærer i det daglige arbejde sammen med vejlederen. Her vil du være helt tæt på opgaverne. Vejlederen vil være rollemodellen. Som rollemodel vil din vejleder få mulighed for at vise dig, hvordan de forskellige pædagogiske arbejdsopgaver og arbejdsgange skal gøres. Det forventes, at der vil være en udvikling i forbindelse med din sidemandsoplæring. Det forventes</w:t>
      </w:r>
      <w:r w:rsidR="003266BC">
        <w:rPr>
          <w:rFonts w:cstheme="minorHAnsi"/>
          <w:szCs w:val="20"/>
        </w:rPr>
        <w:t>,</w:t>
      </w:r>
      <w:r w:rsidRPr="002621DC">
        <w:rPr>
          <w:rFonts w:cstheme="minorHAnsi"/>
          <w:szCs w:val="20"/>
        </w:rPr>
        <w:t xml:space="preserve"> at du i løbet af oplæringen </w:t>
      </w:r>
      <w:r w:rsidR="003266BC">
        <w:rPr>
          <w:rFonts w:cstheme="minorHAnsi"/>
          <w:szCs w:val="20"/>
        </w:rPr>
        <w:t xml:space="preserve">fx </w:t>
      </w:r>
      <w:r w:rsidRPr="002621DC">
        <w:rPr>
          <w:rFonts w:cstheme="minorHAnsi"/>
          <w:szCs w:val="20"/>
        </w:rPr>
        <w:t>selv kan tage initiativ til pædagogiske arbejdsopgaver.</w:t>
      </w:r>
    </w:p>
    <w:p w14:paraId="3063C54F" w14:textId="77777777" w:rsidR="00AD72C3" w:rsidRPr="002621DC" w:rsidRDefault="00AD72C3" w:rsidP="002621DC">
      <w:pPr>
        <w:spacing w:after="0"/>
        <w:rPr>
          <w:rFonts w:cstheme="minorHAnsi"/>
          <w:b/>
          <w:bCs/>
          <w:szCs w:val="20"/>
        </w:rPr>
      </w:pPr>
      <w:r w:rsidRPr="002621DC">
        <w:rPr>
          <w:rFonts w:cstheme="minorHAnsi"/>
          <w:b/>
          <w:bCs/>
          <w:szCs w:val="20"/>
        </w:rPr>
        <w:t xml:space="preserve">Vejledningssamtaler </w:t>
      </w:r>
    </w:p>
    <w:p w14:paraId="7E952789" w14:textId="77777777" w:rsidR="00AD72C3" w:rsidRPr="002621DC" w:rsidRDefault="00AD72C3" w:rsidP="00AD72C3">
      <w:pPr>
        <w:rPr>
          <w:rFonts w:cstheme="minorHAnsi"/>
          <w:szCs w:val="20"/>
        </w:rPr>
      </w:pPr>
      <w:r w:rsidRPr="002621DC">
        <w:rPr>
          <w:rFonts w:cstheme="minorHAnsi"/>
          <w:szCs w:val="20"/>
        </w:rPr>
        <w:t>Formålet med vejledningssamtaler er: at du og vejlederen gennemgår, hvordan du professionelt kan løse dine opgaver. Der er selvfølgelig forskel på, om det er din første, anden eller tredje oplæring, og hvad der er vigtigst at sætte fokus på, så du lærer mest muligt. Du skal i forbindelse med dit oplæringsforløb arbejde med en case, som du selv skal formulere, og som du skal bruge på skolen i et skole-oplæringsprojekt. Din vejleder kan være behjælpelig omkring dette.</w:t>
      </w:r>
    </w:p>
    <w:p w14:paraId="3B1AA9AE" w14:textId="08D4EAF8" w:rsidR="00AD72C3" w:rsidRPr="002621DC" w:rsidRDefault="00AD72C3" w:rsidP="003266BC">
      <w:pPr>
        <w:spacing w:after="0"/>
        <w:rPr>
          <w:rFonts w:cstheme="minorHAnsi"/>
          <w:szCs w:val="20"/>
        </w:rPr>
      </w:pPr>
      <w:r w:rsidRPr="002621DC">
        <w:rPr>
          <w:rFonts w:cstheme="minorHAnsi"/>
          <w:szCs w:val="20"/>
        </w:rPr>
        <w:t>I kan i jeres samarbejde komme ind på</w:t>
      </w:r>
    </w:p>
    <w:p w14:paraId="08EC5C3E" w14:textId="77777777" w:rsidR="00AD72C3" w:rsidRPr="002621DC" w:rsidRDefault="00AD72C3" w:rsidP="00B127D5">
      <w:pPr>
        <w:pStyle w:val="Listeafsnit"/>
        <w:numPr>
          <w:ilvl w:val="0"/>
          <w:numId w:val="16"/>
        </w:numPr>
        <w:rPr>
          <w:rFonts w:cstheme="minorHAnsi"/>
        </w:rPr>
      </w:pPr>
      <w:r w:rsidRPr="002621DC">
        <w:rPr>
          <w:rFonts w:cstheme="minorHAnsi"/>
        </w:rPr>
        <w:t>Hvad har du lært på skolen, og hvordan kan du bruge det i oplæringen</w:t>
      </w:r>
    </w:p>
    <w:p w14:paraId="6E9B7CCE" w14:textId="77777777" w:rsidR="00AD72C3" w:rsidRPr="002621DC" w:rsidRDefault="00AD72C3" w:rsidP="00B127D5">
      <w:pPr>
        <w:pStyle w:val="Listeafsnit"/>
        <w:numPr>
          <w:ilvl w:val="0"/>
          <w:numId w:val="16"/>
        </w:numPr>
        <w:rPr>
          <w:rFonts w:cstheme="minorHAnsi"/>
        </w:rPr>
      </w:pPr>
      <w:r w:rsidRPr="002621DC">
        <w:rPr>
          <w:rFonts w:cstheme="minorHAnsi"/>
        </w:rPr>
        <w:t>Dine faglige og personlige mål for din oplæring</w:t>
      </w:r>
    </w:p>
    <w:p w14:paraId="5E0FD336" w14:textId="77777777" w:rsidR="00AD72C3" w:rsidRPr="002621DC" w:rsidRDefault="00AD72C3" w:rsidP="00B127D5">
      <w:pPr>
        <w:pStyle w:val="Listeafsnit"/>
        <w:numPr>
          <w:ilvl w:val="0"/>
          <w:numId w:val="16"/>
        </w:numPr>
        <w:rPr>
          <w:rFonts w:cstheme="minorHAnsi"/>
        </w:rPr>
      </w:pPr>
      <w:r w:rsidRPr="002621DC">
        <w:rPr>
          <w:rFonts w:cstheme="minorHAnsi"/>
        </w:rPr>
        <w:t xml:space="preserve">Hvad oplæringsstedet forventer af dig, og hvad du forventer af oplæringsstedet </w:t>
      </w:r>
    </w:p>
    <w:p w14:paraId="20269982" w14:textId="77777777" w:rsidR="00AD72C3" w:rsidRPr="002621DC" w:rsidRDefault="00AD72C3" w:rsidP="00B127D5">
      <w:pPr>
        <w:pStyle w:val="Listeafsnit"/>
        <w:numPr>
          <w:ilvl w:val="0"/>
          <w:numId w:val="16"/>
        </w:numPr>
        <w:rPr>
          <w:rFonts w:cstheme="minorHAnsi"/>
        </w:rPr>
      </w:pPr>
      <w:r w:rsidRPr="002621DC">
        <w:rPr>
          <w:rFonts w:cstheme="minorHAnsi"/>
        </w:rPr>
        <w:t>Hvilke muligheder og rammer oplæringsstedet har</w:t>
      </w:r>
    </w:p>
    <w:p w14:paraId="03DBD05F" w14:textId="77777777" w:rsidR="00AD72C3" w:rsidRPr="002621DC" w:rsidRDefault="00AD72C3" w:rsidP="00B127D5">
      <w:pPr>
        <w:pStyle w:val="Listeafsnit"/>
        <w:numPr>
          <w:ilvl w:val="0"/>
          <w:numId w:val="16"/>
        </w:numPr>
        <w:rPr>
          <w:rFonts w:cstheme="minorHAnsi"/>
        </w:rPr>
      </w:pPr>
      <w:r w:rsidRPr="002621DC">
        <w:rPr>
          <w:rFonts w:cstheme="minorHAnsi"/>
        </w:rPr>
        <w:t>Børnenes, de unges eller de voksnes udvikling</w:t>
      </w:r>
    </w:p>
    <w:p w14:paraId="22D56C35" w14:textId="77777777" w:rsidR="00AD72C3" w:rsidRPr="002621DC" w:rsidRDefault="00AD72C3" w:rsidP="00B127D5">
      <w:pPr>
        <w:pStyle w:val="Listeafsnit"/>
        <w:numPr>
          <w:ilvl w:val="0"/>
          <w:numId w:val="16"/>
        </w:numPr>
        <w:rPr>
          <w:rFonts w:cstheme="minorHAnsi"/>
        </w:rPr>
      </w:pPr>
      <w:r w:rsidRPr="002621DC">
        <w:rPr>
          <w:rFonts w:cstheme="minorHAnsi"/>
        </w:rPr>
        <w:t>Samarbejde med forældre eller andre pårørende</w:t>
      </w:r>
    </w:p>
    <w:p w14:paraId="70A500B9" w14:textId="77777777" w:rsidR="00AD72C3" w:rsidRPr="002621DC" w:rsidRDefault="00AD72C3" w:rsidP="00B127D5">
      <w:pPr>
        <w:pStyle w:val="Listeafsnit"/>
        <w:numPr>
          <w:ilvl w:val="0"/>
          <w:numId w:val="16"/>
        </w:numPr>
        <w:rPr>
          <w:rFonts w:cstheme="minorHAnsi"/>
        </w:rPr>
      </w:pPr>
      <w:r w:rsidRPr="002621DC">
        <w:rPr>
          <w:rFonts w:cstheme="minorHAnsi"/>
        </w:rPr>
        <w:t>Teorier</w:t>
      </w:r>
    </w:p>
    <w:p w14:paraId="0519A063" w14:textId="77777777" w:rsidR="00AD72C3" w:rsidRPr="002621DC" w:rsidRDefault="00AD72C3" w:rsidP="00B127D5">
      <w:pPr>
        <w:pStyle w:val="Listeafsnit"/>
        <w:numPr>
          <w:ilvl w:val="0"/>
          <w:numId w:val="16"/>
        </w:numPr>
        <w:rPr>
          <w:rFonts w:cstheme="minorHAnsi"/>
        </w:rPr>
      </w:pPr>
      <w:r w:rsidRPr="002621DC">
        <w:rPr>
          <w:rFonts w:cstheme="minorHAnsi"/>
        </w:rPr>
        <w:t>Faglige vurderinger</w:t>
      </w:r>
    </w:p>
    <w:p w14:paraId="432AAE16" w14:textId="77777777" w:rsidR="00AD72C3" w:rsidRPr="002621DC" w:rsidRDefault="00AD72C3" w:rsidP="00B127D5">
      <w:pPr>
        <w:pStyle w:val="Listeafsnit"/>
        <w:numPr>
          <w:ilvl w:val="0"/>
          <w:numId w:val="16"/>
        </w:numPr>
        <w:rPr>
          <w:rFonts w:cstheme="minorHAnsi"/>
        </w:rPr>
      </w:pPr>
      <w:r w:rsidRPr="002621DC">
        <w:rPr>
          <w:rFonts w:cstheme="minorHAnsi"/>
        </w:rPr>
        <w:t>Etiske overvejelser</w:t>
      </w:r>
    </w:p>
    <w:p w14:paraId="57655DB4" w14:textId="77777777" w:rsidR="00AD72C3" w:rsidRPr="002621DC" w:rsidRDefault="00AD72C3" w:rsidP="00B127D5">
      <w:pPr>
        <w:pStyle w:val="Listeafsnit"/>
        <w:numPr>
          <w:ilvl w:val="0"/>
          <w:numId w:val="16"/>
        </w:numPr>
        <w:rPr>
          <w:rFonts w:cstheme="minorHAnsi"/>
        </w:rPr>
      </w:pPr>
      <w:r w:rsidRPr="002621DC">
        <w:rPr>
          <w:rFonts w:cstheme="minorHAnsi"/>
        </w:rPr>
        <w:t>Læringsmiljø</w:t>
      </w:r>
    </w:p>
    <w:p w14:paraId="66C8A8D1" w14:textId="77777777" w:rsidR="00AD72C3" w:rsidRPr="002621DC" w:rsidRDefault="00AD72C3" w:rsidP="00B127D5">
      <w:pPr>
        <w:pStyle w:val="Listeafsnit"/>
        <w:numPr>
          <w:ilvl w:val="0"/>
          <w:numId w:val="16"/>
        </w:numPr>
        <w:rPr>
          <w:rFonts w:cstheme="minorHAnsi"/>
        </w:rPr>
      </w:pPr>
      <w:r w:rsidRPr="002621DC">
        <w:rPr>
          <w:rFonts w:cstheme="minorHAnsi"/>
        </w:rPr>
        <w:t>Arbejdsmiljø</w:t>
      </w:r>
    </w:p>
    <w:p w14:paraId="44DC02D1" w14:textId="77777777" w:rsidR="00AD72C3" w:rsidRPr="002621DC" w:rsidRDefault="00AD72C3" w:rsidP="003266BC">
      <w:pPr>
        <w:spacing w:after="0"/>
        <w:rPr>
          <w:rFonts w:cstheme="minorHAnsi"/>
          <w:b/>
          <w:bCs/>
          <w:szCs w:val="20"/>
        </w:rPr>
      </w:pPr>
      <w:r w:rsidRPr="002621DC">
        <w:rPr>
          <w:rFonts w:cstheme="minorHAnsi"/>
          <w:b/>
          <w:bCs/>
          <w:szCs w:val="20"/>
        </w:rPr>
        <w:t xml:space="preserve">SMTTE-model </w:t>
      </w:r>
    </w:p>
    <w:p w14:paraId="4764EDDB" w14:textId="4933871F" w:rsidR="00AD72C3" w:rsidRPr="002621DC" w:rsidRDefault="00AD72C3" w:rsidP="00AD72C3">
      <w:pPr>
        <w:rPr>
          <w:rFonts w:cstheme="minorHAnsi"/>
          <w:szCs w:val="20"/>
        </w:rPr>
      </w:pPr>
      <w:r w:rsidRPr="002621DC">
        <w:rPr>
          <w:rFonts w:cstheme="minorHAnsi"/>
          <w:szCs w:val="20"/>
        </w:rPr>
        <w:t>For dig, der har et eller flere fag på ekspertniveau er SMTTE modellen velegnet at bruge. Den giver mulighed for, at du kan arbejde med udvalgte mål og sammen med vejlederen evaluere, hvilket niveau der er nået på de valgte mål. Modellen er et pædagogisk redskab, der kendetegnes ved at være en dynamisk model, med mulighed for styring af et forløb eller en opgave. Modellens fem dele er sammenhængende, og hvis der ændres et sted i modellen, vil det påvirke de 4 andre dele. Dynamikken betyder ligeledes, at det er muligt at springe rundt mellem de 5 punkter og lave løbende justeringer. Du kan finde modellen i din fagbog ”</w:t>
      </w:r>
      <w:hyperlink r:id="rId64" w:tooltip="Forsiden" w:history="1">
        <w:r w:rsidRPr="002621DC">
          <w:rPr>
            <w:rStyle w:val="Hyperlink"/>
            <w:rFonts w:cstheme="minorHAnsi"/>
            <w:bCs/>
            <w:szCs w:val="20"/>
            <w:shd w:val="clear" w:color="auto" w:fill="FFFFFF"/>
          </w:rPr>
          <w:t>Aktivitet, kultur og natur</w:t>
        </w:r>
      </w:hyperlink>
      <w:r w:rsidRPr="002621DC">
        <w:rPr>
          <w:rFonts w:cstheme="minorHAnsi"/>
          <w:szCs w:val="20"/>
        </w:rPr>
        <w:t>” fra Gyldendal.</w:t>
      </w:r>
    </w:p>
    <w:p w14:paraId="0605D3E9" w14:textId="77777777" w:rsidR="00AD72C3" w:rsidRDefault="00AD72C3" w:rsidP="00AD72C3">
      <w:pPr>
        <w:spacing w:after="0" w:line="240" w:lineRule="auto"/>
        <w:rPr>
          <w:rFonts w:asciiTheme="minorHAnsi" w:hAnsiTheme="minorHAnsi" w:cstheme="minorHAnsi"/>
          <w:sz w:val="24"/>
        </w:rPr>
      </w:pPr>
      <w:r>
        <w:rPr>
          <w:rFonts w:asciiTheme="minorHAnsi" w:hAnsiTheme="minorHAnsi" w:cstheme="minorHAnsi"/>
          <w:sz w:val="24"/>
        </w:rPr>
        <w:br w:type="page"/>
      </w:r>
    </w:p>
    <w:p w14:paraId="2CBE8872" w14:textId="02B4C820" w:rsidR="00AD72C3" w:rsidRPr="00825633" w:rsidRDefault="00AD72C3" w:rsidP="00AD72C3">
      <w:pPr>
        <w:pStyle w:val="Overskrift1"/>
        <w:numPr>
          <w:ilvl w:val="0"/>
          <w:numId w:val="0"/>
        </w:numPr>
        <w:ind w:left="397" w:hanging="397"/>
      </w:pPr>
      <w:bookmarkStart w:id="26" w:name="_Toc176261262"/>
      <w:r>
        <w:lastRenderedPageBreak/>
        <w:t xml:space="preserve">Bilag 3 - </w:t>
      </w:r>
      <w:r w:rsidRPr="00CA62AD">
        <w:t>Erklæring om oplæring</w:t>
      </w:r>
      <w:bookmarkEnd w:id="26"/>
    </w:p>
    <w:p w14:paraId="24854DF7" w14:textId="77777777" w:rsidR="00AD72C3" w:rsidRPr="003266BC" w:rsidRDefault="00AD72C3" w:rsidP="00AD72C3">
      <w:pPr>
        <w:rPr>
          <w:rFonts w:cstheme="minorHAnsi"/>
          <w:szCs w:val="20"/>
        </w:rPr>
      </w:pPr>
      <w:r w:rsidRPr="003266BC">
        <w:rPr>
          <w:rFonts w:cstheme="minorHAnsi"/>
          <w:szCs w:val="20"/>
        </w:rPr>
        <w:t>Efter hver oplæringsperiode afholdes slutevaluering, hvor der laves en oplæringserklæring med standpunktsbedømmelsen ”godkendt/ikke godkendt”.</w:t>
      </w:r>
    </w:p>
    <w:p w14:paraId="290CBA53" w14:textId="77777777" w:rsidR="00AD72C3" w:rsidRPr="003266BC" w:rsidRDefault="00AD72C3" w:rsidP="00AD72C3">
      <w:pPr>
        <w:spacing w:after="0" w:line="240" w:lineRule="auto"/>
        <w:rPr>
          <w:rFonts w:cstheme="minorHAnsi"/>
          <w:szCs w:val="20"/>
        </w:rPr>
      </w:pPr>
      <w:r w:rsidRPr="003266BC">
        <w:rPr>
          <w:rFonts w:cstheme="minorHAnsi"/>
          <w:szCs w:val="20"/>
        </w:rPr>
        <w:t xml:space="preserve">På </w:t>
      </w:r>
      <w:proofErr w:type="spellStart"/>
      <w:r w:rsidRPr="003266BC">
        <w:rPr>
          <w:rFonts w:cstheme="minorHAnsi"/>
          <w:szCs w:val="20"/>
        </w:rPr>
        <w:t>SEVU’s</w:t>
      </w:r>
      <w:proofErr w:type="spellEnd"/>
      <w:r w:rsidRPr="003266BC">
        <w:rPr>
          <w:rFonts w:cstheme="minorHAnsi"/>
          <w:szCs w:val="20"/>
        </w:rPr>
        <w:t xml:space="preserve"> hjemmeside ligger oplæringserklæringer, som skal udfyldes. Desuden findes hjælpeskema og vejledninger for udfyldelse og returnering af oplæringserklæringer til skolen. </w:t>
      </w:r>
    </w:p>
    <w:p w14:paraId="6854C177" w14:textId="77777777" w:rsidR="00AD72C3" w:rsidRPr="003266BC" w:rsidRDefault="00AD72C3" w:rsidP="00AD72C3">
      <w:pPr>
        <w:spacing w:after="0" w:line="240" w:lineRule="auto"/>
        <w:rPr>
          <w:rFonts w:cstheme="minorHAnsi"/>
          <w:color w:val="auto"/>
          <w:szCs w:val="20"/>
        </w:rPr>
      </w:pPr>
    </w:p>
    <w:p w14:paraId="168EDEBB" w14:textId="58D396B0" w:rsidR="00AD72C3" w:rsidRPr="003266BC" w:rsidRDefault="00000000" w:rsidP="00B127D5">
      <w:pPr>
        <w:pStyle w:val="Listeafsnit"/>
        <w:numPr>
          <w:ilvl w:val="0"/>
          <w:numId w:val="29"/>
        </w:numPr>
        <w:spacing w:after="0"/>
        <w:rPr>
          <w:rFonts w:cstheme="minorHAnsi"/>
          <w:b/>
          <w:bCs/>
        </w:rPr>
      </w:pPr>
      <w:hyperlink r:id="rId65" w:history="1">
        <w:r w:rsidR="00AD72C3" w:rsidRPr="003266BC">
          <w:rPr>
            <w:rStyle w:val="Hyperlink"/>
            <w:rFonts w:cstheme="minorHAnsi"/>
          </w:rPr>
          <w:t>Pædagogisk assistent - Alt om oplæring | SEVU</w:t>
        </w:r>
      </w:hyperlink>
    </w:p>
    <w:p w14:paraId="02036003" w14:textId="77777777" w:rsidR="00AD72C3" w:rsidRPr="003266BC" w:rsidRDefault="00AD72C3" w:rsidP="00AD72C3">
      <w:pPr>
        <w:spacing w:after="0" w:line="240" w:lineRule="auto"/>
        <w:rPr>
          <w:rFonts w:cstheme="minorHAnsi"/>
          <w:color w:val="FF0000"/>
          <w:szCs w:val="20"/>
        </w:rPr>
      </w:pPr>
    </w:p>
    <w:p w14:paraId="56870FC8" w14:textId="77777777" w:rsidR="00AD72C3" w:rsidRPr="003266BC" w:rsidRDefault="00AD72C3" w:rsidP="00AD72C3">
      <w:pPr>
        <w:rPr>
          <w:rFonts w:cstheme="minorHAnsi"/>
          <w:szCs w:val="20"/>
        </w:rPr>
      </w:pPr>
      <w:r w:rsidRPr="003266BC">
        <w:rPr>
          <w:rFonts w:cstheme="minorHAnsi"/>
          <w:szCs w:val="20"/>
        </w:rPr>
        <w:t xml:space="preserve">Oplæringsmålene i 3. oplæring er slutmål og alle mål skal godkendes på avanceret niveau. Det er muligt at hente hjælp i </w:t>
      </w:r>
      <w:r w:rsidRPr="003266BC">
        <w:rPr>
          <w:rFonts w:cstheme="minorHAnsi"/>
          <w:i/>
          <w:szCs w:val="20"/>
        </w:rPr>
        <w:t>præstationsstandarderne</w:t>
      </w:r>
      <w:r w:rsidRPr="003266BC">
        <w:rPr>
          <w:rFonts w:cstheme="minorHAnsi"/>
          <w:szCs w:val="20"/>
        </w:rPr>
        <w:t xml:space="preserve"> i relation til vurderingen godkendt/ikke godkendt.</w:t>
      </w:r>
    </w:p>
    <w:p w14:paraId="16754A72" w14:textId="77777777" w:rsidR="00AD72C3" w:rsidRPr="003266BC" w:rsidRDefault="00AD72C3" w:rsidP="00AD72C3">
      <w:pPr>
        <w:rPr>
          <w:rFonts w:cstheme="minorHAnsi"/>
          <w:szCs w:val="20"/>
        </w:rPr>
      </w:pPr>
      <w:r w:rsidRPr="003266BC">
        <w:rPr>
          <w:rFonts w:cstheme="minorHAnsi"/>
          <w:szCs w:val="20"/>
        </w:rPr>
        <w:t xml:space="preserve">Link til Præstationsstandarderne §40 og Taksonomivejledningen: </w:t>
      </w:r>
    </w:p>
    <w:p w14:paraId="2CB5B947" w14:textId="4848C364" w:rsidR="00AD72C3" w:rsidRPr="003266BC" w:rsidRDefault="00000000" w:rsidP="00B127D5">
      <w:pPr>
        <w:pStyle w:val="Listeafsnit"/>
        <w:numPr>
          <w:ilvl w:val="0"/>
          <w:numId w:val="29"/>
        </w:numPr>
        <w:rPr>
          <w:rFonts w:cstheme="minorHAnsi"/>
        </w:rPr>
      </w:pPr>
      <w:hyperlink r:id="rId66" w:history="1">
        <w:r w:rsidR="00AD72C3" w:rsidRPr="003266BC">
          <w:rPr>
            <w:rStyle w:val="Hyperlink"/>
            <w:rFonts w:cstheme="minorHAnsi"/>
          </w:rPr>
          <w:t>Bekendtgørelse om erhvervsuddannelser (retsinformation.dk)</w:t>
        </w:r>
      </w:hyperlink>
      <w:r w:rsidR="00AD72C3" w:rsidRPr="003266BC">
        <w:rPr>
          <w:rFonts w:cstheme="minorHAnsi"/>
        </w:rPr>
        <w:t xml:space="preserve"> </w:t>
      </w:r>
    </w:p>
    <w:p w14:paraId="5291A5AB" w14:textId="77777777" w:rsidR="00AD72C3" w:rsidRPr="003266BC" w:rsidRDefault="00AD72C3" w:rsidP="00AD72C3">
      <w:pPr>
        <w:pStyle w:val="Listeafsnit"/>
        <w:numPr>
          <w:ilvl w:val="0"/>
          <w:numId w:val="0"/>
        </w:numPr>
        <w:ind w:left="360"/>
        <w:rPr>
          <w:rFonts w:cstheme="minorHAnsi"/>
        </w:rPr>
      </w:pPr>
    </w:p>
    <w:p w14:paraId="388D78E6" w14:textId="2A7CAAEC" w:rsidR="00AD72C3" w:rsidRPr="003266BC" w:rsidRDefault="00000000" w:rsidP="00B127D5">
      <w:pPr>
        <w:pStyle w:val="Listeafsnit"/>
        <w:numPr>
          <w:ilvl w:val="0"/>
          <w:numId w:val="29"/>
        </w:numPr>
        <w:spacing w:after="0"/>
        <w:rPr>
          <w:rFonts w:cstheme="minorHAnsi"/>
        </w:rPr>
      </w:pPr>
      <w:hyperlink r:id="rId67" w:history="1">
        <w:r w:rsidR="00AD72C3" w:rsidRPr="003266BC">
          <w:rPr>
            <w:rStyle w:val="Hyperlink"/>
            <w:rFonts w:cstheme="minorHAnsi"/>
          </w:rPr>
          <w:t>Taksonomivejledning (emu.dk)</w:t>
        </w:r>
      </w:hyperlink>
    </w:p>
    <w:p w14:paraId="2663D8FC" w14:textId="77777777" w:rsidR="00AD72C3" w:rsidRPr="00736D9A" w:rsidRDefault="00AD72C3" w:rsidP="00AD72C3">
      <w:pPr>
        <w:rPr>
          <w:rFonts w:asciiTheme="minorHAnsi" w:hAnsiTheme="minorHAnsi" w:cstheme="minorHAnsi"/>
          <w:sz w:val="24"/>
        </w:rPr>
      </w:pPr>
    </w:p>
    <w:p w14:paraId="7A8DCB55" w14:textId="77777777" w:rsidR="00AD72C3" w:rsidRDefault="00AD72C3">
      <w:pPr>
        <w:spacing w:after="0" w:line="240" w:lineRule="auto"/>
        <w:rPr>
          <w:rFonts w:ascii="Montserrat H" w:hAnsi="Montserrat H"/>
          <w:b/>
          <w:sz w:val="26"/>
        </w:rPr>
      </w:pPr>
      <w:r>
        <w:br w:type="page"/>
      </w:r>
    </w:p>
    <w:p w14:paraId="6A9B2AC4" w14:textId="4764A153" w:rsidR="00487414" w:rsidRPr="00291CDB" w:rsidRDefault="00ED0B6A" w:rsidP="00AD004B">
      <w:pPr>
        <w:pStyle w:val="Overskrift1"/>
        <w:numPr>
          <w:ilvl w:val="0"/>
          <w:numId w:val="0"/>
        </w:numPr>
        <w:ind w:left="397" w:hanging="397"/>
      </w:pPr>
      <w:bookmarkStart w:id="27" w:name="_Toc176261263"/>
      <w:r w:rsidRPr="00291CDB">
        <w:lastRenderedPageBreak/>
        <w:t>B</w:t>
      </w:r>
      <w:r w:rsidR="00E54A41">
        <w:t>ilag</w:t>
      </w:r>
      <w:r w:rsidR="00487414" w:rsidRPr="00291CDB">
        <w:t xml:space="preserve"> </w:t>
      </w:r>
      <w:r w:rsidR="00AD72C3">
        <w:t>4</w:t>
      </w:r>
      <w:r w:rsidR="00291CDB">
        <w:t xml:space="preserve"> - </w:t>
      </w:r>
      <w:r w:rsidR="00487414" w:rsidRPr="00291CDB">
        <w:t>Kompetencemål for hovedforløbet</w:t>
      </w:r>
      <w:bookmarkEnd w:id="27"/>
    </w:p>
    <w:p w14:paraId="4C936E11" w14:textId="77777777" w:rsidR="00896DBB" w:rsidRPr="004C7EE9" w:rsidRDefault="00896DBB" w:rsidP="00896DBB">
      <w:pPr>
        <w:shd w:val="clear" w:color="auto" w:fill="FFFFFF"/>
        <w:rPr>
          <w:rFonts w:cs="Tahoma"/>
          <w:szCs w:val="20"/>
        </w:rPr>
      </w:pPr>
      <w:r>
        <w:rPr>
          <w:rFonts w:cs="Tahoma"/>
          <w:szCs w:val="20"/>
        </w:rPr>
        <w:t xml:space="preserve">1. </w:t>
      </w:r>
      <w:r w:rsidRPr="004C7EE9">
        <w:rPr>
          <w:rFonts w:cs="Tahoma"/>
          <w:szCs w:val="20"/>
        </w:rPr>
        <w:t>Eleven kan selvstændigt og i samarbejde med andre udøve arbejdet som pædagogisk assistent i overensstemmelse med gældende lovgivning, samt reflektere over rollen som pædagogisk assistent i arbejdet med børn, unge og voksne.</w:t>
      </w:r>
    </w:p>
    <w:p w14:paraId="4EF25845" w14:textId="77777777" w:rsidR="00896DBB" w:rsidRPr="004C7EE9" w:rsidRDefault="00896DBB" w:rsidP="00896DBB">
      <w:pPr>
        <w:shd w:val="clear" w:color="auto" w:fill="FFFFFF"/>
        <w:rPr>
          <w:rFonts w:cs="Tahoma"/>
          <w:szCs w:val="20"/>
        </w:rPr>
      </w:pPr>
      <w:r w:rsidRPr="004C7EE9">
        <w:rPr>
          <w:rFonts w:cs="Tahoma"/>
          <w:szCs w:val="20"/>
        </w:rPr>
        <w:t>2</w:t>
      </w:r>
      <w:r>
        <w:rPr>
          <w:rFonts w:cs="Tahoma"/>
          <w:szCs w:val="20"/>
        </w:rPr>
        <w:t>.</w:t>
      </w:r>
      <w:r w:rsidRPr="004C7EE9">
        <w:rPr>
          <w:rFonts w:cs="Tahoma"/>
          <w:szCs w:val="20"/>
        </w:rPr>
        <w:t> Eleven kan selvstændigt identificere pædagogiske mål fra handle- og læreplaner og i samarbejde med andre planlægge, gennemføre og evaluere pædagogiske indsatser og aktiviteter for og i samspil med børn, unge og voksne, under hensyntagen til målgruppens forudsætninger.</w:t>
      </w:r>
    </w:p>
    <w:p w14:paraId="42311D97" w14:textId="77777777" w:rsidR="00896DBB" w:rsidRPr="004C7EE9" w:rsidRDefault="00896DBB" w:rsidP="00896DBB">
      <w:pPr>
        <w:shd w:val="clear" w:color="auto" w:fill="FFFFFF"/>
        <w:rPr>
          <w:rFonts w:cs="Tahoma"/>
          <w:szCs w:val="20"/>
        </w:rPr>
      </w:pPr>
      <w:r w:rsidRPr="004C7EE9">
        <w:rPr>
          <w:rFonts w:cs="Tahoma"/>
          <w:szCs w:val="20"/>
        </w:rPr>
        <w:t>3</w:t>
      </w:r>
      <w:r>
        <w:rPr>
          <w:rFonts w:cs="Tahoma"/>
          <w:szCs w:val="20"/>
        </w:rPr>
        <w:t>.</w:t>
      </w:r>
      <w:r w:rsidRPr="004C7EE9">
        <w:rPr>
          <w:rFonts w:cs="Tahoma"/>
          <w:szCs w:val="20"/>
        </w:rPr>
        <w:t> Eleven kan selvstændigt kombinere pædagogiske metoder i det pædagogiske arbejde, der understøtter, trivsel, udvikling og dannelse, som imødekommer særlige behov hos børn, unge og voksne.</w:t>
      </w:r>
    </w:p>
    <w:p w14:paraId="7149117B" w14:textId="77777777" w:rsidR="00896DBB" w:rsidRPr="004C7EE9" w:rsidRDefault="00896DBB" w:rsidP="00896DBB">
      <w:pPr>
        <w:shd w:val="clear" w:color="auto" w:fill="FFFFFF"/>
        <w:rPr>
          <w:rFonts w:cs="Tahoma"/>
          <w:szCs w:val="20"/>
        </w:rPr>
      </w:pPr>
      <w:r w:rsidRPr="004C7EE9">
        <w:rPr>
          <w:rFonts w:cs="Tahoma"/>
          <w:szCs w:val="20"/>
        </w:rPr>
        <w:t>4</w:t>
      </w:r>
      <w:r>
        <w:rPr>
          <w:rFonts w:cs="Tahoma"/>
          <w:szCs w:val="20"/>
        </w:rPr>
        <w:t>.</w:t>
      </w:r>
      <w:r w:rsidRPr="004C7EE9">
        <w:rPr>
          <w:rFonts w:cs="Tahoma"/>
          <w:szCs w:val="20"/>
        </w:rPr>
        <w:t> Eleven kan selvstændigt igangsætte pædagogiske aktiviteter for børn, unge og voksne, der omfatter involverende og medskabende processer og kulturel forståelse.</w:t>
      </w:r>
    </w:p>
    <w:p w14:paraId="1B307D8B" w14:textId="77777777" w:rsidR="00896DBB" w:rsidRPr="004C7EE9" w:rsidRDefault="00896DBB" w:rsidP="00896DBB">
      <w:pPr>
        <w:shd w:val="clear" w:color="auto" w:fill="FFFFFF"/>
        <w:rPr>
          <w:rFonts w:cs="Tahoma"/>
          <w:szCs w:val="20"/>
        </w:rPr>
      </w:pPr>
      <w:r w:rsidRPr="004C7EE9">
        <w:rPr>
          <w:rFonts w:cs="Tahoma"/>
          <w:szCs w:val="20"/>
        </w:rPr>
        <w:t>5</w:t>
      </w:r>
      <w:r>
        <w:rPr>
          <w:rFonts w:cs="Tahoma"/>
          <w:szCs w:val="20"/>
        </w:rPr>
        <w:t>.</w:t>
      </w:r>
      <w:r w:rsidRPr="004C7EE9">
        <w:rPr>
          <w:rFonts w:cs="Tahoma"/>
          <w:szCs w:val="20"/>
        </w:rPr>
        <w:t> Eleven kan selvstændigt og i samarbejde med andre, understøtte børn, unge og voksne til at indgå i sociale fællesskaber og til at mestre opgaver og udfordringer i dagligdagen ud fra deres forudsætninger.</w:t>
      </w:r>
    </w:p>
    <w:p w14:paraId="2E4CF9AA" w14:textId="77777777" w:rsidR="00896DBB" w:rsidRPr="004C7EE9" w:rsidRDefault="00896DBB" w:rsidP="00896DBB">
      <w:pPr>
        <w:shd w:val="clear" w:color="auto" w:fill="FFFFFF"/>
        <w:rPr>
          <w:rFonts w:cs="Tahoma"/>
          <w:szCs w:val="20"/>
        </w:rPr>
      </w:pPr>
      <w:r w:rsidRPr="004C7EE9">
        <w:rPr>
          <w:rFonts w:cs="Tahoma"/>
          <w:szCs w:val="20"/>
        </w:rPr>
        <w:t>6</w:t>
      </w:r>
      <w:r>
        <w:rPr>
          <w:rFonts w:cs="Tahoma"/>
          <w:szCs w:val="20"/>
        </w:rPr>
        <w:t>.</w:t>
      </w:r>
      <w:r w:rsidRPr="004C7EE9">
        <w:rPr>
          <w:rFonts w:cs="Tahoma"/>
          <w:szCs w:val="20"/>
        </w:rPr>
        <w:t> Eleven kan indgå i professionelle relationer og tage selvstændigt initiativ til at varetage og udvikle pædagogiske omsorgsopgaver ud fra en empatisk og anerkendende tilgang, samt reflektere over etiske dilemmaer i det pædagogiske arbejde med børn, unge og voksne.</w:t>
      </w:r>
    </w:p>
    <w:p w14:paraId="5A12C320" w14:textId="77777777" w:rsidR="00896DBB" w:rsidRPr="004C7EE9" w:rsidRDefault="00896DBB" w:rsidP="00896DBB">
      <w:pPr>
        <w:shd w:val="clear" w:color="auto" w:fill="FFFFFF"/>
        <w:rPr>
          <w:rFonts w:cs="Tahoma"/>
          <w:szCs w:val="20"/>
        </w:rPr>
      </w:pPr>
      <w:r w:rsidRPr="004C7EE9">
        <w:rPr>
          <w:rFonts w:cs="Tahoma"/>
          <w:szCs w:val="20"/>
        </w:rPr>
        <w:t>7</w:t>
      </w:r>
      <w:r>
        <w:rPr>
          <w:rFonts w:cs="Tahoma"/>
          <w:szCs w:val="20"/>
        </w:rPr>
        <w:t>.</w:t>
      </w:r>
      <w:r w:rsidRPr="004C7EE9">
        <w:rPr>
          <w:rFonts w:cs="Tahoma"/>
          <w:szCs w:val="20"/>
        </w:rPr>
        <w:t> Eleven kan selvstændigt observere, motivere, igangsætte, samt fagligt begrunde pædagogiske indsatser, opgaver og aktiviteter målrettet børn, unge og voksne, gennem fx kreativitet, udeliv, krop, sanser og bevægelse, der fremmer målgruppens trivsel og/eller udvikling.</w:t>
      </w:r>
    </w:p>
    <w:p w14:paraId="1CD490B2" w14:textId="77777777" w:rsidR="00896DBB" w:rsidRPr="004C7EE9" w:rsidRDefault="00896DBB" w:rsidP="00896DBB">
      <w:pPr>
        <w:shd w:val="clear" w:color="auto" w:fill="FFFFFF"/>
        <w:rPr>
          <w:rFonts w:cs="Tahoma"/>
          <w:szCs w:val="20"/>
        </w:rPr>
      </w:pPr>
      <w:r w:rsidRPr="004C7EE9">
        <w:rPr>
          <w:rFonts w:cs="Tahoma"/>
          <w:szCs w:val="20"/>
        </w:rPr>
        <w:t>8</w:t>
      </w:r>
      <w:r>
        <w:rPr>
          <w:rFonts w:cs="Tahoma"/>
          <w:szCs w:val="20"/>
        </w:rPr>
        <w:t>.</w:t>
      </w:r>
      <w:r w:rsidRPr="004C7EE9">
        <w:rPr>
          <w:rFonts w:cs="Tahoma"/>
          <w:szCs w:val="20"/>
        </w:rPr>
        <w:t> Eleven kan anvende hygiejniske retningslinjer og vise initiativ til forebyggende og sundhedsfremmende indsatser og aktiviteter for børn, unge og voksne ud fra nationale og lokale anbefalinger.</w:t>
      </w:r>
    </w:p>
    <w:p w14:paraId="21BFCFFD" w14:textId="77777777" w:rsidR="00896DBB" w:rsidRPr="004C7EE9" w:rsidRDefault="00896DBB" w:rsidP="00896DBB">
      <w:pPr>
        <w:shd w:val="clear" w:color="auto" w:fill="FFFFFF"/>
        <w:rPr>
          <w:rFonts w:cs="Tahoma"/>
          <w:szCs w:val="20"/>
        </w:rPr>
      </w:pPr>
      <w:r>
        <w:rPr>
          <w:rFonts w:cs="Tahoma"/>
          <w:szCs w:val="20"/>
        </w:rPr>
        <w:t>9.</w:t>
      </w:r>
      <w:r w:rsidRPr="004C7EE9">
        <w:rPr>
          <w:rFonts w:cs="Tahoma"/>
          <w:szCs w:val="20"/>
        </w:rPr>
        <w:t> Eleven kan selvstændigt igangsætte og reflektere over indsatser og aktiviteter for børn, unge og voksne, der øger målgruppens forståelse for bæredygtighed.</w:t>
      </w:r>
    </w:p>
    <w:p w14:paraId="569ACFC9" w14:textId="77777777" w:rsidR="00896DBB" w:rsidRPr="004C7EE9" w:rsidRDefault="00896DBB" w:rsidP="00896DBB">
      <w:pPr>
        <w:shd w:val="clear" w:color="auto" w:fill="FFFFFF"/>
        <w:rPr>
          <w:rFonts w:cs="Tahoma"/>
          <w:szCs w:val="20"/>
        </w:rPr>
      </w:pPr>
      <w:r w:rsidRPr="004C7EE9">
        <w:rPr>
          <w:rFonts w:cs="Tahoma"/>
          <w:szCs w:val="20"/>
        </w:rPr>
        <w:t>10</w:t>
      </w:r>
      <w:r>
        <w:rPr>
          <w:rFonts w:cs="Tahoma"/>
          <w:szCs w:val="20"/>
        </w:rPr>
        <w:t>.</w:t>
      </w:r>
      <w:r w:rsidRPr="004C7EE9">
        <w:rPr>
          <w:rFonts w:cs="Tahoma"/>
          <w:szCs w:val="20"/>
        </w:rPr>
        <w:t> Eleven kan selvstændigt dokumentere det pædagogiske arbejde og anvende digitale teknologier i det tværprofessionelle arbejde.</w:t>
      </w:r>
    </w:p>
    <w:p w14:paraId="0C2238AD" w14:textId="77777777" w:rsidR="00896DBB" w:rsidRPr="004C7EE9" w:rsidRDefault="00896DBB" w:rsidP="00896DBB">
      <w:pPr>
        <w:shd w:val="clear" w:color="auto" w:fill="FFFFFF"/>
        <w:rPr>
          <w:rFonts w:cs="Tahoma"/>
          <w:szCs w:val="20"/>
        </w:rPr>
      </w:pPr>
      <w:r w:rsidRPr="004C7EE9">
        <w:rPr>
          <w:rFonts w:cs="Tahoma"/>
          <w:szCs w:val="20"/>
        </w:rPr>
        <w:t>11</w:t>
      </w:r>
      <w:r>
        <w:rPr>
          <w:rFonts w:cs="Tahoma"/>
          <w:szCs w:val="20"/>
        </w:rPr>
        <w:t>.</w:t>
      </w:r>
      <w:r w:rsidRPr="004C7EE9">
        <w:rPr>
          <w:rFonts w:cs="Tahoma"/>
          <w:szCs w:val="20"/>
        </w:rPr>
        <w:t> Eleven kan med afsæt i digital dannelse, fagligt begrunde anvendelsen af digitale teknologier som redskab i pædagogiske aktiviteter for børn, unge og voksne.</w:t>
      </w:r>
    </w:p>
    <w:p w14:paraId="17E4F27B" w14:textId="77777777" w:rsidR="00896DBB" w:rsidRPr="004C7EE9" w:rsidRDefault="00896DBB" w:rsidP="00896DBB">
      <w:pPr>
        <w:shd w:val="clear" w:color="auto" w:fill="FFFFFF"/>
        <w:rPr>
          <w:rFonts w:cs="Tahoma"/>
          <w:szCs w:val="20"/>
        </w:rPr>
      </w:pPr>
      <w:r w:rsidRPr="004C7EE9">
        <w:rPr>
          <w:rFonts w:cs="Tahoma"/>
          <w:szCs w:val="20"/>
        </w:rPr>
        <w:t>12</w:t>
      </w:r>
      <w:r>
        <w:rPr>
          <w:rFonts w:cs="Tahoma"/>
          <w:szCs w:val="20"/>
        </w:rPr>
        <w:t>.</w:t>
      </w:r>
      <w:r w:rsidRPr="004C7EE9">
        <w:rPr>
          <w:rFonts w:cs="Tahoma"/>
          <w:szCs w:val="20"/>
        </w:rPr>
        <w:t> Eleven kan samarbejde med den pædagogiske målgruppe, pårørende og professionelle og reflektere over samarbejdets betydning for det pædagogiske arbejde.</w:t>
      </w:r>
    </w:p>
    <w:p w14:paraId="453723E9" w14:textId="77777777" w:rsidR="00896DBB" w:rsidRPr="004C7EE9" w:rsidRDefault="00896DBB" w:rsidP="00896DBB">
      <w:pPr>
        <w:shd w:val="clear" w:color="auto" w:fill="FFFFFF"/>
        <w:rPr>
          <w:rFonts w:cs="Tahoma"/>
          <w:szCs w:val="20"/>
        </w:rPr>
      </w:pPr>
      <w:r w:rsidRPr="004C7EE9">
        <w:rPr>
          <w:rFonts w:cs="Tahoma"/>
          <w:szCs w:val="20"/>
        </w:rPr>
        <w:t>13</w:t>
      </w:r>
      <w:r>
        <w:rPr>
          <w:rFonts w:cs="Tahoma"/>
          <w:szCs w:val="20"/>
        </w:rPr>
        <w:t>.</w:t>
      </w:r>
      <w:r w:rsidRPr="004C7EE9">
        <w:rPr>
          <w:rFonts w:cs="Tahoma"/>
          <w:szCs w:val="20"/>
        </w:rPr>
        <w:t> Eleven kan ud fra gældende regler om arbejdsmiljø vise initiativ til udvikling af et godt fysisk og psykisk arbejdsmiljø, samt anvende ergonomiske principper.</w:t>
      </w:r>
    </w:p>
    <w:p w14:paraId="6F698991" w14:textId="77777777" w:rsidR="00896DBB" w:rsidRPr="004C7EE9" w:rsidRDefault="00896DBB" w:rsidP="00896DBB">
      <w:pPr>
        <w:shd w:val="clear" w:color="auto" w:fill="FFFFFF"/>
        <w:rPr>
          <w:rFonts w:cs="Tahoma"/>
          <w:szCs w:val="20"/>
        </w:rPr>
      </w:pPr>
      <w:r w:rsidRPr="004C7EE9">
        <w:rPr>
          <w:rFonts w:cs="Tahoma"/>
          <w:szCs w:val="20"/>
        </w:rPr>
        <w:t>14</w:t>
      </w:r>
      <w:r>
        <w:rPr>
          <w:rFonts w:cs="Tahoma"/>
          <w:szCs w:val="20"/>
        </w:rPr>
        <w:t>.</w:t>
      </w:r>
      <w:r w:rsidRPr="004C7EE9">
        <w:rPr>
          <w:rFonts w:cs="Tahoma"/>
          <w:szCs w:val="20"/>
        </w:rPr>
        <w:t> Eleven kan reflektere over og selvstændigt varetage målrettet kommunikation med børn, unge og voksne, samt anvende kommunikative metoder til at nedtrappe konflikter og forebygge fysisk og psykisk vold på arbejdspladsen.</w:t>
      </w:r>
    </w:p>
    <w:p w14:paraId="3ECF7D68" w14:textId="77777777" w:rsidR="00896DBB" w:rsidRPr="00ED7AB8" w:rsidRDefault="00896DBB" w:rsidP="00896DBB">
      <w:pPr>
        <w:shd w:val="clear" w:color="auto" w:fill="FFFFFF"/>
        <w:rPr>
          <w:rFonts w:cs="Tahoma"/>
          <w:szCs w:val="20"/>
        </w:rPr>
      </w:pPr>
      <w:r w:rsidRPr="004C7EE9">
        <w:rPr>
          <w:rFonts w:cs="Tahoma"/>
          <w:szCs w:val="20"/>
        </w:rPr>
        <w:lastRenderedPageBreak/>
        <w:t>15</w:t>
      </w:r>
      <w:r>
        <w:rPr>
          <w:rFonts w:cs="Tahoma"/>
          <w:szCs w:val="20"/>
        </w:rPr>
        <w:t>.</w:t>
      </w:r>
      <w:r w:rsidRPr="004C7EE9">
        <w:rPr>
          <w:rFonts w:cs="Tahoma"/>
          <w:szCs w:val="20"/>
        </w:rPr>
        <w:t> Eleven kan selvstændigt og i samarbejde med andre tilrettelægge det pædagogiske arbejde med eventuel inddragelse af specialpædagogiske kompetencer, så det understøtter børn, unge og voksnes udvikling, trivsel, læring og dannelse.</w:t>
      </w:r>
      <w:r w:rsidRPr="00ED7AB8">
        <w:rPr>
          <w:rFonts w:cs="Tahoma"/>
          <w:szCs w:val="20"/>
        </w:rPr>
        <w:tab/>
      </w:r>
    </w:p>
    <w:p w14:paraId="32E5FCF4" w14:textId="6125D285" w:rsidR="00F57CC0" w:rsidRPr="00896DBB" w:rsidRDefault="001B1C7D" w:rsidP="00896DBB">
      <w:pPr>
        <w:ind w:left="397" w:hanging="397"/>
        <w:rPr>
          <w:rFonts w:asciiTheme="minorHAnsi" w:hAnsiTheme="minorHAnsi" w:cstheme="minorHAnsi"/>
          <w:sz w:val="24"/>
        </w:rPr>
      </w:pPr>
      <w:r w:rsidRPr="00970B9F">
        <w:rPr>
          <w:rFonts w:asciiTheme="minorHAnsi" w:hAnsiTheme="minorHAnsi" w:cstheme="minorHAnsi"/>
          <w:noProof/>
          <w:sz w:val="24"/>
        </w:rPr>
        <w:drawing>
          <wp:inline distT="0" distB="0" distL="0" distR="0" wp14:anchorId="030A2B1C" wp14:editId="30F82721">
            <wp:extent cx="6011545" cy="1057275"/>
            <wp:effectExtent l="0" t="0" r="8255" b="9525"/>
            <wp:docPr id="12" name="Billed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a:extLst>
                        <a:ext uri="{C183D7F6-B498-43B3-948B-1728B52AA6E4}">
                          <adec:decorative xmlns:adec="http://schemas.microsoft.com/office/drawing/2017/decorative" val="1"/>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2111" b="34517"/>
                    <a:stretch/>
                  </pic:blipFill>
                  <pic:spPr bwMode="auto">
                    <a:xfrm>
                      <a:off x="0" y="0"/>
                      <a:ext cx="6011545" cy="10572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57CC0" w:rsidRPr="00896DBB" w:rsidSect="00207951">
      <w:headerReference w:type="default" r:id="rId69"/>
      <w:footerReference w:type="default" r:id="rId70"/>
      <w:headerReference w:type="first" r:id="rId71"/>
      <w:footerReference w:type="first" r:id="rId72"/>
      <w:pgSz w:w="11906" w:h="16838" w:code="9"/>
      <w:pgMar w:top="2268" w:right="1021" w:bottom="1247"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A5646" w14:textId="77777777" w:rsidR="003A021F" w:rsidRDefault="003A021F" w:rsidP="00354FC0">
      <w:r>
        <w:separator/>
      </w:r>
    </w:p>
  </w:endnote>
  <w:endnote w:type="continuationSeparator" w:id="0">
    <w:p w14:paraId="2DA0B259" w14:textId="77777777" w:rsidR="003A021F" w:rsidRDefault="003A021F" w:rsidP="0035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Black">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Montserrat H">
    <w:panose1 w:val="00000800000000000000"/>
    <w:charset w:val="00"/>
    <w:family w:val="modern"/>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Roboto-Regular">
    <w:altName w:val="Robo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7BA7" w14:textId="77777777" w:rsidR="00DE3B49" w:rsidRPr="00CA0220" w:rsidRDefault="00DE3B49" w:rsidP="00320642">
    <w:pPr>
      <w:pStyle w:val="Sidefod"/>
    </w:pPr>
  </w:p>
  <w:p w14:paraId="3DAEA862" w14:textId="77777777" w:rsidR="00DE3B49" w:rsidRPr="00320642" w:rsidRDefault="00DE3B49" w:rsidP="0032064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F436" w14:textId="77777777" w:rsidR="00DE3B49" w:rsidRPr="008F5F7E" w:rsidRDefault="00DE3B49" w:rsidP="008F5F7E">
    <w:pPr>
      <w:jc w:val="right"/>
      <w:rPr>
        <w:color w:val="000000"/>
        <w:sz w:val="16"/>
        <w:szCs w:val="16"/>
        <w:lang w:val="en-US"/>
      </w:rPr>
    </w:pPr>
    <w:r w:rsidRPr="009C5DE3">
      <w:rPr>
        <w:sz w:val="16"/>
        <w:szCs w:val="16"/>
      </w:rPr>
      <w:t xml:space="preserve">Side </w:t>
    </w:r>
    <w:r w:rsidRPr="009C5DE3">
      <w:rPr>
        <w:sz w:val="16"/>
        <w:szCs w:val="16"/>
      </w:rPr>
      <w:fldChar w:fldCharType="begin"/>
    </w:r>
    <w:r w:rsidRPr="009C5DE3">
      <w:rPr>
        <w:sz w:val="16"/>
        <w:szCs w:val="16"/>
      </w:rPr>
      <w:instrText xml:space="preserve"> page </w:instrText>
    </w:r>
    <w:r w:rsidRPr="009C5DE3">
      <w:rPr>
        <w:sz w:val="16"/>
        <w:szCs w:val="16"/>
      </w:rPr>
      <w:fldChar w:fldCharType="separate"/>
    </w:r>
    <w:r w:rsidR="00F7209A">
      <w:rPr>
        <w:noProof/>
        <w:sz w:val="16"/>
        <w:szCs w:val="16"/>
      </w:rPr>
      <w:t>2</w:t>
    </w:r>
    <w:r w:rsidRPr="009C5DE3">
      <w:rPr>
        <w:sz w:val="16"/>
        <w:szCs w:val="16"/>
      </w:rPr>
      <w:fldChar w:fldCharType="end"/>
    </w:r>
    <w:r w:rsidRPr="009C5DE3">
      <w:rPr>
        <w:sz w:val="16"/>
        <w:szCs w:val="16"/>
      </w:rPr>
      <w:t xml:space="preserve"> af </w:t>
    </w:r>
    <w:r w:rsidRPr="009C5DE3">
      <w:rPr>
        <w:sz w:val="16"/>
        <w:szCs w:val="16"/>
      </w:rPr>
      <w:fldChar w:fldCharType="begin"/>
    </w:r>
    <w:r w:rsidRPr="009C5DE3">
      <w:rPr>
        <w:sz w:val="16"/>
        <w:szCs w:val="16"/>
      </w:rPr>
      <w:instrText xml:space="preserve"> numpages </w:instrText>
    </w:r>
    <w:r w:rsidRPr="009C5DE3">
      <w:rPr>
        <w:sz w:val="16"/>
        <w:szCs w:val="16"/>
      </w:rPr>
      <w:fldChar w:fldCharType="separate"/>
    </w:r>
    <w:r w:rsidR="00F7209A">
      <w:rPr>
        <w:noProof/>
        <w:sz w:val="16"/>
        <w:szCs w:val="16"/>
      </w:rPr>
      <w:t>46</w:t>
    </w:r>
    <w:r w:rsidRPr="009C5DE3">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FCF9" w14:textId="77777777" w:rsidR="00DE3B49" w:rsidRPr="00CA0220" w:rsidRDefault="00DE3B49" w:rsidP="00320642">
    <w:pPr>
      <w:pStyle w:val="Sidefod"/>
    </w:pPr>
  </w:p>
  <w:p w14:paraId="2BC78525" w14:textId="77777777" w:rsidR="00DE3B49" w:rsidRPr="00320642" w:rsidRDefault="00DE3B49" w:rsidP="003206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8B198" w14:textId="77777777" w:rsidR="003A021F" w:rsidRDefault="003A021F" w:rsidP="00354FC0">
      <w:r>
        <w:separator/>
      </w:r>
    </w:p>
  </w:footnote>
  <w:footnote w:type="continuationSeparator" w:id="0">
    <w:p w14:paraId="68AD5CC6" w14:textId="77777777" w:rsidR="003A021F" w:rsidRDefault="003A021F" w:rsidP="0035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A830" w14:textId="77777777" w:rsidR="00DE3B49" w:rsidRPr="00564084" w:rsidRDefault="00DE3B49" w:rsidP="00564084">
    <w:pPr>
      <w:pStyle w:val="Sidehoved"/>
    </w:pPr>
    <w:r>
      <w:rPr>
        <w:noProof/>
      </w:rPr>
      <w:drawing>
        <wp:anchor distT="0" distB="0" distL="114300" distR="114300" simplePos="0" relativeHeight="251670528" behindDoc="0" locked="0" layoutInCell="1" allowOverlap="1" wp14:anchorId="1495A613" wp14:editId="4C10D4AF">
          <wp:simplePos x="0" y="0"/>
          <wp:positionH relativeFrom="page">
            <wp:posOffset>5271770</wp:posOffset>
          </wp:positionH>
          <wp:positionV relativeFrom="paragraph">
            <wp:posOffset>-453390</wp:posOffset>
          </wp:positionV>
          <wp:extent cx="1888490" cy="764540"/>
          <wp:effectExtent l="0" t="0" r="0" b="0"/>
          <wp:wrapSquare wrapText="bothSides"/>
          <wp:docPr id="33" name="axesPDF:ID:5121869a-0f1a-4fc3-b778-94290c284070" descr="SOSU H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xesPDF:ID:5121869a-0f1a-4fc3-b778-94290c284070" descr="SOSU H logo">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8490" cy="764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6BFD" w14:textId="77777777" w:rsidR="00DE3B49" w:rsidRDefault="00DE3B49" w:rsidP="00CE7F68">
    <w:pPr>
      <w:pStyle w:val="Sidehoved"/>
      <w:ind w:right="-2279"/>
      <w:jc w:val="right"/>
    </w:pPr>
    <w:r>
      <w:rPr>
        <w:noProof/>
      </w:rPr>
      <w:drawing>
        <wp:anchor distT="0" distB="0" distL="114300" distR="114300" simplePos="0" relativeHeight="251664384" behindDoc="0" locked="0" layoutInCell="1" allowOverlap="1" wp14:anchorId="3CBC16BD" wp14:editId="16C13059">
          <wp:simplePos x="0" y="0"/>
          <wp:positionH relativeFrom="page">
            <wp:align>right</wp:align>
          </wp:positionH>
          <wp:positionV relativeFrom="paragraph">
            <wp:posOffset>-705485</wp:posOffset>
          </wp:positionV>
          <wp:extent cx="1888607" cy="764886"/>
          <wp:effectExtent l="0" t="0" r="0" b="0"/>
          <wp:wrapSquare wrapText="bothSides"/>
          <wp:docPr id="26" name="Bille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8607" cy="7648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87A5" w14:textId="77777777" w:rsidR="00DE3B49" w:rsidRPr="009E4614" w:rsidRDefault="00DE3B49" w:rsidP="009E4614">
    <w:pPr>
      <w:pStyle w:val="Sidehoved"/>
    </w:pPr>
    <w:r>
      <w:rPr>
        <w:noProof/>
      </w:rPr>
      <w:drawing>
        <wp:anchor distT="0" distB="0" distL="114300" distR="114300" simplePos="0" relativeHeight="251672576" behindDoc="0" locked="0" layoutInCell="1" allowOverlap="1" wp14:anchorId="0C687817" wp14:editId="1ED3AED9">
          <wp:simplePos x="0" y="0"/>
          <wp:positionH relativeFrom="page">
            <wp:posOffset>5271770</wp:posOffset>
          </wp:positionH>
          <wp:positionV relativeFrom="paragraph">
            <wp:posOffset>-453390</wp:posOffset>
          </wp:positionV>
          <wp:extent cx="1888490" cy="764540"/>
          <wp:effectExtent l="0" t="0" r="0" b="0"/>
          <wp:wrapSquare wrapText="bothSides"/>
          <wp:docPr id="1" name="Billede 1" descr="SOSO H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SOSO H Logo">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8490" cy="764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2F6C" w14:textId="77777777" w:rsidR="00DE3B49" w:rsidRDefault="00DE3B49" w:rsidP="00CE7F68">
    <w:pPr>
      <w:pStyle w:val="Sidehoved"/>
      <w:ind w:right="-2279"/>
      <w:jc w:val="right"/>
    </w:pPr>
    <w:r>
      <w:rPr>
        <w:noProof/>
      </w:rPr>
      <w:drawing>
        <wp:anchor distT="0" distB="0" distL="114300" distR="114300" simplePos="0" relativeHeight="251666432" behindDoc="0" locked="0" layoutInCell="1" allowOverlap="1" wp14:anchorId="39E77FEB" wp14:editId="01231FFC">
          <wp:simplePos x="0" y="0"/>
          <wp:positionH relativeFrom="page">
            <wp:align>right</wp:align>
          </wp:positionH>
          <wp:positionV relativeFrom="paragraph">
            <wp:posOffset>-705485</wp:posOffset>
          </wp:positionV>
          <wp:extent cx="1888607" cy="764886"/>
          <wp:effectExtent l="0" t="0" r="0" b="0"/>
          <wp:wrapSquare wrapText="bothSides"/>
          <wp:docPr id="4" name="Bille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8607" cy="7648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80.25pt;height:84.75pt" o:bullet="t">
        <v:imagedata r:id="rId1" o:title="sosuh_supergrafik_roed_rgb"/>
      </v:shape>
    </w:pict>
  </w:numPicBullet>
  <w:abstractNum w:abstractNumId="0" w15:restartNumberingAfterBreak="0">
    <w:nsid w:val="00350E60"/>
    <w:multiLevelType w:val="hybridMultilevel"/>
    <w:tmpl w:val="44F6FB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0E338A2"/>
    <w:multiLevelType w:val="multilevel"/>
    <w:tmpl w:val="240E93D2"/>
    <w:lvl w:ilvl="0">
      <w:start w:val="1"/>
      <w:numFmt w:val="decimal"/>
      <w:pStyle w:val="Overskrift1"/>
      <w:lvlText w:val="%1."/>
      <w:lvlJc w:val="left"/>
      <w:pPr>
        <w:tabs>
          <w:tab w:val="num" w:pos="397"/>
        </w:tabs>
        <w:ind w:left="397" w:hanging="397"/>
      </w:pPr>
      <w:rPr>
        <w:rFonts w:hint="default"/>
        <w:b/>
        <w:i w:val="0"/>
        <w:color w:val="E55C43" w:themeColor="accent1"/>
        <w:sz w:val="30"/>
        <w:szCs w:val="30"/>
        <w:u w:color="E55C43" w:themeColor="accent1"/>
      </w:rPr>
    </w:lvl>
    <w:lvl w:ilvl="1">
      <w:start w:val="1"/>
      <w:numFmt w:val="decimal"/>
      <w:pStyle w:val="Overskrift2"/>
      <w:lvlText w:val="%1.%2"/>
      <w:lvlJc w:val="left"/>
      <w:pPr>
        <w:tabs>
          <w:tab w:val="num" w:pos="567"/>
        </w:tabs>
        <w:ind w:left="567" w:hanging="567"/>
      </w:pPr>
      <w:rPr>
        <w:rFonts w:ascii="Roboto Black" w:hAnsi="Roboto Black" w:hint="default"/>
        <w:b w:val="0"/>
        <w:i w:val="0"/>
        <w:color w:val="E55C43" w:themeColor="accent1"/>
        <w:u w:color="E55C43" w:themeColor="accent1"/>
      </w:rPr>
    </w:lvl>
    <w:lvl w:ilvl="2">
      <w:start w:val="1"/>
      <w:numFmt w:val="decimal"/>
      <w:pStyle w:val="Overskrift3"/>
      <w:lvlText w:val="%1.%2.%3"/>
      <w:lvlJc w:val="left"/>
      <w:pPr>
        <w:tabs>
          <w:tab w:val="num" w:pos="737"/>
        </w:tabs>
        <w:ind w:left="737" w:hanging="737"/>
      </w:pPr>
      <w:rPr>
        <w:rFonts w:ascii="Roboto Black" w:hAnsi="Roboto Black" w:hint="default"/>
        <w:b w:val="0"/>
        <w:bCs w:val="0"/>
        <w:i w:val="0"/>
        <w:color w:val="E55C43" w:themeColor="accent1"/>
      </w:rPr>
    </w:lvl>
    <w:lvl w:ilvl="3">
      <w:start w:val="1"/>
      <w:numFmt w:val="decimal"/>
      <w:pStyle w:val="Overskrift4"/>
      <w:lvlText w:val="%1.%2.%3.%4"/>
      <w:lvlJc w:val="left"/>
      <w:pPr>
        <w:tabs>
          <w:tab w:val="num" w:pos="851"/>
        </w:tabs>
        <w:ind w:left="851" w:hanging="851"/>
      </w:pPr>
      <w:rPr>
        <w:rFonts w:ascii="Roboto Black" w:hAnsi="Roboto Black" w:hint="default"/>
        <w:b w:val="0"/>
        <w:i/>
        <w:color w:val="E55C43" w:themeColor="accent1"/>
      </w:rPr>
    </w:lvl>
    <w:lvl w:ilvl="4">
      <w:start w:val="1"/>
      <w:numFmt w:val="none"/>
      <w:pStyle w:val="Overskrift5"/>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00E87692"/>
    <w:multiLevelType w:val="hybridMultilevel"/>
    <w:tmpl w:val="75BC4A96"/>
    <w:lvl w:ilvl="0" w:tplc="04060019">
      <w:start w:val="1"/>
      <w:numFmt w:val="lowerLetter"/>
      <w:lvlText w:val="%1."/>
      <w:lvlJc w:val="left"/>
      <w:pPr>
        <w:tabs>
          <w:tab w:val="num" w:pos="397"/>
        </w:tabs>
        <w:ind w:left="397" w:hanging="397"/>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480548C"/>
    <w:multiLevelType w:val="hybridMultilevel"/>
    <w:tmpl w:val="A97EF258"/>
    <w:lvl w:ilvl="0" w:tplc="984E4CCE">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78F2683"/>
    <w:multiLevelType w:val="hybridMultilevel"/>
    <w:tmpl w:val="4CFCBB76"/>
    <w:lvl w:ilvl="0" w:tplc="18D28A46">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27774C"/>
    <w:multiLevelType w:val="hybridMultilevel"/>
    <w:tmpl w:val="F02EA8C2"/>
    <w:lvl w:ilvl="0" w:tplc="633EA90A">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AA0529B"/>
    <w:multiLevelType w:val="hybridMultilevel"/>
    <w:tmpl w:val="7FB492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0AA62E57"/>
    <w:multiLevelType w:val="hybridMultilevel"/>
    <w:tmpl w:val="E83E2F62"/>
    <w:lvl w:ilvl="0" w:tplc="F6AAA164">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BE46E36"/>
    <w:multiLevelType w:val="hybridMultilevel"/>
    <w:tmpl w:val="D784761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17682CA8"/>
    <w:multiLevelType w:val="hybridMultilevel"/>
    <w:tmpl w:val="ABC05FCA"/>
    <w:lvl w:ilvl="0" w:tplc="F856B1C4">
      <w:start w:val="1"/>
      <w:numFmt w:val="bullet"/>
      <w:lvlRestart w:val="0"/>
      <w:lvlText w:val=""/>
      <w:lvlJc w:val="left"/>
      <w:pPr>
        <w:tabs>
          <w:tab w:val="num" w:pos="1701"/>
        </w:tabs>
        <w:ind w:left="1701" w:hanging="397"/>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0" w15:restartNumberingAfterBreak="0">
    <w:nsid w:val="18621F6E"/>
    <w:multiLevelType w:val="hybridMultilevel"/>
    <w:tmpl w:val="ED7A0D66"/>
    <w:lvl w:ilvl="0" w:tplc="1FAC7850">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C603AEF"/>
    <w:multiLevelType w:val="hybridMultilevel"/>
    <w:tmpl w:val="43CE92EE"/>
    <w:lvl w:ilvl="0" w:tplc="DEFCF3CC">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C9E10F5"/>
    <w:multiLevelType w:val="hybridMultilevel"/>
    <w:tmpl w:val="76700FF2"/>
    <w:lvl w:ilvl="0" w:tplc="5FC2FEDE">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D700990"/>
    <w:multiLevelType w:val="hybridMultilevel"/>
    <w:tmpl w:val="2E8E70DE"/>
    <w:lvl w:ilvl="0" w:tplc="642A0A80">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2677DB9"/>
    <w:multiLevelType w:val="hybridMultilevel"/>
    <w:tmpl w:val="FEE07CC2"/>
    <w:lvl w:ilvl="0" w:tplc="36604F22">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6A37742"/>
    <w:multiLevelType w:val="hybridMultilevel"/>
    <w:tmpl w:val="ECE84734"/>
    <w:lvl w:ilvl="0" w:tplc="564AA772">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977664A"/>
    <w:multiLevelType w:val="hybridMultilevel"/>
    <w:tmpl w:val="E8D027BC"/>
    <w:lvl w:ilvl="0" w:tplc="45E8407C">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2B756FA"/>
    <w:multiLevelType w:val="hybridMultilevel"/>
    <w:tmpl w:val="FE56D004"/>
    <w:lvl w:ilvl="0" w:tplc="3C748544">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54141F5"/>
    <w:multiLevelType w:val="hybridMultilevel"/>
    <w:tmpl w:val="9A4CF53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355369FB"/>
    <w:multiLevelType w:val="hybridMultilevel"/>
    <w:tmpl w:val="63A8C132"/>
    <w:lvl w:ilvl="0" w:tplc="13B6794E">
      <w:start w:val="1"/>
      <w:numFmt w:val="decimal"/>
      <w:pStyle w:val="Temanummer"/>
      <w:suff w:val="nothing"/>
      <w:lvlText w:val="3.2.%1"/>
      <w:lvlJc w:val="left"/>
      <w:pPr>
        <w:ind w:left="0" w:firstLine="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65810B3"/>
    <w:multiLevelType w:val="hybridMultilevel"/>
    <w:tmpl w:val="8A5428D0"/>
    <w:lvl w:ilvl="0" w:tplc="885A808A">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89F6117"/>
    <w:multiLevelType w:val="hybridMultilevel"/>
    <w:tmpl w:val="EE7A5080"/>
    <w:lvl w:ilvl="0" w:tplc="6BDC77C4">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CF4230D"/>
    <w:multiLevelType w:val="hybridMultilevel"/>
    <w:tmpl w:val="25604DBC"/>
    <w:lvl w:ilvl="0" w:tplc="752C8C30">
      <w:start w:val="1"/>
      <w:numFmt w:val="bullet"/>
      <w:lvlRestart w:val="0"/>
      <w:lvlText w:val=""/>
      <w:lvlJc w:val="left"/>
      <w:pPr>
        <w:tabs>
          <w:tab w:val="num" w:pos="397"/>
        </w:tabs>
        <w:ind w:left="397" w:hanging="397"/>
      </w:pPr>
      <w:rPr>
        <w:rFonts w:ascii="Symbol" w:hAnsi="Symbol" w:hint="default"/>
      </w:rPr>
    </w:lvl>
    <w:lvl w:ilvl="1" w:tplc="AE8CA518">
      <w:numFmt w:val="bullet"/>
      <w:lvlText w:val="•"/>
      <w:lvlJc w:val="left"/>
      <w:pPr>
        <w:ind w:left="1440" w:hanging="360"/>
      </w:pPr>
      <w:rPr>
        <w:rFonts w:ascii="Calibri" w:eastAsia="Times New Roman"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D5771B1"/>
    <w:multiLevelType w:val="hybridMultilevel"/>
    <w:tmpl w:val="A2BA3AEA"/>
    <w:lvl w:ilvl="0" w:tplc="8E4A3194">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EC250F4"/>
    <w:multiLevelType w:val="hybridMultilevel"/>
    <w:tmpl w:val="F16EB778"/>
    <w:lvl w:ilvl="0" w:tplc="376A67B8">
      <w:start w:val="1"/>
      <w:numFmt w:val="bullet"/>
      <w:lvlRestart w:val="0"/>
      <w:lvlText w:val=""/>
      <w:lvlJc w:val="left"/>
      <w:pPr>
        <w:tabs>
          <w:tab w:val="num" w:pos="1701"/>
        </w:tabs>
        <w:ind w:left="1701" w:hanging="397"/>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5" w15:restartNumberingAfterBreak="0">
    <w:nsid w:val="3F9217B0"/>
    <w:multiLevelType w:val="hybridMultilevel"/>
    <w:tmpl w:val="F5181E36"/>
    <w:lvl w:ilvl="0" w:tplc="69705834">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B886519"/>
    <w:multiLevelType w:val="hybridMultilevel"/>
    <w:tmpl w:val="8B304FD4"/>
    <w:lvl w:ilvl="0" w:tplc="90CC49B8">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DFA39FF"/>
    <w:multiLevelType w:val="hybridMultilevel"/>
    <w:tmpl w:val="AD10B368"/>
    <w:lvl w:ilvl="0" w:tplc="642A0A80">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518D582D"/>
    <w:multiLevelType w:val="hybridMultilevel"/>
    <w:tmpl w:val="E0E2FF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6037242"/>
    <w:multiLevelType w:val="hybridMultilevel"/>
    <w:tmpl w:val="465ED5CA"/>
    <w:lvl w:ilvl="0" w:tplc="BC3E3A30">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D0977F0"/>
    <w:multiLevelType w:val="hybridMultilevel"/>
    <w:tmpl w:val="AFD04F7E"/>
    <w:lvl w:ilvl="0" w:tplc="FBB6FF0A">
      <w:start w:val="1"/>
      <w:numFmt w:val="bullet"/>
      <w:pStyle w:val="Listeafsnit"/>
      <w:lvlText w:val=""/>
      <w:lvlJc w:val="left"/>
      <w:pPr>
        <w:ind w:left="397" w:hanging="397"/>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5E9D0053"/>
    <w:multiLevelType w:val="hybridMultilevel"/>
    <w:tmpl w:val="DF821612"/>
    <w:lvl w:ilvl="0" w:tplc="FC469B84">
      <w:start w:val="1"/>
      <w:numFmt w:val="bullet"/>
      <w:pStyle w:val="Overskrift2a"/>
      <w:lvlText w:val=""/>
      <w:lvlPicBulletId w:val="0"/>
      <w:lvlJc w:val="left"/>
      <w:pPr>
        <w:ind w:left="0" w:hanging="284"/>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F02241C"/>
    <w:multiLevelType w:val="hybridMultilevel"/>
    <w:tmpl w:val="1C2AE016"/>
    <w:lvl w:ilvl="0" w:tplc="23B06400">
      <w:start w:val="1"/>
      <w:numFmt w:val="bullet"/>
      <w:lvlRestart w:val="0"/>
      <w:lvlText w:val=""/>
      <w:lvlJc w:val="left"/>
      <w:pPr>
        <w:tabs>
          <w:tab w:val="num" w:pos="397"/>
        </w:tabs>
        <w:ind w:left="397" w:hanging="397"/>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37C66D7"/>
    <w:multiLevelType w:val="hybridMultilevel"/>
    <w:tmpl w:val="20FE083C"/>
    <w:lvl w:ilvl="0" w:tplc="642A0A80">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63A75635"/>
    <w:multiLevelType w:val="hybridMultilevel"/>
    <w:tmpl w:val="CDB2DD20"/>
    <w:lvl w:ilvl="0" w:tplc="8834C88C">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BA7223F"/>
    <w:multiLevelType w:val="hybridMultilevel"/>
    <w:tmpl w:val="E7E499C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71A62C8E"/>
    <w:multiLevelType w:val="hybridMultilevel"/>
    <w:tmpl w:val="468A8C6E"/>
    <w:lvl w:ilvl="0" w:tplc="642A0A80">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28D6372"/>
    <w:multiLevelType w:val="hybridMultilevel"/>
    <w:tmpl w:val="191C9C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2AA2870"/>
    <w:multiLevelType w:val="hybridMultilevel"/>
    <w:tmpl w:val="0274562A"/>
    <w:lvl w:ilvl="0" w:tplc="642A0A80">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73554481"/>
    <w:multiLevelType w:val="hybridMultilevel"/>
    <w:tmpl w:val="765AC7D8"/>
    <w:lvl w:ilvl="0" w:tplc="9168DE40">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50A52A9"/>
    <w:multiLevelType w:val="hybridMultilevel"/>
    <w:tmpl w:val="B32E9BB8"/>
    <w:lvl w:ilvl="0" w:tplc="7A4C386C">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5837EF2"/>
    <w:multiLevelType w:val="hybridMultilevel"/>
    <w:tmpl w:val="C23AA1CE"/>
    <w:lvl w:ilvl="0" w:tplc="821E46C2">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85525D8"/>
    <w:multiLevelType w:val="hybridMultilevel"/>
    <w:tmpl w:val="F6D6234A"/>
    <w:lvl w:ilvl="0" w:tplc="04060001">
      <w:start w:val="1"/>
      <w:numFmt w:val="bullet"/>
      <w:lvlText w:val=""/>
      <w:lvlJc w:val="left"/>
      <w:pPr>
        <w:ind w:left="360" w:hanging="360"/>
      </w:pPr>
      <w:rPr>
        <w:rFonts w:ascii="Symbol" w:hAnsi="Symbol" w:hint="default"/>
      </w:rPr>
    </w:lvl>
    <w:lvl w:ilvl="1" w:tplc="540E29E8">
      <w:numFmt w:val="bullet"/>
      <w:lvlText w:val="•"/>
      <w:lvlJc w:val="left"/>
      <w:pPr>
        <w:ind w:left="2020" w:hanging="1300"/>
      </w:pPr>
      <w:rPr>
        <w:rFonts w:ascii="Roboto" w:eastAsia="Times New Roman" w:hAnsi="Roboto" w:cs="Times New Roman"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7AF2764E"/>
    <w:multiLevelType w:val="hybridMultilevel"/>
    <w:tmpl w:val="CBDAECB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15:restartNumberingAfterBreak="0">
    <w:nsid w:val="7CF05A70"/>
    <w:multiLevelType w:val="hybridMultilevel"/>
    <w:tmpl w:val="A978E0B8"/>
    <w:lvl w:ilvl="0" w:tplc="A720F2D2">
      <w:start w:val="1"/>
      <w:numFmt w:val="bullet"/>
      <w:lvlRestart w:val="0"/>
      <w:lvlText w:val=""/>
      <w:lvlJc w:val="left"/>
      <w:pPr>
        <w:tabs>
          <w:tab w:val="num" w:pos="397"/>
        </w:tabs>
        <w:ind w:left="397" w:hanging="39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33932715">
    <w:abstractNumId w:val="31"/>
  </w:num>
  <w:num w:numId="2" w16cid:durableId="640428640">
    <w:abstractNumId w:val="30"/>
  </w:num>
  <w:num w:numId="3" w16cid:durableId="1118185821">
    <w:abstractNumId w:val="1"/>
  </w:num>
  <w:num w:numId="4" w16cid:durableId="792988303">
    <w:abstractNumId w:val="19"/>
  </w:num>
  <w:num w:numId="5" w16cid:durableId="627509805">
    <w:abstractNumId w:val="2"/>
  </w:num>
  <w:num w:numId="6" w16cid:durableId="84499682">
    <w:abstractNumId w:val="35"/>
  </w:num>
  <w:num w:numId="7" w16cid:durableId="1827428793">
    <w:abstractNumId w:val="15"/>
  </w:num>
  <w:num w:numId="8" w16cid:durableId="574244349">
    <w:abstractNumId w:val="26"/>
  </w:num>
  <w:num w:numId="9" w16cid:durableId="636497565">
    <w:abstractNumId w:val="12"/>
  </w:num>
  <w:num w:numId="10" w16cid:durableId="807237450">
    <w:abstractNumId w:val="32"/>
  </w:num>
  <w:num w:numId="11" w16cid:durableId="889655055">
    <w:abstractNumId w:val="22"/>
  </w:num>
  <w:num w:numId="12" w16cid:durableId="1229078561">
    <w:abstractNumId w:val="3"/>
  </w:num>
  <w:num w:numId="13" w16cid:durableId="1874224397">
    <w:abstractNumId w:val="10"/>
  </w:num>
  <w:num w:numId="14" w16cid:durableId="557596050">
    <w:abstractNumId w:val="24"/>
  </w:num>
  <w:num w:numId="15" w16cid:durableId="2091852160">
    <w:abstractNumId w:val="9"/>
  </w:num>
  <w:num w:numId="16" w16cid:durableId="217206378">
    <w:abstractNumId w:val="39"/>
  </w:num>
  <w:num w:numId="17" w16cid:durableId="1022824801">
    <w:abstractNumId w:val="23"/>
  </w:num>
  <w:num w:numId="18" w16cid:durableId="649752109">
    <w:abstractNumId w:val="18"/>
  </w:num>
  <w:num w:numId="19" w16cid:durableId="544757244">
    <w:abstractNumId w:val="8"/>
  </w:num>
  <w:num w:numId="20" w16cid:durableId="747118335">
    <w:abstractNumId w:val="28"/>
  </w:num>
  <w:num w:numId="21" w16cid:durableId="269818837">
    <w:abstractNumId w:val="0"/>
  </w:num>
  <w:num w:numId="22" w16cid:durableId="1237402610">
    <w:abstractNumId w:val="43"/>
  </w:num>
  <w:num w:numId="23" w16cid:durableId="383985975">
    <w:abstractNumId w:val="6"/>
  </w:num>
  <w:num w:numId="24" w16cid:durableId="880554286">
    <w:abstractNumId w:val="38"/>
  </w:num>
  <w:num w:numId="25" w16cid:durableId="1361932115">
    <w:abstractNumId w:val="42"/>
  </w:num>
  <w:num w:numId="26" w16cid:durableId="1528715691">
    <w:abstractNumId w:val="13"/>
  </w:num>
  <w:num w:numId="27" w16cid:durableId="536049513">
    <w:abstractNumId w:val="33"/>
  </w:num>
  <w:num w:numId="28" w16cid:durableId="1032848710">
    <w:abstractNumId w:val="27"/>
  </w:num>
  <w:num w:numId="29" w16cid:durableId="788160812">
    <w:abstractNumId w:val="36"/>
  </w:num>
  <w:num w:numId="30" w16cid:durableId="1636061673">
    <w:abstractNumId w:val="37"/>
  </w:num>
  <w:num w:numId="31" w16cid:durableId="1876963584">
    <w:abstractNumId w:val="29"/>
  </w:num>
  <w:num w:numId="32" w16cid:durableId="1586770169">
    <w:abstractNumId w:val="41"/>
  </w:num>
  <w:num w:numId="33" w16cid:durableId="1433474735">
    <w:abstractNumId w:val="40"/>
  </w:num>
  <w:num w:numId="34" w16cid:durableId="160781678">
    <w:abstractNumId w:val="14"/>
  </w:num>
  <w:num w:numId="35" w16cid:durableId="2042322710">
    <w:abstractNumId w:val="5"/>
  </w:num>
  <w:num w:numId="36" w16cid:durableId="839925347">
    <w:abstractNumId w:val="16"/>
  </w:num>
  <w:num w:numId="37" w16cid:durableId="389578746">
    <w:abstractNumId w:val="44"/>
  </w:num>
  <w:num w:numId="38" w16cid:durableId="695884770">
    <w:abstractNumId w:val="17"/>
  </w:num>
  <w:num w:numId="39" w16cid:durableId="2029020805">
    <w:abstractNumId w:val="20"/>
  </w:num>
  <w:num w:numId="40" w16cid:durableId="1771925580">
    <w:abstractNumId w:val="34"/>
  </w:num>
  <w:num w:numId="41" w16cid:durableId="1014767965">
    <w:abstractNumId w:val="11"/>
  </w:num>
  <w:num w:numId="42" w16cid:durableId="233396267">
    <w:abstractNumId w:val="21"/>
  </w:num>
  <w:num w:numId="43" w16cid:durableId="1816606209">
    <w:abstractNumId w:val="4"/>
  </w:num>
  <w:num w:numId="44" w16cid:durableId="1048184222">
    <w:abstractNumId w:val="25"/>
  </w:num>
  <w:num w:numId="45" w16cid:durableId="1376395209">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286"/>
    <w:rsid w:val="00004DF3"/>
    <w:rsid w:val="0001368F"/>
    <w:rsid w:val="00013C16"/>
    <w:rsid w:val="0001724F"/>
    <w:rsid w:val="00023173"/>
    <w:rsid w:val="00023BD0"/>
    <w:rsid w:val="00030792"/>
    <w:rsid w:val="000349EB"/>
    <w:rsid w:val="000404ED"/>
    <w:rsid w:val="00040745"/>
    <w:rsid w:val="0004197D"/>
    <w:rsid w:val="00047017"/>
    <w:rsid w:val="00050676"/>
    <w:rsid w:val="00051D80"/>
    <w:rsid w:val="00054A97"/>
    <w:rsid w:val="0005552E"/>
    <w:rsid w:val="00056072"/>
    <w:rsid w:val="00060031"/>
    <w:rsid w:val="00062791"/>
    <w:rsid w:val="0006337E"/>
    <w:rsid w:val="00066827"/>
    <w:rsid w:val="00070DCD"/>
    <w:rsid w:val="000716E6"/>
    <w:rsid w:val="0007511B"/>
    <w:rsid w:val="00075402"/>
    <w:rsid w:val="00075B36"/>
    <w:rsid w:val="000767F8"/>
    <w:rsid w:val="00077084"/>
    <w:rsid w:val="00081A54"/>
    <w:rsid w:val="000852A9"/>
    <w:rsid w:val="000904D3"/>
    <w:rsid w:val="0009586B"/>
    <w:rsid w:val="00097CF9"/>
    <w:rsid w:val="00097F0B"/>
    <w:rsid w:val="000A046E"/>
    <w:rsid w:val="000A071C"/>
    <w:rsid w:val="000A07B9"/>
    <w:rsid w:val="000A08A3"/>
    <w:rsid w:val="000A4107"/>
    <w:rsid w:val="000A7095"/>
    <w:rsid w:val="000B0494"/>
    <w:rsid w:val="000B1B9E"/>
    <w:rsid w:val="000B20BA"/>
    <w:rsid w:val="000B4E3D"/>
    <w:rsid w:val="000B5AB1"/>
    <w:rsid w:val="000C144D"/>
    <w:rsid w:val="000C427A"/>
    <w:rsid w:val="000C5689"/>
    <w:rsid w:val="000C57E1"/>
    <w:rsid w:val="000C5FDD"/>
    <w:rsid w:val="000C6C5C"/>
    <w:rsid w:val="000C7153"/>
    <w:rsid w:val="000D2113"/>
    <w:rsid w:val="000D4680"/>
    <w:rsid w:val="000D6587"/>
    <w:rsid w:val="000E07AD"/>
    <w:rsid w:val="000E1BB9"/>
    <w:rsid w:val="000E56C5"/>
    <w:rsid w:val="000F09EE"/>
    <w:rsid w:val="001017F7"/>
    <w:rsid w:val="00102B15"/>
    <w:rsid w:val="00104A40"/>
    <w:rsid w:val="0010582A"/>
    <w:rsid w:val="00106FD3"/>
    <w:rsid w:val="001078CB"/>
    <w:rsid w:val="00113578"/>
    <w:rsid w:val="00116F03"/>
    <w:rsid w:val="00120342"/>
    <w:rsid w:val="001203C0"/>
    <w:rsid w:val="00122C24"/>
    <w:rsid w:val="00126A62"/>
    <w:rsid w:val="001270A7"/>
    <w:rsid w:val="001278EF"/>
    <w:rsid w:val="00132931"/>
    <w:rsid w:val="00133749"/>
    <w:rsid w:val="00133AA5"/>
    <w:rsid w:val="00141085"/>
    <w:rsid w:val="00142494"/>
    <w:rsid w:val="00154750"/>
    <w:rsid w:val="00154E9A"/>
    <w:rsid w:val="00162A86"/>
    <w:rsid w:val="0016535B"/>
    <w:rsid w:val="0017009E"/>
    <w:rsid w:val="00182FDC"/>
    <w:rsid w:val="001831E5"/>
    <w:rsid w:val="00183422"/>
    <w:rsid w:val="00184908"/>
    <w:rsid w:val="00184FF8"/>
    <w:rsid w:val="001857B2"/>
    <w:rsid w:val="001965A0"/>
    <w:rsid w:val="001A22A6"/>
    <w:rsid w:val="001A6F37"/>
    <w:rsid w:val="001B18CC"/>
    <w:rsid w:val="001B1C7D"/>
    <w:rsid w:val="001B3726"/>
    <w:rsid w:val="001B6F08"/>
    <w:rsid w:val="001C32A9"/>
    <w:rsid w:val="001C46B7"/>
    <w:rsid w:val="001C6934"/>
    <w:rsid w:val="001C774A"/>
    <w:rsid w:val="001D7BF4"/>
    <w:rsid w:val="001E1718"/>
    <w:rsid w:val="001E4A20"/>
    <w:rsid w:val="001E51ED"/>
    <w:rsid w:val="001E5D96"/>
    <w:rsid w:val="001E63FC"/>
    <w:rsid w:val="001E7AD4"/>
    <w:rsid w:val="001F1CD3"/>
    <w:rsid w:val="001F3D87"/>
    <w:rsid w:val="001F41FB"/>
    <w:rsid w:val="0020081D"/>
    <w:rsid w:val="00202949"/>
    <w:rsid w:val="00207951"/>
    <w:rsid w:val="00207ABC"/>
    <w:rsid w:val="002159ED"/>
    <w:rsid w:val="00217039"/>
    <w:rsid w:val="0022147A"/>
    <w:rsid w:val="00225086"/>
    <w:rsid w:val="00225090"/>
    <w:rsid w:val="00236A9A"/>
    <w:rsid w:val="002411D4"/>
    <w:rsid w:val="00241547"/>
    <w:rsid w:val="00241780"/>
    <w:rsid w:val="00246275"/>
    <w:rsid w:val="00250E9F"/>
    <w:rsid w:val="00251000"/>
    <w:rsid w:val="00251EDC"/>
    <w:rsid w:val="00251F95"/>
    <w:rsid w:val="00253686"/>
    <w:rsid w:val="00253DF0"/>
    <w:rsid w:val="0025645B"/>
    <w:rsid w:val="002568DC"/>
    <w:rsid w:val="002573B1"/>
    <w:rsid w:val="00257E92"/>
    <w:rsid w:val="00260DFB"/>
    <w:rsid w:val="002621DC"/>
    <w:rsid w:val="002629C3"/>
    <w:rsid w:val="00262F1A"/>
    <w:rsid w:val="0027260D"/>
    <w:rsid w:val="00273A61"/>
    <w:rsid w:val="00276D16"/>
    <w:rsid w:val="00277C70"/>
    <w:rsid w:val="00282000"/>
    <w:rsid w:val="00284C8E"/>
    <w:rsid w:val="002852AA"/>
    <w:rsid w:val="002855A1"/>
    <w:rsid w:val="00291CDB"/>
    <w:rsid w:val="00292640"/>
    <w:rsid w:val="00293E55"/>
    <w:rsid w:val="00294579"/>
    <w:rsid w:val="0029711D"/>
    <w:rsid w:val="002A21CE"/>
    <w:rsid w:val="002A2FD6"/>
    <w:rsid w:val="002A409E"/>
    <w:rsid w:val="002B0754"/>
    <w:rsid w:val="002B13F3"/>
    <w:rsid w:val="002B32A2"/>
    <w:rsid w:val="002B70C6"/>
    <w:rsid w:val="002B7C9D"/>
    <w:rsid w:val="002B7D2F"/>
    <w:rsid w:val="002C1243"/>
    <w:rsid w:val="002C3277"/>
    <w:rsid w:val="002C60EA"/>
    <w:rsid w:val="002C638B"/>
    <w:rsid w:val="002C7C0D"/>
    <w:rsid w:val="002D6E9A"/>
    <w:rsid w:val="002E211A"/>
    <w:rsid w:val="002E438B"/>
    <w:rsid w:val="002E723F"/>
    <w:rsid w:val="002E74DE"/>
    <w:rsid w:val="002E7F66"/>
    <w:rsid w:val="002F0846"/>
    <w:rsid w:val="002F0880"/>
    <w:rsid w:val="002F2009"/>
    <w:rsid w:val="002F7058"/>
    <w:rsid w:val="00302D30"/>
    <w:rsid w:val="00305620"/>
    <w:rsid w:val="003061FA"/>
    <w:rsid w:val="0031034E"/>
    <w:rsid w:val="00310BF6"/>
    <w:rsid w:val="00310D7C"/>
    <w:rsid w:val="00312C9D"/>
    <w:rsid w:val="00313630"/>
    <w:rsid w:val="00314295"/>
    <w:rsid w:val="00315034"/>
    <w:rsid w:val="00317C0A"/>
    <w:rsid w:val="00317F6E"/>
    <w:rsid w:val="00320642"/>
    <w:rsid w:val="00324219"/>
    <w:rsid w:val="003266BC"/>
    <w:rsid w:val="00332C98"/>
    <w:rsid w:val="0033328F"/>
    <w:rsid w:val="003334EA"/>
    <w:rsid w:val="00337541"/>
    <w:rsid w:val="00341D25"/>
    <w:rsid w:val="003422E0"/>
    <w:rsid w:val="003428C1"/>
    <w:rsid w:val="00342A8F"/>
    <w:rsid w:val="00342DCF"/>
    <w:rsid w:val="00342EA9"/>
    <w:rsid w:val="00343A43"/>
    <w:rsid w:val="0034482F"/>
    <w:rsid w:val="0035471C"/>
    <w:rsid w:val="00354FC0"/>
    <w:rsid w:val="00356DEE"/>
    <w:rsid w:val="00360E37"/>
    <w:rsid w:val="0037511E"/>
    <w:rsid w:val="00381EB7"/>
    <w:rsid w:val="00383EE9"/>
    <w:rsid w:val="0038452C"/>
    <w:rsid w:val="00395046"/>
    <w:rsid w:val="003971C6"/>
    <w:rsid w:val="003A021F"/>
    <w:rsid w:val="003B1773"/>
    <w:rsid w:val="003B2E60"/>
    <w:rsid w:val="003B3B5E"/>
    <w:rsid w:val="003B3FF8"/>
    <w:rsid w:val="003B4136"/>
    <w:rsid w:val="003B44D5"/>
    <w:rsid w:val="003B5C9E"/>
    <w:rsid w:val="003B6B4F"/>
    <w:rsid w:val="003B7998"/>
    <w:rsid w:val="003C67E3"/>
    <w:rsid w:val="003D0D3E"/>
    <w:rsid w:val="003D11FF"/>
    <w:rsid w:val="003D1E64"/>
    <w:rsid w:val="003D2B9B"/>
    <w:rsid w:val="003D43BE"/>
    <w:rsid w:val="003D6592"/>
    <w:rsid w:val="003E6762"/>
    <w:rsid w:val="003F1375"/>
    <w:rsid w:val="003F5C03"/>
    <w:rsid w:val="003F7DDC"/>
    <w:rsid w:val="004063A7"/>
    <w:rsid w:val="00406B01"/>
    <w:rsid w:val="00411859"/>
    <w:rsid w:val="00412878"/>
    <w:rsid w:val="00416D8F"/>
    <w:rsid w:val="004211F4"/>
    <w:rsid w:val="0042167A"/>
    <w:rsid w:val="00421A2B"/>
    <w:rsid w:val="00422F47"/>
    <w:rsid w:val="00425FAA"/>
    <w:rsid w:val="004276DC"/>
    <w:rsid w:val="00430800"/>
    <w:rsid w:val="0043117E"/>
    <w:rsid w:val="00431BBC"/>
    <w:rsid w:val="00435D40"/>
    <w:rsid w:val="00436CFE"/>
    <w:rsid w:val="004371E2"/>
    <w:rsid w:val="00437C60"/>
    <w:rsid w:val="004412A9"/>
    <w:rsid w:val="00444286"/>
    <w:rsid w:val="00451361"/>
    <w:rsid w:val="004602B0"/>
    <w:rsid w:val="004608CC"/>
    <w:rsid w:val="00461F61"/>
    <w:rsid w:val="0046235B"/>
    <w:rsid w:val="00464392"/>
    <w:rsid w:val="004662F2"/>
    <w:rsid w:val="00471985"/>
    <w:rsid w:val="00481FE5"/>
    <w:rsid w:val="004821F1"/>
    <w:rsid w:val="00483624"/>
    <w:rsid w:val="00487414"/>
    <w:rsid w:val="004879A4"/>
    <w:rsid w:val="00496CF6"/>
    <w:rsid w:val="004A1DFB"/>
    <w:rsid w:val="004A5891"/>
    <w:rsid w:val="004A6C5F"/>
    <w:rsid w:val="004B1135"/>
    <w:rsid w:val="004B3A18"/>
    <w:rsid w:val="004B466E"/>
    <w:rsid w:val="004B619A"/>
    <w:rsid w:val="004B6B80"/>
    <w:rsid w:val="004C1068"/>
    <w:rsid w:val="004C379B"/>
    <w:rsid w:val="004C4790"/>
    <w:rsid w:val="004D0F58"/>
    <w:rsid w:val="004D1202"/>
    <w:rsid w:val="004D468A"/>
    <w:rsid w:val="004D4EC2"/>
    <w:rsid w:val="004E38B5"/>
    <w:rsid w:val="004E3DFC"/>
    <w:rsid w:val="004E41DE"/>
    <w:rsid w:val="004E7B96"/>
    <w:rsid w:val="004F1874"/>
    <w:rsid w:val="004F297B"/>
    <w:rsid w:val="004F4A84"/>
    <w:rsid w:val="0050085D"/>
    <w:rsid w:val="005119D4"/>
    <w:rsid w:val="00511FBB"/>
    <w:rsid w:val="005131E0"/>
    <w:rsid w:val="00514DAD"/>
    <w:rsid w:val="005219DE"/>
    <w:rsid w:val="00521CC4"/>
    <w:rsid w:val="0052603E"/>
    <w:rsid w:val="0053595F"/>
    <w:rsid w:val="00536158"/>
    <w:rsid w:val="0053674D"/>
    <w:rsid w:val="005425B0"/>
    <w:rsid w:val="00544FC3"/>
    <w:rsid w:val="00545276"/>
    <w:rsid w:val="00546289"/>
    <w:rsid w:val="00546B37"/>
    <w:rsid w:val="0055083E"/>
    <w:rsid w:val="00551516"/>
    <w:rsid w:val="0055777D"/>
    <w:rsid w:val="00564084"/>
    <w:rsid w:val="00565009"/>
    <w:rsid w:val="00567655"/>
    <w:rsid w:val="0057058F"/>
    <w:rsid w:val="00571417"/>
    <w:rsid w:val="00571EAB"/>
    <w:rsid w:val="00571F32"/>
    <w:rsid w:val="005736DD"/>
    <w:rsid w:val="0057389A"/>
    <w:rsid w:val="00581EBD"/>
    <w:rsid w:val="0058727C"/>
    <w:rsid w:val="0059035E"/>
    <w:rsid w:val="0059159C"/>
    <w:rsid w:val="00592A98"/>
    <w:rsid w:val="00594E2A"/>
    <w:rsid w:val="005A1309"/>
    <w:rsid w:val="005A171F"/>
    <w:rsid w:val="005A1F9F"/>
    <w:rsid w:val="005A594F"/>
    <w:rsid w:val="005A673E"/>
    <w:rsid w:val="005A6950"/>
    <w:rsid w:val="005A7BE2"/>
    <w:rsid w:val="005B3C01"/>
    <w:rsid w:val="005B4B54"/>
    <w:rsid w:val="005C3264"/>
    <w:rsid w:val="005C5B58"/>
    <w:rsid w:val="005C5D8F"/>
    <w:rsid w:val="005D085E"/>
    <w:rsid w:val="005D419C"/>
    <w:rsid w:val="005D4999"/>
    <w:rsid w:val="005D4A0A"/>
    <w:rsid w:val="005D5634"/>
    <w:rsid w:val="005E1D11"/>
    <w:rsid w:val="005E1D6E"/>
    <w:rsid w:val="005E1F18"/>
    <w:rsid w:val="005F09CA"/>
    <w:rsid w:val="005F2F31"/>
    <w:rsid w:val="005F71DC"/>
    <w:rsid w:val="005F72B0"/>
    <w:rsid w:val="006038E1"/>
    <w:rsid w:val="006128C1"/>
    <w:rsid w:val="00612F2C"/>
    <w:rsid w:val="00614972"/>
    <w:rsid w:val="006151EE"/>
    <w:rsid w:val="00615A3E"/>
    <w:rsid w:val="006221AC"/>
    <w:rsid w:val="00622EE5"/>
    <w:rsid w:val="00624862"/>
    <w:rsid w:val="006260FB"/>
    <w:rsid w:val="00626E23"/>
    <w:rsid w:val="00627388"/>
    <w:rsid w:val="006278F1"/>
    <w:rsid w:val="00632A64"/>
    <w:rsid w:val="00633656"/>
    <w:rsid w:val="00633EF4"/>
    <w:rsid w:val="00634169"/>
    <w:rsid w:val="00641BE0"/>
    <w:rsid w:val="00642E72"/>
    <w:rsid w:val="00643CCC"/>
    <w:rsid w:val="00645BD7"/>
    <w:rsid w:val="00645DE2"/>
    <w:rsid w:val="00646F5A"/>
    <w:rsid w:val="00647A3D"/>
    <w:rsid w:val="006501A2"/>
    <w:rsid w:val="00651491"/>
    <w:rsid w:val="0065428A"/>
    <w:rsid w:val="006572E7"/>
    <w:rsid w:val="00663FBA"/>
    <w:rsid w:val="006715E2"/>
    <w:rsid w:val="00671628"/>
    <w:rsid w:val="006733F9"/>
    <w:rsid w:val="006759DB"/>
    <w:rsid w:val="00681212"/>
    <w:rsid w:val="0069136C"/>
    <w:rsid w:val="006927C1"/>
    <w:rsid w:val="00692A51"/>
    <w:rsid w:val="006A224D"/>
    <w:rsid w:val="006A507E"/>
    <w:rsid w:val="006A60B8"/>
    <w:rsid w:val="006B5718"/>
    <w:rsid w:val="006C02B1"/>
    <w:rsid w:val="006C0AD7"/>
    <w:rsid w:val="006C2695"/>
    <w:rsid w:val="006C3C8C"/>
    <w:rsid w:val="006C5035"/>
    <w:rsid w:val="006C5EA5"/>
    <w:rsid w:val="006D411C"/>
    <w:rsid w:val="006D49B6"/>
    <w:rsid w:val="006D707F"/>
    <w:rsid w:val="006E182D"/>
    <w:rsid w:val="006E35EB"/>
    <w:rsid w:val="006E6208"/>
    <w:rsid w:val="006F277F"/>
    <w:rsid w:val="006F2B5F"/>
    <w:rsid w:val="006F7898"/>
    <w:rsid w:val="00705D96"/>
    <w:rsid w:val="007065BE"/>
    <w:rsid w:val="007073EB"/>
    <w:rsid w:val="007102BF"/>
    <w:rsid w:val="007151BE"/>
    <w:rsid w:val="007153A5"/>
    <w:rsid w:val="0071631F"/>
    <w:rsid w:val="00716BB4"/>
    <w:rsid w:val="00724ED0"/>
    <w:rsid w:val="00731513"/>
    <w:rsid w:val="00733993"/>
    <w:rsid w:val="00736D9A"/>
    <w:rsid w:val="00741FA5"/>
    <w:rsid w:val="007423C7"/>
    <w:rsid w:val="00745909"/>
    <w:rsid w:val="00746739"/>
    <w:rsid w:val="00747C76"/>
    <w:rsid w:val="00750378"/>
    <w:rsid w:val="00757838"/>
    <w:rsid w:val="0076034B"/>
    <w:rsid w:val="00766C73"/>
    <w:rsid w:val="00776A9C"/>
    <w:rsid w:val="00782DB5"/>
    <w:rsid w:val="007839B9"/>
    <w:rsid w:val="00785E78"/>
    <w:rsid w:val="007866A9"/>
    <w:rsid w:val="00787284"/>
    <w:rsid w:val="00787F05"/>
    <w:rsid w:val="00792285"/>
    <w:rsid w:val="00793A10"/>
    <w:rsid w:val="0079668A"/>
    <w:rsid w:val="00796BBB"/>
    <w:rsid w:val="007A1137"/>
    <w:rsid w:val="007A3BCC"/>
    <w:rsid w:val="007A56E1"/>
    <w:rsid w:val="007A62C9"/>
    <w:rsid w:val="007B189F"/>
    <w:rsid w:val="007B26AF"/>
    <w:rsid w:val="007B2A01"/>
    <w:rsid w:val="007B3C98"/>
    <w:rsid w:val="007B641D"/>
    <w:rsid w:val="007C3F93"/>
    <w:rsid w:val="007D08A8"/>
    <w:rsid w:val="007D54FD"/>
    <w:rsid w:val="007D6EB3"/>
    <w:rsid w:val="007D6EBB"/>
    <w:rsid w:val="007E04C8"/>
    <w:rsid w:val="007E4392"/>
    <w:rsid w:val="007E602F"/>
    <w:rsid w:val="007E7034"/>
    <w:rsid w:val="007E7C7B"/>
    <w:rsid w:val="007F1627"/>
    <w:rsid w:val="007F3322"/>
    <w:rsid w:val="007F57DB"/>
    <w:rsid w:val="007F66BF"/>
    <w:rsid w:val="008019C5"/>
    <w:rsid w:val="00804D26"/>
    <w:rsid w:val="00805749"/>
    <w:rsid w:val="0081221F"/>
    <w:rsid w:val="00817B61"/>
    <w:rsid w:val="00820043"/>
    <w:rsid w:val="00820149"/>
    <w:rsid w:val="00821DEB"/>
    <w:rsid w:val="00822143"/>
    <w:rsid w:val="00825633"/>
    <w:rsid w:val="008347AD"/>
    <w:rsid w:val="00835D7D"/>
    <w:rsid w:val="008416C7"/>
    <w:rsid w:val="00851672"/>
    <w:rsid w:val="00856799"/>
    <w:rsid w:val="008643BF"/>
    <w:rsid w:val="00864590"/>
    <w:rsid w:val="00864631"/>
    <w:rsid w:val="00864897"/>
    <w:rsid w:val="00865331"/>
    <w:rsid w:val="00870557"/>
    <w:rsid w:val="008746BB"/>
    <w:rsid w:val="00874BE9"/>
    <w:rsid w:val="00875482"/>
    <w:rsid w:val="008813A2"/>
    <w:rsid w:val="00881F4C"/>
    <w:rsid w:val="008837F8"/>
    <w:rsid w:val="0089038D"/>
    <w:rsid w:val="0089236A"/>
    <w:rsid w:val="00892C16"/>
    <w:rsid w:val="00896001"/>
    <w:rsid w:val="00896DBB"/>
    <w:rsid w:val="008A0A40"/>
    <w:rsid w:val="008A0AC4"/>
    <w:rsid w:val="008A4E43"/>
    <w:rsid w:val="008A6F8D"/>
    <w:rsid w:val="008B1F18"/>
    <w:rsid w:val="008C27BA"/>
    <w:rsid w:val="008D520A"/>
    <w:rsid w:val="008D527A"/>
    <w:rsid w:val="008D7AFD"/>
    <w:rsid w:val="008E083E"/>
    <w:rsid w:val="008E20F8"/>
    <w:rsid w:val="008E398D"/>
    <w:rsid w:val="008E3D31"/>
    <w:rsid w:val="008E4640"/>
    <w:rsid w:val="008E5C18"/>
    <w:rsid w:val="008E7CAB"/>
    <w:rsid w:val="008F5F7E"/>
    <w:rsid w:val="008F7C98"/>
    <w:rsid w:val="00900209"/>
    <w:rsid w:val="00900A59"/>
    <w:rsid w:val="00902873"/>
    <w:rsid w:val="009037C6"/>
    <w:rsid w:val="009038D3"/>
    <w:rsid w:val="00911D97"/>
    <w:rsid w:val="00911F74"/>
    <w:rsid w:val="00912641"/>
    <w:rsid w:val="00912756"/>
    <w:rsid w:val="00913610"/>
    <w:rsid w:val="00914943"/>
    <w:rsid w:val="0092175E"/>
    <w:rsid w:val="00923934"/>
    <w:rsid w:val="00925268"/>
    <w:rsid w:val="009316BB"/>
    <w:rsid w:val="0093560B"/>
    <w:rsid w:val="00940D25"/>
    <w:rsid w:val="00941EB6"/>
    <w:rsid w:val="00944F67"/>
    <w:rsid w:val="00950F4A"/>
    <w:rsid w:val="009541CE"/>
    <w:rsid w:val="009620F4"/>
    <w:rsid w:val="0096406E"/>
    <w:rsid w:val="0097008B"/>
    <w:rsid w:val="00970B9F"/>
    <w:rsid w:val="00973101"/>
    <w:rsid w:val="00976031"/>
    <w:rsid w:val="00980900"/>
    <w:rsid w:val="00981085"/>
    <w:rsid w:val="00981568"/>
    <w:rsid w:val="00982FC6"/>
    <w:rsid w:val="009838CF"/>
    <w:rsid w:val="009900F1"/>
    <w:rsid w:val="00990696"/>
    <w:rsid w:val="00991112"/>
    <w:rsid w:val="00992351"/>
    <w:rsid w:val="009935D1"/>
    <w:rsid w:val="009A1D48"/>
    <w:rsid w:val="009A2431"/>
    <w:rsid w:val="009B0C91"/>
    <w:rsid w:val="009B1A29"/>
    <w:rsid w:val="009B6086"/>
    <w:rsid w:val="009B6327"/>
    <w:rsid w:val="009B703F"/>
    <w:rsid w:val="009C0992"/>
    <w:rsid w:val="009C0AAB"/>
    <w:rsid w:val="009C5DE3"/>
    <w:rsid w:val="009D3B05"/>
    <w:rsid w:val="009D4D18"/>
    <w:rsid w:val="009D6127"/>
    <w:rsid w:val="009E0C98"/>
    <w:rsid w:val="009E17A7"/>
    <w:rsid w:val="009E4614"/>
    <w:rsid w:val="009E4C68"/>
    <w:rsid w:val="009E76DA"/>
    <w:rsid w:val="009F17C1"/>
    <w:rsid w:val="009F2E88"/>
    <w:rsid w:val="009F310B"/>
    <w:rsid w:val="009F4BF6"/>
    <w:rsid w:val="009F5D00"/>
    <w:rsid w:val="009F75A4"/>
    <w:rsid w:val="009F7DD0"/>
    <w:rsid w:val="00A0295C"/>
    <w:rsid w:val="00A0433D"/>
    <w:rsid w:val="00A06686"/>
    <w:rsid w:val="00A11BAA"/>
    <w:rsid w:val="00A11E54"/>
    <w:rsid w:val="00A13229"/>
    <w:rsid w:val="00A14B0D"/>
    <w:rsid w:val="00A157D0"/>
    <w:rsid w:val="00A20F40"/>
    <w:rsid w:val="00A215E8"/>
    <w:rsid w:val="00A23264"/>
    <w:rsid w:val="00A327F6"/>
    <w:rsid w:val="00A32ABD"/>
    <w:rsid w:val="00A33180"/>
    <w:rsid w:val="00A33556"/>
    <w:rsid w:val="00A35F2B"/>
    <w:rsid w:val="00A37780"/>
    <w:rsid w:val="00A448A5"/>
    <w:rsid w:val="00A53822"/>
    <w:rsid w:val="00A5700B"/>
    <w:rsid w:val="00A607EA"/>
    <w:rsid w:val="00A61A3E"/>
    <w:rsid w:val="00A63F70"/>
    <w:rsid w:val="00A668FC"/>
    <w:rsid w:val="00A75DE2"/>
    <w:rsid w:val="00A7643E"/>
    <w:rsid w:val="00A77446"/>
    <w:rsid w:val="00A82ED2"/>
    <w:rsid w:val="00A835E8"/>
    <w:rsid w:val="00A90605"/>
    <w:rsid w:val="00A9097C"/>
    <w:rsid w:val="00A93BB1"/>
    <w:rsid w:val="00A94871"/>
    <w:rsid w:val="00A95068"/>
    <w:rsid w:val="00A95D86"/>
    <w:rsid w:val="00A9689D"/>
    <w:rsid w:val="00AA24E4"/>
    <w:rsid w:val="00AA40B8"/>
    <w:rsid w:val="00AA46A8"/>
    <w:rsid w:val="00AB44C2"/>
    <w:rsid w:val="00AC03AA"/>
    <w:rsid w:val="00AC0D44"/>
    <w:rsid w:val="00AC1DFD"/>
    <w:rsid w:val="00AC2EDB"/>
    <w:rsid w:val="00AC6101"/>
    <w:rsid w:val="00AD004B"/>
    <w:rsid w:val="00AD0A11"/>
    <w:rsid w:val="00AD72C3"/>
    <w:rsid w:val="00AE0B0B"/>
    <w:rsid w:val="00AE1D32"/>
    <w:rsid w:val="00AE44CB"/>
    <w:rsid w:val="00AE5786"/>
    <w:rsid w:val="00AE6C3A"/>
    <w:rsid w:val="00AF1AF1"/>
    <w:rsid w:val="00AF6465"/>
    <w:rsid w:val="00AF79BF"/>
    <w:rsid w:val="00B01542"/>
    <w:rsid w:val="00B027B0"/>
    <w:rsid w:val="00B0285B"/>
    <w:rsid w:val="00B0564B"/>
    <w:rsid w:val="00B06834"/>
    <w:rsid w:val="00B0753B"/>
    <w:rsid w:val="00B07610"/>
    <w:rsid w:val="00B1186D"/>
    <w:rsid w:val="00B11906"/>
    <w:rsid w:val="00B127D5"/>
    <w:rsid w:val="00B16D91"/>
    <w:rsid w:val="00B16DAB"/>
    <w:rsid w:val="00B23727"/>
    <w:rsid w:val="00B252CC"/>
    <w:rsid w:val="00B30114"/>
    <w:rsid w:val="00B3385C"/>
    <w:rsid w:val="00B3655F"/>
    <w:rsid w:val="00B4256E"/>
    <w:rsid w:val="00B427C9"/>
    <w:rsid w:val="00B4789E"/>
    <w:rsid w:val="00B47D60"/>
    <w:rsid w:val="00B52433"/>
    <w:rsid w:val="00B57368"/>
    <w:rsid w:val="00B657DD"/>
    <w:rsid w:val="00B66862"/>
    <w:rsid w:val="00B70E6E"/>
    <w:rsid w:val="00B73286"/>
    <w:rsid w:val="00B74BB3"/>
    <w:rsid w:val="00B76DA8"/>
    <w:rsid w:val="00B8272B"/>
    <w:rsid w:val="00B83F84"/>
    <w:rsid w:val="00B860DE"/>
    <w:rsid w:val="00B86927"/>
    <w:rsid w:val="00B878E5"/>
    <w:rsid w:val="00B92D65"/>
    <w:rsid w:val="00B95B1E"/>
    <w:rsid w:val="00B9648A"/>
    <w:rsid w:val="00B966FD"/>
    <w:rsid w:val="00BA2033"/>
    <w:rsid w:val="00BA49EF"/>
    <w:rsid w:val="00BB438A"/>
    <w:rsid w:val="00BB4F1E"/>
    <w:rsid w:val="00BC07A3"/>
    <w:rsid w:val="00BC0A3C"/>
    <w:rsid w:val="00BC2CF9"/>
    <w:rsid w:val="00BC49E1"/>
    <w:rsid w:val="00BC4C50"/>
    <w:rsid w:val="00BC6437"/>
    <w:rsid w:val="00BC6605"/>
    <w:rsid w:val="00BC6C96"/>
    <w:rsid w:val="00BD2956"/>
    <w:rsid w:val="00BE4506"/>
    <w:rsid w:val="00BE4BC2"/>
    <w:rsid w:val="00BE73A0"/>
    <w:rsid w:val="00BE7821"/>
    <w:rsid w:val="00BF0326"/>
    <w:rsid w:val="00BF088F"/>
    <w:rsid w:val="00BF0E4B"/>
    <w:rsid w:val="00BF593C"/>
    <w:rsid w:val="00BF5B86"/>
    <w:rsid w:val="00BF622B"/>
    <w:rsid w:val="00C0401B"/>
    <w:rsid w:val="00C050D0"/>
    <w:rsid w:val="00C07CEF"/>
    <w:rsid w:val="00C110EA"/>
    <w:rsid w:val="00C115A4"/>
    <w:rsid w:val="00C16E49"/>
    <w:rsid w:val="00C21A98"/>
    <w:rsid w:val="00C22177"/>
    <w:rsid w:val="00C24A5A"/>
    <w:rsid w:val="00C26CAD"/>
    <w:rsid w:val="00C30B3C"/>
    <w:rsid w:val="00C33A21"/>
    <w:rsid w:val="00C33EE4"/>
    <w:rsid w:val="00C3609E"/>
    <w:rsid w:val="00C374AD"/>
    <w:rsid w:val="00C41FE7"/>
    <w:rsid w:val="00C45229"/>
    <w:rsid w:val="00C5104E"/>
    <w:rsid w:val="00C577CE"/>
    <w:rsid w:val="00C728DE"/>
    <w:rsid w:val="00C7387A"/>
    <w:rsid w:val="00C861BD"/>
    <w:rsid w:val="00C90D22"/>
    <w:rsid w:val="00C918ED"/>
    <w:rsid w:val="00C91BF9"/>
    <w:rsid w:val="00C92843"/>
    <w:rsid w:val="00C95ACC"/>
    <w:rsid w:val="00C95B3E"/>
    <w:rsid w:val="00C96DF2"/>
    <w:rsid w:val="00CA0220"/>
    <w:rsid w:val="00CA0233"/>
    <w:rsid w:val="00CA02FC"/>
    <w:rsid w:val="00CA318E"/>
    <w:rsid w:val="00CA320A"/>
    <w:rsid w:val="00CA37DE"/>
    <w:rsid w:val="00CA62AD"/>
    <w:rsid w:val="00CA79A8"/>
    <w:rsid w:val="00CA7A5F"/>
    <w:rsid w:val="00CC1FA7"/>
    <w:rsid w:val="00CC3117"/>
    <w:rsid w:val="00CD1058"/>
    <w:rsid w:val="00CD26A1"/>
    <w:rsid w:val="00CD35C3"/>
    <w:rsid w:val="00CD605D"/>
    <w:rsid w:val="00CE01EF"/>
    <w:rsid w:val="00CE3846"/>
    <w:rsid w:val="00CE5385"/>
    <w:rsid w:val="00CE7F68"/>
    <w:rsid w:val="00CF5DF3"/>
    <w:rsid w:val="00CF5E80"/>
    <w:rsid w:val="00D006A8"/>
    <w:rsid w:val="00D0750D"/>
    <w:rsid w:val="00D12502"/>
    <w:rsid w:val="00D12572"/>
    <w:rsid w:val="00D13074"/>
    <w:rsid w:val="00D20395"/>
    <w:rsid w:val="00D26663"/>
    <w:rsid w:val="00D30AE4"/>
    <w:rsid w:val="00D335AE"/>
    <w:rsid w:val="00D344D2"/>
    <w:rsid w:val="00D353A9"/>
    <w:rsid w:val="00D35420"/>
    <w:rsid w:val="00D35AA9"/>
    <w:rsid w:val="00D35CC4"/>
    <w:rsid w:val="00D45148"/>
    <w:rsid w:val="00D45E1B"/>
    <w:rsid w:val="00D528A6"/>
    <w:rsid w:val="00D54982"/>
    <w:rsid w:val="00D6023E"/>
    <w:rsid w:val="00D61EAC"/>
    <w:rsid w:val="00D63569"/>
    <w:rsid w:val="00D63E6B"/>
    <w:rsid w:val="00D73A79"/>
    <w:rsid w:val="00D75027"/>
    <w:rsid w:val="00D76612"/>
    <w:rsid w:val="00D7735F"/>
    <w:rsid w:val="00D903D6"/>
    <w:rsid w:val="00D9112D"/>
    <w:rsid w:val="00D92B6C"/>
    <w:rsid w:val="00DA1CFC"/>
    <w:rsid w:val="00DB1C17"/>
    <w:rsid w:val="00DB2BEA"/>
    <w:rsid w:val="00DB6672"/>
    <w:rsid w:val="00DB7A6F"/>
    <w:rsid w:val="00DC0B06"/>
    <w:rsid w:val="00DC0C10"/>
    <w:rsid w:val="00DC2324"/>
    <w:rsid w:val="00DC2393"/>
    <w:rsid w:val="00DC37C1"/>
    <w:rsid w:val="00DC3CFC"/>
    <w:rsid w:val="00DC7D7D"/>
    <w:rsid w:val="00DD5896"/>
    <w:rsid w:val="00DD7D57"/>
    <w:rsid w:val="00DE08FA"/>
    <w:rsid w:val="00DE3B49"/>
    <w:rsid w:val="00DF0BBE"/>
    <w:rsid w:val="00DF5F3D"/>
    <w:rsid w:val="00DF7D8C"/>
    <w:rsid w:val="00DF7E53"/>
    <w:rsid w:val="00E0115B"/>
    <w:rsid w:val="00E0613B"/>
    <w:rsid w:val="00E107AC"/>
    <w:rsid w:val="00E20F5E"/>
    <w:rsid w:val="00E21749"/>
    <w:rsid w:val="00E23C67"/>
    <w:rsid w:val="00E2662A"/>
    <w:rsid w:val="00E26BF8"/>
    <w:rsid w:val="00E30DD0"/>
    <w:rsid w:val="00E3108E"/>
    <w:rsid w:val="00E3390F"/>
    <w:rsid w:val="00E3728E"/>
    <w:rsid w:val="00E403D4"/>
    <w:rsid w:val="00E42809"/>
    <w:rsid w:val="00E45A6A"/>
    <w:rsid w:val="00E511EB"/>
    <w:rsid w:val="00E54A41"/>
    <w:rsid w:val="00E575AE"/>
    <w:rsid w:val="00E6561C"/>
    <w:rsid w:val="00E67BCF"/>
    <w:rsid w:val="00E70C0A"/>
    <w:rsid w:val="00E80863"/>
    <w:rsid w:val="00E82893"/>
    <w:rsid w:val="00E841A1"/>
    <w:rsid w:val="00E85122"/>
    <w:rsid w:val="00E869A6"/>
    <w:rsid w:val="00E87A5A"/>
    <w:rsid w:val="00E9354D"/>
    <w:rsid w:val="00E95B1B"/>
    <w:rsid w:val="00E95D29"/>
    <w:rsid w:val="00EA056F"/>
    <w:rsid w:val="00EB26CE"/>
    <w:rsid w:val="00EB38A2"/>
    <w:rsid w:val="00EB7661"/>
    <w:rsid w:val="00EC046C"/>
    <w:rsid w:val="00EC3889"/>
    <w:rsid w:val="00EC51B9"/>
    <w:rsid w:val="00EC69AF"/>
    <w:rsid w:val="00ED0B6A"/>
    <w:rsid w:val="00ED2407"/>
    <w:rsid w:val="00ED2BCE"/>
    <w:rsid w:val="00ED2D6F"/>
    <w:rsid w:val="00ED4DEB"/>
    <w:rsid w:val="00EE02CE"/>
    <w:rsid w:val="00EE1BB1"/>
    <w:rsid w:val="00EE3253"/>
    <w:rsid w:val="00EE40B0"/>
    <w:rsid w:val="00EE4265"/>
    <w:rsid w:val="00EE7935"/>
    <w:rsid w:val="00EF0770"/>
    <w:rsid w:val="00EF158C"/>
    <w:rsid w:val="00EF6A79"/>
    <w:rsid w:val="00EF79BD"/>
    <w:rsid w:val="00EF7FCF"/>
    <w:rsid w:val="00F036BC"/>
    <w:rsid w:val="00F0436B"/>
    <w:rsid w:val="00F05686"/>
    <w:rsid w:val="00F06ED0"/>
    <w:rsid w:val="00F06F37"/>
    <w:rsid w:val="00F1011F"/>
    <w:rsid w:val="00F10BE6"/>
    <w:rsid w:val="00F128AB"/>
    <w:rsid w:val="00F149E3"/>
    <w:rsid w:val="00F14AD6"/>
    <w:rsid w:val="00F15656"/>
    <w:rsid w:val="00F16843"/>
    <w:rsid w:val="00F2142C"/>
    <w:rsid w:val="00F21A54"/>
    <w:rsid w:val="00F22896"/>
    <w:rsid w:val="00F23BFB"/>
    <w:rsid w:val="00F241BE"/>
    <w:rsid w:val="00F24AB9"/>
    <w:rsid w:val="00F30396"/>
    <w:rsid w:val="00F30AAA"/>
    <w:rsid w:val="00F35B06"/>
    <w:rsid w:val="00F35EB0"/>
    <w:rsid w:val="00F402A5"/>
    <w:rsid w:val="00F41248"/>
    <w:rsid w:val="00F41C4A"/>
    <w:rsid w:val="00F448A0"/>
    <w:rsid w:val="00F4707F"/>
    <w:rsid w:val="00F5228F"/>
    <w:rsid w:val="00F52F92"/>
    <w:rsid w:val="00F57CC0"/>
    <w:rsid w:val="00F619B0"/>
    <w:rsid w:val="00F6530B"/>
    <w:rsid w:val="00F7209A"/>
    <w:rsid w:val="00F73052"/>
    <w:rsid w:val="00F74A87"/>
    <w:rsid w:val="00F7609A"/>
    <w:rsid w:val="00F814B4"/>
    <w:rsid w:val="00F82741"/>
    <w:rsid w:val="00F90B48"/>
    <w:rsid w:val="00F91B7A"/>
    <w:rsid w:val="00F92156"/>
    <w:rsid w:val="00F92C1C"/>
    <w:rsid w:val="00F935F3"/>
    <w:rsid w:val="00F93D61"/>
    <w:rsid w:val="00F9593C"/>
    <w:rsid w:val="00F959D3"/>
    <w:rsid w:val="00F96B37"/>
    <w:rsid w:val="00FA0268"/>
    <w:rsid w:val="00FA50F8"/>
    <w:rsid w:val="00FA6F13"/>
    <w:rsid w:val="00FA716B"/>
    <w:rsid w:val="00FB0859"/>
    <w:rsid w:val="00FB35D4"/>
    <w:rsid w:val="00FB58AD"/>
    <w:rsid w:val="00FB6267"/>
    <w:rsid w:val="00FB6B8B"/>
    <w:rsid w:val="00FC476F"/>
    <w:rsid w:val="00FC6075"/>
    <w:rsid w:val="00FC66FB"/>
    <w:rsid w:val="00FC6AA7"/>
    <w:rsid w:val="00FD1D87"/>
    <w:rsid w:val="00FD65AD"/>
    <w:rsid w:val="00FD70C3"/>
    <w:rsid w:val="00FE072B"/>
    <w:rsid w:val="00FE2330"/>
    <w:rsid w:val="00FE24DE"/>
    <w:rsid w:val="00FE3887"/>
    <w:rsid w:val="00FE56AE"/>
    <w:rsid w:val="00FE6988"/>
    <w:rsid w:val="00FE6F52"/>
    <w:rsid w:val="00FF41A4"/>
    <w:rsid w:val="00FF53F9"/>
    <w:rsid w:val="00FF69C9"/>
    <w:rsid w:val="00FF7D1D"/>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5A9A47"/>
  <w15:docId w15:val="{F16260D3-2ACE-443F-85BB-9A4F7D11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5A1309"/>
    <w:pPr>
      <w:spacing w:after="240" w:line="280" w:lineRule="atLeast"/>
    </w:pPr>
    <w:rPr>
      <w:rFonts w:ascii="Roboto" w:hAnsi="Roboto"/>
      <w:color w:val="2D3B50" w:themeColor="text2"/>
      <w:szCs w:val="24"/>
    </w:rPr>
  </w:style>
  <w:style w:type="paragraph" w:styleId="Overskrift1">
    <w:name w:val="heading 1"/>
    <w:basedOn w:val="Normal"/>
    <w:next w:val="Normal"/>
    <w:link w:val="Overskrift1Tegn"/>
    <w:uiPriority w:val="1"/>
    <w:qFormat/>
    <w:rsid w:val="00A77446"/>
    <w:pPr>
      <w:keepNext/>
      <w:numPr>
        <w:numId w:val="3"/>
      </w:numPr>
      <w:spacing w:line="320" w:lineRule="exact"/>
      <w:outlineLvl w:val="0"/>
    </w:pPr>
    <w:rPr>
      <w:rFonts w:ascii="Montserrat H" w:hAnsi="Montserrat H"/>
      <w:b/>
      <w:sz w:val="26"/>
    </w:rPr>
  </w:style>
  <w:style w:type="paragraph" w:styleId="Overskrift2">
    <w:name w:val="heading 2"/>
    <w:basedOn w:val="Normal"/>
    <w:next w:val="Normal"/>
    <w:link w:val="Overskrift2Tegn"/>
    <w:uiPriority w:val="1"/>
    <w:qFormat/>
    <w:rsid w:val="00856799"/>
    <w:pPr>
      <w:keepNext/>
      <w:keepLines/>
      <w:numPr>
        <w:ilvl w:val="1"/>
        <w:numId w:val="3"/>
      </w:numPr>
      <w:spacing w:before="360" w:after="40"/>
      <w:outlineLvl w:val="1"/>
    </w:pPr>
    <w:rPr>
      <w:rFonts w:ascii="Roboto Black" w:eastAsiaTheme="majorEastAsia" w:hAnsi="Roboto Black" w:cstheme="majorBidi"/>
      <w:bCs/>
      <w:sz w:val="24"/>
      <w:szCs w:val="26"/>
    </w:rPr>
  </w:style>
  <w:style w:type="paragraph" w:styleId="Overskrift3">
    <w:name w:val="heading 3"/>
    <w:basedOn w:val="Normal"/>
    <w:next w:val="Normal"/>
    <w:link w:val="Overskrift3Tegn"/>
    <w:uiPriority w:val="1"/>
    <w:qFormat/>
    <w:rsid w:val="00643CCC"/>
    <w:pPr>
      <w:keepNext/>
      <w:keepLines/>
      <w:numPr>
        <w:ilvl w:val="2"/>
        <w:numId w:val="3"/>
      </w:numPr>
      <w:spacing w:before="360" w:after="20"/>
      <w:outlineLvl w:val="2"/>
    </w:pPr>
    <w:rPr>
      <w:rFonts w:ascii="Roboto Black" w:eastAsiaTheme="majorEastAsia" w:hAnsi="Roboto Black" w:cstheme="majorBidi"/>
      <w:sz w:val="22"/>
    </w:rPr>
  </w:style>
  <w:style w:type="paragraph" w:styleId="Overskrift4">
    <w:name w:val="heading 4"/>
    <w:basedOn w:val="Normal"/>
    <w:next w:val="Normal"/>
    <w:link w:val="Overskrift4Tegn"/>
    <w:uiPriority w:val="3"/>
    <w:qFormat/>
    <w:rsid w:val="00911F74"/>
    <w:pPr>
      <w:keepNext/>
      <w:keepLines/>
      <w:numPr>
        <w:ilvl w:val="3"/>
        <w:numId w:val="3"/>
      </w:numPr>
      <w:spacing w:before="240"/>
      <w:outlineLvl w:val="3"/>
    </w:pPr>
    <w:rPr>
      <w:rFonts w:ascii="Roboto Black" w:eastAsiaTheme="majorEastAsia" w:hAnsi="Roboto Black" w:cstheme="majorBidi"/>
      <w:iCs/>
      <w:sz w:val="21"/>
    </w:rPr>
  </w:style>
  <w:style w:type="paragraph" w:styleId="Overskrift5">
    <w:name w:val="heading 5"/>
    <w:basedOn w:val="Normal"/>
    <w:next w:val="Normal"/>
    <w:link w:val="Overskrift5Tegn"/>
    <w:uiPriority w:val="4"/>
    <w:semiHidden/>
    <w:qFormat/>
    <w:rsid w:val="000A071C"/>
    <w:pPr>
      <w:keepNext/>
      <w:keepLines/>
      <w:numPr>
        <w:ilvl w:val="4"/>
        <w:numId w:val="3"/>
      </w:numPr>
      <w:spacing w:before="240"/>
      <w:outlineLvl w:val="4"/>
    </w:pPr>
    <w:rPr>
      <w:rFonts w:ascii="Roboto Black" w:eastAsiaTheme="majorEastAsia" w:hAnsi="Roboto Black" w:cstheme="majorBidi"/>
    </w:rPr>
  </w:style>
  <w:style w:type="paragraph" w:styleId="Overskrift6">
    <w:name w:val="heading 6"/>
    <w:basedOn w:val="Normal"/>
    <w:next w:val="Normal"/>
    <w:link w:val="Overskrift6Tegn"/>
    <w:uiPriority w:val="4"/>
    <w:semiHidden/>
    <w:qFormat/>
    <w:rsid w:val="005219DE"/>
    <w:pPr>
      <w:keepNext/>
      <w:keepLines/>
      <w:outlineLvl w:val="5"/>
    </w:pPr>
    <w:rPr>
      <w:rFonts w:ascii="Roboto Black" w:eastAsiaTheme="majorEastAsia" w:hAnsi="Roboto Black" w:cstheme="majorBidi"/>
    </w:rPr>
  </w:style>
  <w:style w:type="paragraph" w:styleId="Overskrift7">
    <w:name w:val="heading 7"/>
    <w:basedOn w:val="Normal"/>
    <w:next w:val="Normal"/>
    <w:link w:val="Overskrift7Tegn"/>
    <w:semiHidden/>
    <w:unhideWhenUsed/>
    <w:qFormat/>
    <w:rsid w:val="00207951"/>
    <w:pPr>
      <w:keepNext/>
      <w:keepLines/>
      <w:numPr>
        <w:ilvl w:val="6"/>
        <w:numId w:val="3"/>
      </w:numPr>
      <w:spacing w:before="40"/>
      <w:outlineLvl w:val="6"/>
    </w:pPr>
    <w:rPr>
      <w:rFonts w:asciiTheme="majorHAnsi" w:eastAsiaTheme="majorEastAsia" w:hAnsiTheme="majorHAnsi" w:cstheme="majorBidi"/>
      <w:i/>
      <w:iCs/>
      <w:color w:val="812312" w:themeColor="accent1" w:themeShade="7F"/>
    </w:rPr>
  </w:style>
  <w:style w:type="paragraph" w:styleId="Overskrift8">
    <w:name w:val="heading 8"/>
    <w:basedOn w:val="Normal"/>
    <w:next w:val="Normal"/>
    <w:link w:val="Overskrift8Tegn"/>
    <w:semiHidden/>
    <w:unhideWhenUsed/>
    <w:qFormat/>
    <w:rsid w:val="0020795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20795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DC2393"/>
    <w:pPr>
      <w:tabs>
        <w:tab w:val="center" w:pos="4986"/>
        <w:tab w:val="right" w:pos="9972"/>
      </w:tabs>
      <w:spacing w:after="0"/>
    </w:pPr>
  </w:style>
  <w:style w:type="paragraph" w:styleId="Sidefod">
    <w:name w:val="footer"/>
    <w:basedOn w:val="Normal"/>
    <w:link w:val="SidefodTegn"/>
    <w:uiPriority w:val="99"/>
    <w:semiHidden/>
    <w:rsid w:val="00DC2393"/>
    <w:pPr>
      <w:tabs>
        <w:tab w:val="center" w:pos="4986"/>
        <w:tab w:val="right" w:pos="9972"/>
      </w:tabs>
      <w:spacing w:after="0" w:line="240" w:lineRule="exact"/>
      <w:jc w:val="right"/>
    </w:pPr>
    <w:rPr>
      <w:noProof/>
      <w:color w:val="000000"/>
    </w:rPr>
  </w:style>
  <w:style w:type="paragraph" w:customStyle="1" w:styleId="Adresse">
    <w:name w:val="Adresse"/>
    <w:basedOn w:val="Normal"/>
    <w:semiHidden/>
    <w:rsid w:val="00425FAA"/>
    <w:pPr>
      <w:framePr w:hSpace="142" w:wrap="around" w:vAnchor="page" w:hAnchor="page" w:x="7967" w:y="11341"/>
      <w:autoSpaceDE w:val="0"/>
      <w:autoSpaceDN w:val="0"/>
      <w:adjustRightInd w:val="0"/>
      <w:spacing w:line="240" w:lineRule="auto"/>
      <w:suppressOverlap/>
      <w:jc w:val="right"/>
    </w:pPr>
    <w:rPr>
      <w:rFonts w:cs="Calibri"/>
      <w:color w:val="787878"/>
      <w:sz w:val="18"/>
      <w:szCs w:val="18"/>
    </w:rPr>
  </w:style>
  <w:style w:type="paragraph" w:customStyle="1" w:styleId="TypografiAdresseMnsterMassiv100Hvid">
    <w:name w:val="Typografi Adresse + Mønster: Massiv (100%) (Hvid)"/>
    <w:basedOn w:val="Adresse"/>
    <w:semiHidden/>
    <w:rsid w:val="00B0564B"/>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B0564B"/>
    <w:pPr>
      <w:framePr w:wrap="around"/>
      <w:shd w:val="solid" w:color="FFFFFF" w:fill="FFFFFF"/>
    </w:pPr>
    <w:rPr>
      <w:szCs w:val="20"/>
    </w:rPr>
  </w:style>
  <w:style w:type="paragraph" w:customStyle="1" w:styleId="Dato1">
    <w:name w:val="Dato1"/>
    <w:autoRedefine/>
    <w:semiHidden/>
    <w:rsid w:val="00342EA9"/>
    <w:pPr>
      <w:framePr w:w="2835" w:h="284" w:hRule="exact" w:wrap="around" w:vAnchor="page" w:hAnchor="page" w:x="5784" w:y="3970"/>
      <w:shd w:val="solid" w:color="FFFFFF" w:fill="FFFFFF"/>
      <w:spacing w:line="360" w:lineRule="auto"/>
    </w:pPr>
    <w:rPr>
      <w:rFonts w:ascii="Verdana" w:hAnsi="Verdana"/>
      <w:noProof/>
      <w:sz w:val="18"/>
      <w:szCs w:val="18"/>
    </w:rPr>
  </w:style>
  <w:style w:type="table" w:styleId="Tabel-Gitter">
    <w:name w:val="Table Grid"/>
    <w:basedOn w:val="Tabel-Normal"/>
    <w:uiPriority w:val="39"/>
    <w:rsid w:val="00354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1"/>
    <w:rsid w:val="00A77446"/>
    <w:rPr>
      <w:rFonts w:ascii="Montserrat H" w:hAnsi="Montserrat H"/>
      <w:b/>
      <w:color w:val="2D3B50" w:themeColor="text2"/>
      <w:sz w:val="26"/>
      <w:szCs w:val="24"/>
    </w:rPr>
  </w:style>
  <w:style w:type="paragraph" w:styleId="Markeringsbobletekst">
    <w:name w:val="Balloon Text"/>
    <w:basedOn w:val="Normal"/>
    <w:link w:val="MarkeringsbobletekstTegn"/>
    <w:semiHidden/>
    <w:rsid w:val="00D9112D"/>
    <w:rPr>
      <w:rFonts w:ascii="Tahoma" w:hAnsi="Tahoma" w:cs="Tahoma"/>
      <w:szCs w:val="16"/>
    </w:rPr>
  </w:style>
  <w:style w:type="character" w:customStyle="1" w:styleId="MarkeringsbobletekstTegn">
    <w:name w:val="Markeringsbobletekst Tegn"/>
    <w:basedOn w:val="Standardskrifttypeiafsnit"/>
    <w:link w:val="Markeringsbobletekst"/>
    <w:semiHidden/>
    <w:rsid w:val="00104A40"/>
    <w:rPr>
      <w:rFonts w:ascii="Tahoma" w:hAnsi="Tahoma" w:cs="Tahoma"/>
      <w:sz w:val="16"/>
      <w:szCs w:val="16"/>
    </w:rPr>
  </w:style>
  <w:style w:type="character" w:styleId="Hyperlink">
    <w:name w:val="Hyperlink"/>
    <w:basedOn w:val="Standardskrifttypeiafsnit"/>
    <w:uiPriority w:val="99"/>
    <w:rsid w:val="00A95D86"/>
    <w:rPr>
      <w:color w:val="2D3B50" w:themeColor="text2"/>
      <w:u w:val="single"/>
    </w:rPr>
  </w:style>
  <w:style w:type="paragraph" w:customStyle="1" w:styleId="Hjlpetekst">
    <w:name w:val="Hjælpetekst"/>
    <w:basedOn w:val="Sidehoved"/>
    <w:semiHidden/>
    <w:qFormat/>
    <w:rsid w:val="00981568"/>
    <w:pPr>
      <w:ind w:right="2720"/>
    </w:pPr>
    <w:rPr>
      <w:i/>
      <w:vanish/>
      <w:color w:val="C00000"/>
    </w:rPr>
  </w:style>
  <w:style w:type="character" w:customStyle="1" w:styleId="Overskrift2Tegn">
    <w:name w:val="Overskrift 2 Tegn"/>
    <w:basedOn w:val="Standardskrifttypeiafsnit"/>
    <w:link w:val="Overskrift2"/>
    <w:uiPriority w:val="1"/>
    <w:rsid w:val="005219DE"/>
    <w:rPr>
      <w:rFonts w:ascii="Roboto Black" w:eastAsiaTheme="majorEastAsia" w:hAnsi="Roboto Black" w:cstheme="majorBidi"/>
      <w:bCs/>
      <w:color w:val="2D3B50" w:themeColor="text2"/>
      <w:sz w:val="24"/>
      <w:szCs w:val="26"/>
    </w:rPr>
  </w:style>
  <w:style w:type="paragraph" w:styleId="Listeafsnit">
    <w:name w:val="List Paragraph"/>
    <w:basedOn w:val="Normal"/>
    <w:uiPriority w:val="34"/>
    <w:qFormat/>
    <w:rsid w:val="005219DE"/>
    <w:pPr>
      <w:numPr>
        <w:numId w:val="2"/>
      </w:numPr>
      <w:autoSpaceDE w:val="0"/>
      <w:autoSpaceDN w:val="0"/>
      <w:adjustRightInd w:val="0"/>
      <w:spacing w:before="100" w:line="240" w:lineRule="auto"/>
      <w:contextualSpacing/>
    </w:pPr>
    <w:rPr>
      <w:rFonts w:cs="Garamond"/>
      <w:szCs w:val="20"/>
    </w:rPr>
  </w:style>
  <w:style w:type="character" w:customStyle="1" w:styleId="SidefodTegn">
    <w:name w:val="Sidefod Tegn"/>
    <w:basedOn w:val="Standardskrifttypeiafsnit"/>
    <w:link w:val="Sidefod"/>
    <w:uiPriority w:val="99"/>
    <w:semiHidden/>
    <w:rsid w:val="00DC2393"/>
    <w:rPr>
      <w:rFonts w:ascii="Roboto" w:hAnsi="Roboto"/>
      <w:noProof/>
      <w:color w:val="000000"/>
      <w:szCs w:val="24"/>
    </w:rPr>
  </w:style>
  <w:style w:type="paragraph" w:customStyle="1" w:styleId="Dokumentdato">
    <w:name w:val="Dokumentdato"/>
    <w:basedOn w:val="Normal"/>
    <w:uiPriority w:val="2"/>
    <w:semiHidden/>
    <w:qFormat/>
    <w:rsid w:val="007102BF"/>
    <w:pPr>
      <w:jc w:val="center"/>
    </w:pPr>
    <w:rPr>
      <w:noProof/>
    </w:rPr>
  </w:style>
  <w:style w:type="paragraph" w:customStyle="1" w:styleId="Modtagernavn">
    <w:name w:val="Modtagernavn"/>
    <w:basedOn w:val="Normal"/>
    <w:uiPriority w:val="2"/>
    <w:semiHidden/>
    <w:qFormat/>
    <w:rsid w:val="0035471C"/>
  </w:style>
  <w:style w:type="paragraph" w:customStyle="1" w:styleId="Brevdato">
    <w:name w:val="Brevdato"/>
    <w:basedOn w:val="Normal"/>
    <w:next w:val="Normal"/>
    <w:uiPriority w:val="2"/>
    <w:semiHidden/>
    <w:qFormat/>
    <w:rsid w:val="000404ED"/>
    <w:pPr>
      <w:framePr w:hSpace="142" w:wrap="around" w:vAnchor="page" w:hAnchor="margin" w:y="2241"/>
      <w:suppressOverlap/>
    </w:pPr>
    <w:rPr>
      <w:b/>
      <w:color w:val="E55C43" w:themeColor="accent1"/>
    </w:rPr>
  </w:style>
  <w:style w:type="paragraph" w:customStyle="1" w:styleId="Firmanavn">
    <w:name w:val="Firmanavn"/>
    <w:basedOn w:val="Sidefod"/>
    <w:uiPriority w:val="2"/>
    <w:semiHidden/>
    <w:qFormat/>
    <w:rsid w:val="00FB0859"/>
    <w:rPr>
      <w:rFonts w:ascii="Montserrat" w:hAnsi="Montserrat"/>
      <w:b/>
    </w:rPr>
  </w:style>
  <w:style w:type="paragraph" w:customStyle="1" w:styleId="Navn">
    <w:name w:val="Navn"/>
    <w:basedOn w:val="Normal"/>
    <w:uiPriority w:val="2"/>
    <w:semiHidden/>
    <w:qFormat/>
    <w:rsid w:val="004F4A84"/>
    <w:pPr>
      <w:keepNext/>
    </w:pPr>
    <w:rPr>
      <w:b/>
    </w:rPr>
  </w:style>
  <w:style w:type="table" w:customStyle="1" w:styleId="SOSUHtabel-simpel">
    <w:name w:val="SOSU H tabel - simpel"/>
    <w:basedOn w:val="Tabel-Normal"/>
    <w:uiPriority w:val="99"/>
    <w:rsid w:val="00571417"/>
    <w:tblPr>
      <w:tblBorders>
        <w:bottom w:val="single" w:sz="4" w:space="0" w:color="2D3B50" w:themeColor="text2"/>
        <w:insideH w:val="single" w:sz="4" w:space="0" w:color="2D3B50" w:themeColor="text2"/>
      </w:tblBorders>
      <w:tblCellMar>
        <w:left w:w="85" w:type="dxa"/>
        <w:right w:w="85" w:type="dxa"/>
      </w:tblCellMar>
    </w:tblPr>
    <w:tblStylePr w:type="firstRow">
      <w:rPr>
        <w:color w:val="2D3B50" w:themeColor="text2"/>
      </w:rPr>
      <w:tblPr/>
      <w:tcPr>
        <w:shd w:val="clear" w:color="auto" w:fill="2D3B50" w:themeFill="text2"/>
      </w:tcPr>
    </w:tblStylePr>
  </w:style>
  <w:style w:type="paragraph" w:styleId="Fodnotetekst">
    <w:name w:val="footnote text"/>
    <w:basedOn w:val="Normal"/>
    <w:link w:val="FodnotetekstTegn"/>
    <w:semiHidden/>
    <w:unhideWhenUsed/>
    <w:rsid w:val="00544FC3"/>
    <w:pPr>
      <w:spacing w:line="240" w:lineRule="auto"/>
    </w:pPr>
    <w:rPr>
      <w:color w:val="000000" w:themeColor="text1"/>
      <w:szCs w:val="20"/>
    </w:rPr>
  </w:style>
  <w:style w:type="character" w:customStyle="1" w:styleId="FodnotetekstTegn">
    <w:name w:val="Fodnotetekst Tegn"/>
    <w:basedOn w:val="Standardskrifttypeiafsnit"/>
    <w:link w:val="Fodnotetekst"/>
    <w:semiHidden/>
    <w:rsid w:val="00544FC3"/>
    <w:rPr>
      <w:rFonts w:ascii="Roboto" w:hAnsi="Roboto"/>
      <w:color w:val="000000" w:themeColor="text1"/>
    </w:rPr>
  </w:style>
  <w:style w:type="character" w:styleId="Fodnotehenvisning">
    <w:name w:val="footnote reference"/>
    <w:basedOn w:val="Standardskrifttypeiafsnit"/>
    <w:semiHidden/>
    <w:unhideWhenUsed/>
    <w:rsid w:val="00544FC3"/>
    <w:rPr>
      <w:vertAlign w:val="superscript"/>
    </w:rPr>
  </w:style>
  <w:style w:type="table" w:customStyle="1" w:styleId="Gittertabel1-lys-farve11">
    <w:name w:val="Gittertabel 1 - lys - farve 11"/>
    <w:basedOn w:val="Tabel-Normal"/>
    <w:uiPriority w:val="46"/>
    <w:rsid w:val="006D707F"/>
    <w:tblPr>
      <w:tblStyleRowBandSize w:val="1"/>
      <w:tblStyleColBandSize w:val="1"/>
      <w:tblBorders>
        <w:top w:val="single" w:sz="4" w:space="0" w:color="F4BDB3" w:themeColor="accent1" w:themeTint="66"/>
        <w:left w:val="single" w:sz="4" w:space="0" w:color="F4BDB3" w:themeColor="accent1" w:themeTint="66"/>
        <w:bottom w:val="single" w:sz="4" w:space="0" w:color="F4BDB3" w:themeColor="accent1" w:themeTint="66"/>
        <w:right w:val="single" w:sz="4" w:space="0" w:color="F4BDB3" w:themeColor="accent1" w:themeTint="66"/>
        <w:insideH w:val="single" w:sz="4" w:space="0" w:color="F4BDB3" w:themeColor="accent1" w:themeTint="66"/>
        <w:insideV w:val="single" w:sz="4" w:space="0" w:color="F4BDB3" w:themeColor="accent1" w:themeTint="66"/>
      </w:tblBorders>
    </w:tblPr>
    <w:tblStylePr w:type="firstRow">
      <w:rPr>
        <w:b/>
        <w:bCs/>
      </w:rPr>
      <w:tblPr/>
      <w:tcPr>
        <w:tcBorders>
          <w:bottom w:val="single" w:sz="12" w:space="0" w:color="EF9C8D" w:themeColor="accent1" w:themeTint="99"/>
        </w:tcBorders>
      </w:tcPr>
    </w:tblStylePr>
    <w:tblStylePr w:type="lastRow">
      <w:rPr>
        <w:b/>
        <w:bCs/>
      </w:rPr>
      <w:tblPr/>
      <w:tcPr>
        <w:tcBorders>
          <w:top w:val="double" w:sz="2" w:space="0" w:color="EF9C8D" w:themeColor="accent1" w:themeTint="99"/>
        </w:tcBorders>
      </w:tcPr>
    </w:tblStylePr>
    <w:tblStylePr w:type="firstCol">
      <w:rPr>
        <w:b/>
        <w:bCs/>
      </w:rPr>
    </w:tblStylePr>
    <w:tblStylePr w:type="lastCol">
      <w:rPr>
        <w:b/>
        <w:bCs/>
      </w:rPr>
    </w:tblStylePr>
  </w:style>
  <w:style w:type="paragraph" w:styleId="Overskrift">
    <w:name w:val="TOC Heading"/>
    <w:basedOn w:val="Overskrift1"/>
    <w:next w:val="Normal"/>
    <w:uiPriority w:val="39"/>
    <w:semiHidden/>
    <w:qFormat/>
    <w:rsid w:val="009D3B05"/>
    <w:pPr>
      <w:keepLines/>
      <w:numPr>
        <w:numId w:val="0"/>
      </w:numPr>
    </w:pPr>
    <w:rPr>
      <w:rFonts w:eastAsiaTheme="majorEastAsia" w:cstheme="majorBidi"/>
      <w:color w:val="E55C43" w:themeColor="accent1"/>
      <w:szCs w:val="28"/>
    </w:rPr>
  </w:style>
  <w:style w:type="paragraph" w:styleId="Indholdsfortegnelse1">
    <w:name w:val="toc 1"/>
    <w:basedOn w:val="Normal"/>
    <w:next w:val="Normal"/>
    <w:uiPriority w:val="39"/>
    <w:rsid w:val="00DC2393"/>
    <w:pPr>
      <w:tabs>
        <w:tab w:val="left" w:pos="397"/>
        <w:tab w:val="right" w:leader="dot" w:pos="9457"/>
      </w:tabs>
      <w:spacing w:before="280" w:after="0"/>
      <w:ind w:left="454" w:right="454" w:hanging="454"/>
    </w:pPr>
    <w:rPr>
      <w:rFonts w:ascii="Roboto Black" w:hAnsi="Roboto Black"/>
      <w:noProof/>
      <w:sz w:val="24"/>
    </w:rPr>
  </w:style>
  <w:style w:type="paragraph" w:styleId="Indholdsfortegnelse2">
    <w:name w:val="toc 2"/>
    <w:basedOn w:val="Normal"/>
    <w:next w:val="Normal"/>
    <w:uiPriority w:val="39"/>
    <w:rsid w:val="00DC2393"/>
    <w:pPr>
      <w:tabs>
        <w:tab w:val="left" w:pos="851"/>
        <w:tab w:val="right" w:leader="dot" w:pos="9457"/>
      </w:tabs>
      <w:spacing w:before="120" w:after="0" w:line="260" w:lineRule="atLeast"/>
      <w:ind w:left="1248" w:right="454" w:hanging="851"/>
      <w:contextualSpacing/>
    </w:pPr>
    <w:rPr>
      <w:noProof/>
    </w:rPr>
  </w:style>
  <w:style w:type="paragraph" w:styleId="Indholdsfortegnelse3">
    <w:name w:val="toc 3"/>
    <w:basedOn w:val="Normal"/>
    <w:next w:val="Normal"/>
    <w:uiPriority w:val="39"/>
    <w:semiHidden/>
    <w:rsid w:val="00DC2393"/>
    <w:pPr>
      <w:tabs>
        <w:tab w:val="left" w:pos="993"/>
        <w:tab w:val="right" w:leader="dot" w:pos="9457"/>
      </w:tabs>
      <w:spacing w:before="80" w:after="0" w:line="260" w:lineRule="atLeast"/>
      <w:ind w:left="1162" w:right="454" w:hanging="765"/>
      <w:contextualSpacing/>
    </w:pPr>
    <w:rPr>
      <w:rFonts w:eastAsiaTheme="minorEastAsia"/>
      <w:noProof/>
      <w:szCs w:val="22"/>
    </w:rPr>
  </w:style>
  <w:style w:type="paragraph" w:customStyle="1" w:styleId="Default">
    <w:name w:val="Default"/>
    <w:rsid w:val="000C427A"/>
    <w:pPr>
      <w:autoSpaceDE w:val="0"/>
      <w:autoSpaceDN w:val="0"/>
      <w:adjustRightInd w:val="0"/>
    </w:pPr>
    <w:rPr>
      <w:rFonts w:ascii="Roboto" w:eastAsiaTheme="minorHAnsi" w:hAnsi="Roboto" w:cs="Roboto"/>
      <w:color w:val="000000"/>
      <w:sz w:val="24"/>
      <w:szCs w:val="24"/>
      <w:lang w:eastAsia="en-US"/>
    </w:rPr>
  </w:style>
  <w:style w:type="table" w:customStyle="1" w:styleId="SOSUHtabel-farvet">
    <w:name w:val="SOSU H tabel - farvet"/>
    <w:basedOn w:val="Tabel-Normal"/>
    <w:uiPriority w:val="99"/>
    <w:rsid w:val="00571417"/>
    <w:tblPr>
      <w:tblStyleRowBandSize w:val="1"/>
      <w:tblBorders>
        <w:top w:val="single" w:sz="4" w:space="0" w:color="2D3B50" w:themeColor="text2"/>
        <w:left w:val="single" w:sz="4" w:space="0" w:color="2D3B50" w:themeColor="text2"/>
        <w:bottom w:val="single" w:sz="4" w:space="0" w:color="2D3B50" w:themeColor="text2"/>
        <w:right w:val="single" w:sz="4" w:space="0" w:color="2D3B50" w:themeColor="text2"/>
        <w:insideH w:val="single" w:sz="4" w:space="0" w:color="2D3B50" w:themeColor="text2"/>
        <w:insideV w:val="single" w:sz="4" w:space="0" w:color="2D3B50" w:themeColor="text2"/>
      </w:tblBorders>
      <w:tblCellMar>
        <w:left w:w="85" w:type="dxa"/>
        <w:right w:w="85" w:type="dxa"/>
      </w:tblCellMar>
    </w:tblPr>
    <w:tblStylePr w:type="firstRow">
      <w:tblPr/>
      <w:tcPr>
        <w:shd w:val="clear" w:color="auto" w:fill="2D3B50" w:themeFill="text2"/>
      </w:tcPr>
    </w:tblStylePr>
    <w:tblStylePr w:type="band1Horz">
      <w:tblPr/>
      <w:tcPr>
        <w:shd w:val="clear" w:color="auto" w:fill="E2E4EE"/>
      </w:tcPr>
    </w:tblStylePr>
  </w:style>
  <w:style w:type="paragraph" w:customStyle="1" w:styleId="Dokumenttitel">
    <w:name w:val="Dokumenttitel"/>
    <w:basedOn w:val="Normal"/>
    <w:uiPriority w:val="2"/>
    <w:semiHidden/>
    <w:qFormat/>
    <w:rsid w:val="005A171F"/>
    <w:pPr>
      <w:spacing w:after="360" w:line="520" w:lineRule="exact"/>
    </w:pPr>
    <w:rPr>
      <w:rFonts w:ascii="Montserrat H" w:hAnsi="Montserrat H"/>
      <w:sz w:val="44"/>
      <w:szCs w:val="44"/>
    </w:rPr>
  </w:style>
  <w:style w:type="paragraph" w:customStyle="1" w:styleId="Uddannelse">
    <w:name w:val="Uddannelse"/>
    <w:basedOn w:val="Normal"/>
    <w:uiPriority w:val="2"/>
    <w:semiHidden/>
    <w:qFormat/>
    <w:rsid w:val="00207951"/>
    <w:rPr>
      <w:rFonts w:ascii="Montserrat H" w:hAnsi="Montserrat H"/>
      <w:color w:val="E55C43" w:themeColor="accent1"/>
      <w:sz w:val="50"/>
      <w:szCs w:val="52"/>
    </w:rPr>
  </w:style>
  <w:style w:type="paragraph" w:customStyle="1" w:styleId="Forlb">
    <w:name w:val="Forløb"/>
    <w:basedOn w:val="Normal"/>
    <w:uiPriority w:val="2"/>
    <w:semiHidden/>
    <w:qFormat/>
    <w:rsid w:val="00207951"/>
    <w:rPr>
      <w:rFonts w:ascii="Montserrat H" w:hAnsi="Montserrat H"/>
      <w:color w:val="E55C43" w:themeColor="accent1"/>
      <w:sz w:val="32"/>
      <w:szCs w:val="32"/>
    </w:rPr>
  </w:style>
  <w:style w:type="paragraph" w:styleId="Titel">
    <w:name w:val="Title"/>
    <w:basedOn w:val="Uddannelse"/>
    <w:next w:val="Undertitel"/>
    <w:link w:val="TitelTegn"/>
    <w:qFormat/>
    <w:rsid w:val="00A95068"/>
    <w:pPr>
      <w:spacing w:after="360" w:line="600" w:lineRule="exact"/>
    </w:pPr>
    <w:rPr>
      <w:sz w:val="52"/>
    </w:rPr>
  </w:style>
  <w:style w:type="character" w:customStyle="1" w:styleId="TitelTegn">
    <w:name w:val="Titel Tegn"/>
    <w:basedOn w:val="Standardskrifttypeiafsnit"/>
    <w:link w:val="Titel"/>
    <w:rsid w:val="00A95068"/>
    <w:rPr>
      <w:rFonts w:ascii="Montserrat H" w:hAnsi="Montserrat H"/>
      <w:color w:val="E55C43" w:themeColor="accent1"/>
      <w:sz w:val="52"/>
      <w:szCs w:val="52"/>
    </w:rPr>
  </w:style>
  <w:style w:type="paragraph" w:styleId="Undertitel">
    <w:name w:val="Subtitle"/>
    <w:basedOn w:val="Forlb"/>
    <w:link w:val="UndertitelTegn"/>
    <w:qFormat/>
    <w:rsid w:val="00DC2393"/>
    <w:pPr>
      <w:spacing w:after="0" w:line="380" w:lineRule="exact"/>
    </w:pPr>
    <w:rPr>
      <w:color w:val="2D3B50" w:themeColor="text2"/>
    </w:rPr>
  </w:style>
  <w:style w:type="character" w:customStyle="1" w:styleId="UndertitelTegn">
    <w:name w:val="Undertitel Tegn"/>
    <w:basedOn w:val="Standardskrifttypeiafsnit"/>
    <w:link w:val="Undertitel"/>
    <w:rsid w:val="00DC2393"/>
    <w:rPr>
      <w:rFonts w:ascii="Montserrat H" w:hAnsi="Montserrat H"/>
      <w:color w:val="2D3B50" w:themeColor="text2"/>
      <w:sz w:val="32"/>
      <w:szCs w:val="32"/>
    </w:rPr>
  </w:style>
  <w:style w:type="paragraph" w:customStyle="1" w:styleId="Version">
    <w:name w:val="Version"/>
    <w:basedOn w:val="Normal"/>
    <w:uiPriority w:val="2"/>
    <w:semiHidden/>
    <w:qFormat/>
    <w:rsid w:val="00911F74"/>
    <w:pPr>
      <w:keepNext/>
      <w:keepLines/>
    </w:pPr>
    <w:rPr>
      <w:rFonts w:eastAsia="SimSun" w:cs="Mangal"/>
      <w:b/>
      <w:bCs/>
      <w:color w:val="2D3150"/>
      <w:szCs w:val="26"/>
    </w:rPr>
  </w:style>
  <w:style w:type="character" w:customStyle="1" w:styleId="Overskrift3Tegn">
    <w:name w:val="Overskrift 3 Tegn"/>
    <w:basedOn w:val="Standardskrifttypeiafsnit"/>
    <w:link w:val="Overskrift3"/>
    <w:uiPriority w:val="1"/>
    <w:rsid w:val="005219DE"/>
    <w:rPr>
      <w:rFonts w:ascii="Roboto Black" w:eastAsiaTheme="majorEastAsia" w:hAnsi="Roboto Black" w:cstheme="majorBidi"/>
      <w:color w:val="2D3B50" w:themeColor="text2"/>
      <w:sz w:val="22"/>
      <w:szCs w:val="24"/>
    </w:rPr>
  </w:style>
  <w:style w:type="character" w:customStyle="1" w:styleId="Overskrift4Tegn">
    <w:name w:val="Overskrift 4 Tegn"/>
    <w:basedOn w:val="Standardskrifttypeiafsnit"/>
    <w:link w:val="Overskrift4"/>
    <w:uiPriority w:val="3"/>
    <w:rsid w:val="00511FBB"/>
    <w:rPr>
      <w:rFonts w:ascii="Roboto Black" w:eastAsiaTheme="majorEastAsia" w:hAnsi="Roboto Black" w:cstheme="majorBidi"/>
      <w:iCs/>
      <w:color w:val="2D3B50" w:themeColor="text2"/>
      <w:sz w:val="21"/>
      <w:szCs w:val="24"/>
    </w:rPr>
  </w:style>
  <w:style w:type="character" w:customStyle="1" w:styleId="Overskrift5Tegn">
    <w:name w:val="Overskrift 5 Tegn"/>
    <w:basedOn w:val="Standardskrifttypeiafsnit"/>
    <w:link w:val="Overskrift5"/>
    <w:uiPriority w:val="4"/>
    <w:semiHidden/>
    <w:rsid w:val="00BC6437"/>
    <w:rPr>
      <w:rFonts w:ascii="Roboto Black" w:eastAsiaTheme="majorEastAsia" w:hAnsi="Roboto Black" w:cstheme="majorBidi"/>
      <w:color w:val="2D3B50" w:themeColor="text2"/>
      <w:szCs w:val="24"/>
    </w:rPr>
  </w:style>
  <w:style w:type="character" w:customStyle="1" w:styleId="Overskrift6Tegn">
    <w:name w:val="Overskrift 6 Tegn"/>
    <w:basedOn w:val="Standardskrifttypeiafsnit"/>
    <w:link w:val="Overskrift6"/>
    <w:uiPriority w:val="4"/>
    <w:semiHidden/>
    <w:rsid w:val="00BC6437"/>
    <w:rPr>
      <w:rFonts w:ascii="Roboto Black" w:eastAsiaTheme="majorEastAsia" w:hAnsi="Roboto Black" w:cstheme="majorBidi"/>
      <w:color w:val="2D3B50" w:themeColor="text2"/>
      <w:szCs w:val="24"/>
    </w:rPr>
  </w:style>
  <w:style w:type="character" w:customStyle="1" w:styleId="Overskrift7Tegn">
    <w:name w:val="Overskrift 7 Tegn"/>
    <w:basedOn w:val="Standardskrifttypeiafsnit"/>
    <w:link w:val="Overskrift7"/>
    <w:semiHidden/>
    <w:rsid w:val="00207951"/>
    <w:rPr>
      <w:rFonts w:asciiTheme="majorHAnsi" w:eastAsiaTheme="majorEastAsia" w:hAnsiTheme="majorHAnsi" w:cstheme="majorBidi"/>
      <w:i/>
      <w:iCs/>
      <w:color w:val="812312" w:themeColor="accent1" w:themeShade="7F"/>
      <w:szCs w:val="24"/>
    </w:rPr>
  </w:style>
  <w:style w:type="character" w:customStyle="1" w:styleId="Overskrift8Tegn">
    <w:name w:val="Overskrift 8 Tegn"/>
    <w:basedOn w:val="Standardskrifttypeiafsnit"/>
    <w:link w:val="Overskrift8"/>
    <w:semiHidden/>
    <w:rsid w:val="0020795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207951"/>
    <w:rPr>
      <w:rFonts w:asciiTheme="majorHAnsi" w:eastAsiaTheme="majorEastAsia" w:hAnsiTheme="majorHAnsi" w:cstheme="majorBidi"/>
      <w:i/>
      <w:iCs/>
      <w:color w:val="272727" w:themeColor="text1" w:themeTint="D8"/>
      <w:sz w:val="21"/>
      <w:szCs w:val="21"/>
    </w:rPr>
  </w:style>
  <w:style w:type="paragraph" w:customStyle="1" w:styleId="Overskrift2a">
    <w:name w:val="Overskrift 2a"/>
    <w:basedOn w:val="Overskrift1"/>
    <w:next w:val="Normal"/>
    <w:link w:val="Overskrift2aTegn"/>
    <w:uiPriority w:val="1"/>
    <w:semiHidden/>
    <w:qFormat/>
    <w:rsid w:val="00911F74"/>
    <w:pPr>
      <w:keepNext w:val="0"/>
      <w:numPr>
        <w:numId w:val="1"/>
      </w:numPr>
      <w:spacing w:before="240" w:after="0" w:line="320" w:lineRule="atLeast"/>
    </w:pPr>
    <w:rPr>
      <w:sz w:val="24"/>
    </w:rPr>
  </w:style>
  <w:style w:type="character" w:customStyle="1" w:styleId="Overskrift2aTegn">
    <w:name w:val="Overskrift 2a Tegn"/>
    <w:basedOn w:val="Overskrift1Tegn"/>
    <w:link w:val="Overskrift2a"/>
    <w:uiPriority w:val="1"/>
    <w:semiHidden/>
    <w:rsid w:val="005219DE"/>
    <w:rPr>
      <w:rFonts w:ascii="Montserrat H" w:hAnsi="Montserrat H"/>
      <w:b/>
      <w:color w:val="2D3B50" w:themeColor="text2"/>
      <w:sz w:val="24"/>
      <w:szCs w:val="24"/>
    </w:rPr>
  </w:style>
  <w:style w:type="paragraph" w:customStyle="1" w:styleId="Tabelkolonneoverskrift">
    <w:name w:val="Tabelkolonne overskrift"/>
    <w:basedOn w:val="Tabeltekst"/>
    <w:next w:val="Tabeltekst"/>
    <w:uiPriority w:val="11"/>
    <w:qFormat/>
    <w:rsid w:val="00571417"/>
    <w:pPr>
      <w:spacing w:before="40"/>
    </w:pPr>
    <w:rPr>
      <w:b/>
      <w:color w:val="FFFFFF"/>
      <w:sz w:val="20"/>
    </w:rPr>
  </w:style>
  <w:style w:type="paragraph" w:customStyle="1" w:styleId="Tabeltekst">
    <w:name w:val="Tabeltekst"/>
    <w:basedOn w:val="Normal"/>
    <w:uiPriority w:val="11"/>
    <w:qFormat/>
    <w:rsid w:val="00571417"/>
    <w:pPr>
      <w:spacing w:after="40" w:line="260" w:lineRule="atLeast"/>
    </w:pPr>
    <w:rPr>
      <w:iCs/>
      <w:sz w:val="19"/>
    </w:rPr>
  </w:style>
  <w:style w:type="paragraph" w:customStyle="1" w:styleId="Temanummer">
    <w:name w:val="Temanummer"/>
    <w:basedOn w:val="Listeafsnit"/>
    <w:uiPriority w:val="2"/>
    <w:semiHidden/>
    <w:qFormat/>
    <w:rsid w:val="00AF6465"/>
    <w:pPr>
      <w:numPr>
        <w:numId w:val="4"/>
      </w:numPr>
      <w:spacing w:before="0" w:after="0" w:line="280" w:lineRule="atLeast"/>
      <w:contextualSpacing w:val="0"/>
    </w:pPr>
  </w:style>
  <w:style w:type="paragraph" w:customStyle="1" w:styleId="Vejledning">
    <w:name w:val="Vejledning"/>
    <w:basedOn w:val="Normal"/>
    <w:uiPriority w:val="2"/>
    <w:semiHidden/>
    <w:qFormat/>
    <w:rsid w:val="00496CF6"/>
    <w:rPr>
      <w:vanish/>
      <w:color w:val="0070C0"/>
      <w:sz w:val="19"/>
      <w:szCs w:val="19"/>
    </w:rPr>
  </w:style>
  <w:style w:type="paragraph" w:customStyle="1" w:styleId="Tabelrkkeoverskrift">
    <w:name w:val="Tabelrække overskrift"/>
    <w:basedOn w:val="Tabelkolonneoverskrift"/>
    <w:uiPriority w:val="11"/>
    <w:qFormat/>
    <w:rsid w:val="00571417"/>
    <w:pPr>
      <w:spacing w:before="0"/>
    </w:pPr>
    <w:rPr>
      <w:color w:val="2D3B50" w:themeColor="text2"/>
      <w:sz w:val="19"/>
    </w:rPr>
  </w:style>
  <w:style w:type="paragraph" w:styleId="Billedtekst">
    <w:name w:val="caption"/>
    <w:basedOn w:val="Normal"/>
    <w:next w:val="Normal"/>
    <w:uiPriority w:val="99"/>
    <w:semiHidden/>
    <w:qFormat/>
    <w:rsid w:val="00DC2393"/>
    <w:pPr>
      <w:spacing w:after="0" w:line="220" w:lineRule="atLeast"/>
    </w:pPr>
    <w:rPr>
      <w:iCs/>
      <w:sz w:val="18"/>
      <w:szCs w:val="18"/>
    </w:rPr>
  </w:style>
  <w:style w:type="character" w:customStyle="1" w:styleId="SidehovedTegn">
    <w:name w:val="Sidehoved Tegn"/>
    <w:basedOn w:val="Standardskrifttypeiafsnit"/>
    <w:link w:val="Sidehoved"/>
    <w:uiPriority w:val="99"/>
    <w:rsid w:val="00DC2393"/>
    <w:rPr>
      <w:rFonts w:ascii="Roboto" w:hAnsi="Roboto"/>
      <w:color w:val="2D3B50" w:themeColor="text2"/>
      <w:szCs w:val="24"/>
    </w:rPr>
  </w:style>
  <w:style w:type="character" w:styleId="Pladsholdertekst">
    <w:name w:val="Placeholder Text"/>
    <w:basedOn w:val="Standardskrifttypeiafsnit"/>
    <w:uiPriority w:val="99"/>
    <w:semiHidden/>
    <w:rsid w:val="00E6561C"/>
    <w:rPr>
      <w:color w:val="808080"/>
    </w:rPr>
  </w:style>
  <w:style w:type="paragraph" w:customStyle="1" w:styleId="Forsidetekst">
    <w:name w:val="Forsidetekst"/>
    <w:basedOn w:val="Normal"/>
    <w:uiPriority w:val="1"/>
    <w:qFormat/>
    <w:rsid w:val="00DC2393"/>
    <w:pPr>
      <w:spacing w:after="0" w:line="320" w:lineRule="atLeast"/>
    </w:pPr>
    <w:rPr>
      <w:sz w:val="24"/>
    </w:rPr>
  </w:style>
  <w:style w:type="paragraph" w:customStyle="1" w:styleId="Normaludenafstand">
    <w:name w:val="Normal uden afstand"/>
    <w:basedOn w:val="Normal"/>
    <w:uiPriority w:val="9"/>
    <w:qFormat/>
    <w:rsid w:val="00DC2393"/>
    <w:pPr>
      <w:spacing w:after="0"/>
    </w:pPr>
  </w:style>
  <w:style w:type="character" w:styleId="BesgtLink">
    <w:name w:val="FollowedHyperlink"/>
    <w:basedOn w:val="Standardskrifttypeiafsnit"/>
    <w:semiHidden/>
    <w:unhideWhenUsed/>
    <w:rsid w:val="00A95D86"/>
    <w:rPr>
      <w:color w:val="2D3B50" w:themeColor="text2"/>
      <w:u w:val="single"/>
    </w:rPr>
  </w:style>
  <w:style w:type="character" w:customStyle="1" w:styleId="Ulstomtale1">
    <w:name w:val="Uløst omtale1"/>
    <w:basedOn w:val="Standardskrifttypeiafsnit"/>
    <w:uiPriority w:val="99"/>
    <w:semiHidden/>
    <w:unhideWhenUsed/>
    <w:rsid w:val="005A1309"/>
    <w:rPr>
      <w:color w:val="605E5C"/>
      <w:shd w:val="clear" w:color="auto" w:fill="E1DFDD"/>
    </w:rPr>
  </w:style>
  <w:style w:type="table" w:customStyle="1" w:styleId="Gittertabel5-mrk-farve21">
    <w:name w:val="Gittertabel 5 - mørk - farve 21"/>
    <w:basedOn w:val="Tabel-Normal"/>
    <w:uiPriority w:val="50"/>
    <w:rsid w:val="006733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D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A8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A8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A8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A831" w:themeFill="accent2"/>
      </w:tcPr>
    </w:tblStylePr>
    <w:tblStylePr w:type="band1Vert">
      <w:tblPr/>
      <w:tcPr>
        <w:shd w:val="clear" w:color="auto" w:fill="F5DCAC" w:themeFill="accent2" w:themeFillTint="66"/>
      </w:tcPr>
    </w:tblStylePr>
    <w:tblStylePr w:type="band1Horz">
      <w:tblPr/>
      <w:tcPr>
        <w:shd w:val="clear" w:color="auto" w:fill="F5DCAC" w:themeFill="accent2" w:themeFillTint="66"/>
      </w:tcPr>
    </w:tblStylePr>
  </w:style>
  <w:style w:type="paragraph" w:customStyle="1" w:styleId="paragraf">
    <w:name w:val="paragraf"/>
    <w:basedOn w:val="Normal"/>
    <w:rsid w:val="006733F9"/>
    <w:pPr>
      <w:spacing w:before="100" w:beforeAutospacing="1" w:after="100" w:afterAutospacing="1" w:line="240" w:lineRule="auto"/>
    </w:pPr>
    <w:rPr>
      <w:rFonts w:ascii="Times New Roman" w:hAnsi="Times New Roman"/>
      <w:color w:val="auto"/>
      <w:sz w:val="24"/>
    </w:rPr>
  </w:style>
  <w:style w:type="paragraph" w:customStyle="1" w:styleId="liste1">
    <w:name w:val="liste1"/>
    <w:basedOn w:val="Normal"/>
    <w:rsid w:val="006733F9"/>
    <w:pPr>
      <w:spacing w:before="100" w:beforeAutospacing="1" w:after="100" w:afterAutospacing="1" w:line="240" w:lineRule="auto"/>
    </w:pPr>
    <w:rPr>
      <w:rFonts w:ascii="Times New Roman" w:hAnsi="Times New Roman"/>
      <w:color w:val="auto"/>
      <w:sz w:val="24"/>
    </w:rPr>
  </w:style>
  <w:style w:type="character" w:customStyle="1" w:styleId="liste1nr">
    <w:name w:val="liste1nr"/>
    <w:basedOn w:val="Standardskrifttypeiafsnit"/>
    <w:rsid w:val="006733F9"/>
  </w:style>
  <w:style w:type="table" w:customStyle="1" w:styleId="Gittertabel5-mrk-farve11">
    <w:name w:val="Gittertabel 5 - mørk - farve 11"/>
    <w:basedOn w:val="Tabel-Normal"/>
    <w:uiPriority w:val="50"/>
    <w:rsid w:val="000B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5C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5C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5C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5C43" w:themeFill="accent1"/>
      </w:tcPr>
    </w:tblStylePr>
    <w:tblStylePr w:type="band1Vert">
      <w:tblPr/>
      <w:tcPr>
        <w:shd w:val="clear" w:color="auto" w:fill="F4BDB3" w:themeFill="accent1" w:themeFillTint="66"/>
      </w:tcPr>
    </w:tblStylePr>
    <w:tblStylePr w:type="band1Horz">
      <w:tblPr/>
      <w:tcPr>
        <w:shd w:val="clear" w:color="auto" w:fill="F4BDB3" w:themeFill="accent1" w:themeFillTint="66"/>
      </w:tcPr>
    </w:tblStylePr>
  </w:style>
  <w:style w:type="table" w:customStyle="1" w:styleId="Listetabel3-farve11">
    <w:name w:val="Listetabel 3 - farve 11"/>
    <w:basedOn w:val="Tabel-Normal"/>
    <w:uiPriority w:val="48"/>
    <w:rsid w:val="000B5AB1"/>
    <w:tblPr>
      <w:tblStyleRowBandSize w:val="1"/>
      <w:tblStyleColBandSize w:val="1"/>
      <w:tblBorders>
        <w:top w:val="single" w:sz="4" w:space="0" w:color="E55C43" w:themeColor="accent1"/>
        <w:left w:val="single" w:sz="4" w:space="0" w:color="E55C43" w:themeColor="accent1"/>
        <w:bottom w:val="single" w:sz="4" w:space="0" w:color="E55C43" w:themeColor="accent1"/>
        <w:right w:val="single" w:sz="4" w:space="0" w:color="E55C43" w:themeColor="accent1"/>
      </w:tblBorders>
    </w:tblPr>
    <w:tblStylePr w:type="firstRow">
      <w:rPr>
        <w:b/>
        <w:bCs/>
        <w:color w:val="FFFFFF" w:themeColor="background1"/>
      </w:rPr>
      <w:tblPr/>
      <w:tcPr>
        <w:shd w:val="clear" w:color="auto" w:fill="E55C43" w:themeFill="accent1"/>
      </w:tcPr>
    </w:tblStylePr>
    <w:tblStylePr w:type="lastRow">
      <w:rPr>
        <w:b/>
        <w:bCs/>
      </w:rPr>
      <w:tblPr/>
      <w:tcPr>
        <w:tcBorders>
          <w:top w:val="double" w:sz="4" w:space="0" w:color="E55C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5C43" w:themeColor="accent1"/>
          <w:right w:val="single" w:sz="4" w:space="0" w:color="E55C43" w:themeColor="accent1"/>
        </w:tcBorders>
      </w:tcPr>
    </w:tblStylePr>
    <w:tblStylePr w:type="band1Horz">
      <w:tblPr/>
      <w:tcPr>
        <w:tcBorders>
          <w:top w:val="single" w:sz="4" w:space="0" w:color="E55C43" w:themeColor="accent1"/>
          <w:bottom w:val="single" w:sz="4" w:space="0" w:color="E55C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5C43" w:themeColor="accent1"/>
          <w:left w:val="nil"/>
        </w:tcBorders>
      </w:tcPr>
    </w:tblStylePr>
    <w:tblStylePr w:type="swCell">
      <w:tblPr/>
      <w:tcPr>
        <w:tcBorders>
          <w:top w:val="double" w:sz="4" w:space="0" w:color="E55C43" w:themeColor="accent1"/>
          <w:right w:val="nil"/>
        </w:tcBorders>
      </w:tcPr>
    </w:tblStylePr>
  </w:style>
  <w:style w:type="character" w:styleId="Kommentarhenvisning">
    <w:name w:val="annotation reference"/>
    <w:basedOn w:val="Standardskrifttypeiafsnit"/>
    <w:semiHidden/>
    <w:unhideWhenUsed/>
    <w:rsid w:val="005C5B58"/>
    <w:rPr>
      <w:sz w:val="16"/>
      <w:szCs w:val="16"/>
    </w:rPr>
  </w:style>
  <w:style w:type="paragraph" w:styleId="Kommentartekst">
    <w:name w:val="annotation text"/>
    <w:basedOn w:val="Normal"/>
    <w:link w:val="KommentartekstTegn"/>
    <w:unhideWhenUsed/>
    <w:rsid w:val="005C5B58"/>
    <w:pPr>
      <w:spacing w:line="240" w:lineRule="auto"/>
    </w:pPr>
    <w:rPr>
      <w:szCs w:val="20"/>
    </w:rPr>
  </w:style>
  <w:style w:type="character" w:customStyle="1" w:styleId="KommentartekstTegn">
    <w:name w:val="Kommentartekst Tegn"/>
    <w:basedOn w:val="Standardskrifttypeiafsnit"/>
    <w:link w:val="Kommentartekst"/>
    <w:rsid w:val="005C5B58"/>
    <w:rPr>
      <w:rFonts w:ascii="Roboto" w:hAnsi="Roboto"/>
      <w:color w:val="2D3B50" w:themeColor="text2"/>
    </w:rPr>
  </w:style>
  <w:style w:type="paragraph" w:styleId="Kommentaremne">
    <w:name w:val="annotation subject"/>
    <w:basedOn w:val="Kommentartekst"/>
    <w:next w:val="Kommentartekst"/>
    <w:link w:val="KommentaremneTegn"/>
    <w:semiHidden/>
    <w:unhideWhenUsed/>
    <w:rsid w:val="005C5B58"/>
    <w:rPr>
      <w:b/>
      <w:bCs/>
    </w:rPr>
  </w:style>
  <w:style w:type="character" w:customStyle="1" w:styleId="KommentaremneTegn">
    <w:name w:val="Kommentaremne Tegn"/>
    <w:basedOn w:val="KommentartekstTegn"/>
    <w:link w:val="Kommentaremne"/>
    <w:semiHidden/>
    <w:rsid w:val="005C5B58"/>
    <w:rPr>
      <w:rFonts w:ascii="Roboto" w:hAnsi="Roboto"/>
      <w:b/>
      <w:bCs/>
      <w:color w:val="2D3B50" w:themeColor="text2"/>
    </w:rPr>
  </w:style>
  <w:style w:type="table" w:customStyle="1" w:styleId="Listetabel3-farve51">
    <w:name w:val="Listetabel 3 - farve 51"/>
    <w:basedOn w:val="Tabel-Normal"/>
    <w:uiPriority w:val="48"/>
    <w:rsid w:val="00F24AB9"/>
    <w:tblPr>
      <w:tblStyleRowBandSize w:val="1"/>
      <w:tblStyleColBandSize w:val="1"/>
      <w:tblBorders>
        <w:top w:val="single" w:sz="4" w:space="0" w:color="CCE2D1" w:themeColor="accent5"/>
        <w:left w:val="single" w:sz="4" w:space="0" w:color="CCE2D1" w:themeColor="accent5"/>
        <w:bottom w:val="single" w:sz="4" w:space="0" w:color="CCE2D1" w:themeColor="accent5"/>
        <w:right w:val="single" w:sz="4" w:space="0" w:color="CCE2D1" w:themeColor="accent5"/>
      </w:tblBorders>
    </w:tblPr>
    <w:tblStylePr w:type="firstRow">
      <w:rPr>
        <w:b/>
        <w:bCs/>
        <w:color w:val="FFFFFF" w:themeColor="background1"/>
      </w:rPr>
      <w:tblPr/>
      <w:tcPr>
        <w:shd w:val="clear" w:color="auto" w:fill="CCE2D1" w:themeFill="accent5"/>
      </w:tcPr>
    </w:tblStylePr>
    <w:tblStylePr w:type="lastRow">
      <w:rPr>
        <w:b/>
        <w:bCs/>
      </w:rPr>
      <w:tblPr/>
      <w:tcPr>
        <w:tcBorders>
          <w:top w:val="double" w:sz="4" w:space="0" w:color="CCE2D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E2D1" w:themeColor="accent5"/>
          <w:right w:val="single" w:sz="4" w:space="0" w:color="CCE2D1" w:themeColor="accent5"/>
        </w:tcBorders>
      </w:tcPr>
    </w:tblStylePr>
    <w:tblStylePr w:type="band1Horz">
      <w:tblPr/>
      <w:tcPr>
        <w:tcBorders>
          <w:top w:val="single" w:sz="4" w:space="0" w:color="CCE2D1" w:themeColor="accent5"/>
          <w:bottom w:val="single" w:sz="4" w:space="0" w:color="CCE2D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E2D1" w:themeColor="accent5"/>
          <w:left w:val="nil"/>
        </w:tcBorders>
      </w:tcPr>
    </w:tblStylePr>
    <w:tblStylePr w:type="swCell">
      <w:tblPr/>
      <w:tcPr>
        <w:tcBorders>
          <w:top w:val="double" w:sz="4" w:space="0" w:color="CCE2D1" w:themeColor="accent5"/>
          <w:right w:val="nil"/>
        </w:tcBorders>
      </w:tcPr>
    </w:tblStylePr>
  </w:style>
  <w:style w:type="character" w:styleId="Ulstomtale">
    <w:name w:val="Unresolved Mention"/>
    <w:basedOn w:val="Standardskrifttypeiafsnit"/>
    <w:uiPriority w:val="99"/>
    <w:semiHidden/>
    <w:unhideWhenUsed/>
    <w:rsid w:val="003D0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936174">
      <w:bodyDiv w:val="1"/>
      <w:marLeft w:val="0"/>
      <w:marRight w:val="0"/>
      <w:marTop w:val="0"/>
      <w:marBottom w:val="0"/>
      <w:divBdr>
        <w:top w:val="none" w:sz="0" w:space="0" w:color="auto"/>
        <w:left w:val="none" w:sz="0" w:space="0" w:color="auto"/>
        <w:bottom w:val="none" w:sz="0" w:space="0" w:color="auto"/>
        <w:right w:val="none" w:sz="0" w:space="0" w:color="auto"/>
      </w:divBdr>
    </w:div>
    <w:div w:id="551695328">
      <w:bodyDiv w:val="1"/>
      <w:marLeft w:val="0"/>
      <w:marRight w:val="0"/>
      <w:marTop w:val="0"/>
      <w:marBottom w:val="0"/>
      <w:divBdr>
        <w:top w:val="none" w:sz="0" w:space="0" w:color="auto"/>
        <w:left w:val="none" w:sz="0" w:space="0" w:color="auto"/>
        <w:bottom w:val="none" w:sz="0" w:space="0" w:color="auto"/>
        <w:right w:val="none" w:sz="0" w:space="0" w:color="auto"/>
      </w:divBdr>
    </w:div>
    <w:div w:id="1022171080">
      <w:bodyDiv w:val="1"/>
      <w:marLeft w:val="0"/>
      <w:marRight w:val="0"/>
      <w:marTop w:val="0"/>
      <w:marBottom w:val="0"/>
      <w:divBdr>
        <w:top w:val="none" w:sz="0" w:space="0" w:color="auto"/>
        <w:left w:val="none" w:sz="0" w:space="0" w:color="auto"/>
        <w:bottom w:val="none" w:sz="0" w:space="0" w:color="auto"/>
        <w:right w:val="none" w:sz="0" w:space="0" w:color="auto"/>
      </w:divBdr>
    </w:div>
    <w:div w:id="1237739331">
      <w:bodyDiv w:val="1"/>
      <w:marLeft w:val="0"/>
      <w:marRight w:val="0"/>
      <w:marTop w:val="0"/>
      <w:marBottom w:val="0"/>
      <w:divBdr>
        <w:top w:val="none" w:sz="0" w:space="0" w:color="auto"/>
        <w:left w:val="none" w:sz="0" w:space="0" w:color="auto"/>
        <w:bottom w:val="none" w:sz="0" w:space="0" w:color="auto"/>
        <w:right w:val="none" w:sz="0" w:space="0" w:color="auto"/>
      </w:divBdr>
    </w:div>
    <w:div w:id="1244417958">
      <w:bodyDiv w:val="1"/>
      <w:marLeft w:val="0"/>
      <w:marRight w:val="0"/>
      <w:marTop w:val="0"/>
      <w:marBottom w:val="0"/>
      <w:divBdr>
        <w:top w:val="none" w:sz="0" w:space="0" w:color="auto"/>
        <w:left w:val="none" w:sz="0" w:space="0" w:color="auto"/>
        <w:bottom w:val="none" w:sz="0" w:space="0" w:color="auto"/>
        <w:right w:val="none" w:sz="0" w:space="0" w:color="auto"/>
      </w:divBdr>
      <w:divsChild>
        <w:div w:id="897784552">
          <w:marLeft w:val="547"/>
          <w:marRight w:val="0"/>
          <w:marTop w:val="0"/>
          <w:marBottom w:val="0"/>
          <w:divBdr>
            <w:top w:val="none" w:sz="0" w:space="0" w:color="auto"/>
            <w:left w:val="none" w:sz="0" w:space="0" w:color="auto"/>
            <w:bottom w:val="none" w:sz="0" w:space="0" w:color="auto"/>
            <w:right w:val="none" w:sz="0" w:space="0" w:color="auto"/>
          </w:divBdr>
        </w:div>
      </w:divsChild>
    </w:div>
    <w:div w:id="1261446112">
      <w:bodyDiv w:val="1"/>
      <w:marLeft w:val="0"/>
      <w:marRight w:val="0"/>
      <w:marTop w:val="0"/>
      <w:marBottom w:val="0"/>
      <w:divBdr>
        <w:top w:val="none" w:sz="0" w:space="0" w:color="auto"/>
        <w:left w:val="none" w:sz="0" w:space="0" w:color="auto"/>
        <w:bottom w:val="none" w:sz="0" w:space="0" w:color="auto"/>
        <w:right w:val="none" w:sz="0" w:space="0" w:color="auto"/>
      </w:divBdr>
      <w:divsChild>
        <w:div w:id="56976233">
          <w:marLeft w:val="547"/>
          <w:marRight w:val="0"/>
          <w:marTop w:val="0"/>
          <w:marBottom w:val="0"/>
          <w:divBdr>
            <w:top w:val="none" w:sz="0" w:space="0" w:color="auto"/>
            <w:left w:val="none" w:sz="0" w:space="0" w:color="auto"/>
            <w:bottom w:val="none" w:sz="0" w:space="0" w:color="auto"/>
            <w:right w:val="none" w:sz="0" w:space="0" w:color="auto"/>
          </w:divBdr>
        </w:div>
      </w:divsChild>
    </w:div>
    <w:div w:id="20953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452510%203703" TargetMode="External"/><Relationship Id="rId21" Type="http://schemas.openxmlformats.org/officeDocument/2006/relationships/image" Target="media/image4.jpeg"/><Relationship Id="rId42" Type="http://schemas.openxmlformats.org/officeDocument/2006/relationships/hyperlink" Target="https://sosuh.dk/wp-content/uploads/2022/01/17012022-LUP-GF2-PAU-S1-S2-S3.pdf" TargetMode="External"/><Relationship Id="rId47" Type="http://schemas.openxmlformats.org/officeDocument/2006/relationships/image" Target="media/image17.jpeg"/><Relationship Id="rId63" Type="http://schemas.openxmlformats.org/officeDocument/2006/relationships/image" Target="media/image26.jpeg"/><Relationship Id="rId6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www.retsinformation.dk/eli/lta/2022/504" TargetMode="External"/><Relationship Id="rId11" Type="http://schemas.openxmlformats.org/officeDocument/2006/relationships/endnotes" Target="endnotes.xml"/><Relationship Id="rId24" Type="http://schemas.openxmlformats.org/officeDocument/2006/relationships/hyperlink" Target="tel:+457226%206600"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sosuh.dk/media/22tnrv3q/02032023-lup-gf2-pau-s1-s2-s3-s4-optag-aug-2022.pdf" TargetMode="External"/><Relationship Id="rId45" Type="http://schemas.openxmlformats.org/officeDocument/2006/relationships/hyperlink" Target="https://sosuh.dk/elever/din-uddannelse/lokale-undervisningsplaner/" TargetMode="External"/><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hyperlink" Target="https://www.retsinformation.dk/eli/lta/2021/2499"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4.jpeg"/><Relationship Id="rId19" Type="http://schemas.openxmlformats.org/officeDocument/2006/relationships/diagramColors" Target="diagrams/colors1.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mailto:fastholdelse@sosuh.dk"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hyperlink" Target="https://sosuh.dk/wp-content/uploads/2022/01/17012022-LUP-GF2-PAU-S1-S2-S3.pdf" TargetMode="External"/><Relationship Id="rId48" Type="http://schemas.openxmlformats.org/officeDocument/2006/relationships/diagramData" Target="diagrams/data2.xml"/><Relationship Id="rId56" Type="http://schemas.openxmlformats.org/officeDocument/2006/relationships/image" Target="media/image20.jpeg"/><Relationship Id="rId64" Type="http://schemas.openxmlformats.org/officeDocument/2006/relationships/hyperlink" Target="https://aktivitetkulturognatur.ibog.gyldendal.dk/index.php?id=1" TargetMode="External"/><Relationship Id="rId69"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diagramColors" Target="diagrams/colors2.xm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hyperlink" Target="mailto:udd-adm@sosuh.dk"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16.jpeg"/><Relationship Id="rId59" Type="http://schemas.openxmlformats.org/officeDocument/2006/relationships/image" Target="media/image22.jpeg"/><Relationship Id="rId67" Type="http://schemas.openxmlformats.org/officeDocument/2006/relationships/hyperlink" Target="https://emu.dk/sites/default/files/2021-05/Taksonomivejledning.pdf" TargetMode="External"/><Relationship Id="rId20" Type="http://schemas.microsoft.com/office/2007/relationships/diagramDrawing" Target="diagrams/drawing1.xml"/><Relationship Id="rId41" Type="http://schemas.openxmlformats.org/officeDocument/2006/relationships/hyperlink" Target="https://sosuh.dk/wp-content/uploads/2022/01/17012022-LUP-GF2-PAU-S1-S2-S3.pdf" TargetMode="External"/><Relationship Id="rId54" Type="http://schemas.openxmlformats.org/officeDocument/2006/relationships/hyperlink" Target="https://sosuh.dk/media/aw1pve50/dialogvaerktoej-for-pau-elever-red-270123.pdf" TargetMode="External"/><Relationship Id="rId62" Type="http://schemas.openxmlformats.org/officeDocument/2006/relationships/image" Target="media/image2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www.sevu.dk/Uddannelsesordninger?_gl=1*n1j56d*_up*MQ..*_ga*MTQ5NjcxMDAwOS4xNjUyOTQ3ODAw*_ga_NPDY977CSE*MTY1Mjk0NzgwMC4xLjEuMTY1Mjk0NzgzMi4w" TargetMode="External"/><Relationship Id="rId36" Type="http://schemas.openxmlformats.org/officeDocument/2006/relationships/image" Target="media/image12.jpeg"/><Relationship Id="rId49" Type="http://schemas.openxmlformats.org/officeDocument/2006/relationships/diagramLayout" Target="diagrams/layout2.xml"/><Relationship Id="rId57" Type="http://schemas.openxmlformats.org/officeDocument/2006/relationships/hyperlink" Target="https://www.sevu.dk/fevu/paedagogisk-assistent-alt-om-praktik" TargetMode="External"/><Relationship Id="rId10" Type="http://schemas.openxmlformats.org/officeDocument/2006/relationships/footnotes" Target="footnotes.xml"/><Relationship Id="rId31" Type="http://schemas.openxmlformats.org/officeDocument/2006/relationships/hyperlink" Target="https://www.retsinformation.dk/eli/lta/2021/2499" TargetMode="External"/><Relationship Id="rId44" Type="http://schemas.openxmlformats.org/officeDocument/2006/relationships/hyperlink" Target="https://sosuh.dk/media/aw1pve50/dialogvaerktoej-for-pau-elever-red-270123.pdf" TargetMode="External"/><Relationship Id="rId52" Type="http://schemas.microsoft.com/office/2007/relationships/diagramDrawing" Target="diagrams/drawing2.xml"/><Relationship Id="rId60" Type="http://schemas.openxmlformats.org/officeDocument/2006/relationships/image" Target="media/image23.jpeg"/><Relationship Id="rId65" Type="http://schemas.openxmlformats.org/officeDocument/2006/relationships/hyperlink" Target="https://www.sevu.dk/fevu/paedagogisk-assistent-alt-om-oplaerin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diagramQuickStyle" Target="diagrams/quickStyle2.xml"/><Relationship Id="rId55" Type="http://schemas.openxmlformats.org/officeDocument/2006/relationships/image" Target="media/image19.jpeg"/><Relationship Id="rId7" Type="http://schemas.openxmlformats.org/officeDocument/2006/relationships/styles" Target="styles.xml"/><Relationship Id="rId7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OSU_Rapport.dotm"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8C3AEA-AC04-4922-80D3-93A3FA810AD6}" type="doc">
      <dgm:prSet loTypeId="urn:microsoft.com/office/officeart/2005/8/layout/pyramid4" loCatId="pyramid" qsTypeId="urn:microsoft.com/office/officeart/2005/8/quickstyle/simple1" qsCatId="simple" csTypeId="urn:microsoft.com/office/officeart/2005/8/colors/accent1_1" csCatId="accent1" phldr="1"/>
      <dgm:spPr/>
      <dgm:t>
        <a:bodyPr/>
        <a:lstStyle/>
        <a:p>
          <a:endParaRPr lang="da-DK"/>
        </a:p>
      </dgm:t>
    </dgm:pt>
    <dgm:pt modelId="{D88C4F80-D079-4FB7-A17C-25267D38E110}">
      <dgm:prSet phldrT="[Teks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da-DK" sz="1400" b="1">
              <a:solidFill>
                <a:schemeClr val="tx2"/>
              </a:solidFill>
              <a:latin typeface="Arial" pitchFamily="34" charset="0"/>
              <a:ea typeface="Roboto" panose="02000000000000000000" pitchFamily="2" charset="0"/>
              <a:cs typeface="Arial" pitchFamily="34" charset="0"/>
            </a:rPr>
            <a:t>SOSU H</a:t>
          </a:r>
        </a:p>
      </dgm:t>
    </dgm:pt>
    <dgm:pt modelId="{9719A4D8-1C4C-4A7F-9CD3-5CC79888521A}" type="parTrans" cxnId="{A1EF1F78-FECA-4ADD-A732-9A28B079AC3D}">
      <dgm:prSet/>
      <dgm:spPr/>
      <dgm:t>
        <a:bodyPr/>
        <a:lstStyle/>
        <a:p>
          <a:pPr algn="ctr"/>
          <a:endParaRPr lang="da-DK"/>
        </a:p>
      </dgm:t>
    </dgm:pt>
    <dgm:pt modelId="{450B7959-979A-4EDD-AA11-CECE287695C2}" type="sibTrans" cxnId="{A1EF1F78-FECA-4ADD-A732-9A28B079AC3D}">
      <dgm:prSet/>
      <dgm:spPr/>
      <dgm:t>
        <a:bodyPr/>
        <a:lstStyle/>
        <a:p>
          <a:pPr algn="ctr"/>
          <a:endParaRPr lang="da-DK"/>
        </a:p>
      </dgm:t>
    </dgm:pt>
    <dgm:pt modelId="{4856DADE-E19A-4B91-99E4-EA41BF0BCDB2}">
      <dgm:prSet phldrT="[Teks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da-DK" sz="1200" b="1">
              <a:latin typeface="Arial" pitchFamily="34" charset="0"/>
              <a:ea typeface="Roboto" panose="02000000000000000000" pitchFamily="2" charset="0"/>
              <a:cs typeface="Arial" pitchFamily="34" charset="0"/>
            </a:rPr>
            <a:t>Håndbogen læring i praksis</a:t>
          </a:r>
          <a:r>
            <a:rPr lang="da-DK" sz="1200"/>
            <a:t> </a:t>
          </a:r>
        </a:p>
      </dgm:t>
    </dgm:pt>
    <dgm:pt modelId="{6C94B835-04CE-4777-9CBF-90CC952A2EB8}" type="parTrans" cxnId="{D6771C4E-B879-4239-BA0E-7FCAD874376D}">
      <dgm:prSet/>
      <dgm:spPr/>
      <dgm:t>
        <a:bodyPr/>
        <a:lstStyle/>
        <a:p>
          <a:pPr algn="ctr"/>
          <a:endParaRPr lang="da-DK"/>
        </a:p>
      </dgm:t>
    </dgm:pt>
    <dgm:pt modelId="{FA4B4036-0F3A-4DCC-9A18-47714A38CBE5}" type="sibTrans" cxnId="{D6771C4E-B879-4239-BA0E-7FCAD874376D}">
      <dgm:prSet/>
      <dgm:spPr/>
      <dgm:t>
        <a:bodyPr/>
        <a:lstStyle/>
        <a:p>
          <a:pPr algn="ctr"/>
          <a:endParaRPr lang="da-DK"/>
        </a:p>
      </dgm:t>
    </dgm:pt>
    <dgm:pt modelId="{6762FF2A-177A-41C4-B905-3B4CEF04822F}">
      <dgm:prSet phldrT="[Tekst]" custT="1">
        <dgm:style>
          <a:lnRef idx="2">
            <a:schemeClr val="accent5"/>
          </a:lnRef>
          <a:fillRef idx="1">
            <a:schemeClr val="lt1"/>
          </a:fillRef>
          <a:effectRef idx="0">
            <a:schemeClr val="accent5"/>
          </a:effectRef>
          <a:fontRef idx="minor">
            <a:schemeClr val="dk1"/>
          </a:fontRef>
        </dgm:style>
      </dgm:prSet>
      <dgm:spPr>
        <a:ln/>
      </dgm:spPr>
      <dgm:t>
        <a:bodyPr/>
        <a:lstStyle/>
        <a:p>
          <a:pPr algn="ctr"/>
          <a:endParaRPr lang="da-DK" sz="1400" b="1">
            <a:solidFill>
              <a:schemeClr val="tx2"/>
            </a:solidFill>
            <a:latin typeface="Arial" pitchFamily="34" charset="0"/>
            <a:ea typeface="Roboto" panose="02000000000000000000" pitchFamily="2" charset="0"/>
            <a:cs typeface="Arial" pitchFamily="34" charset="0"/>
          </a:endParaRPr>
        </a:p>
        <a:p>
          <a:pPr algn="ctr"/>
          <a:r>
            <a:rPr lang="da-DK" sz="1400" b="1">
              <a:solidFill>
                <a:schemeClr val="tx2"/>
              </a:solidFill>
              <a:latin typeface="Arial" pitchFamily="34" charset="0"/>
              <a:ea typeface="Roboto" panose="02000000000000000000" pitchFamily="2" charset="0"/>
              <a:cs typeface="Arial" pitchFamily="34" charset="0"/>
            </a:rPr>
            <a:t>Elev</a:t>
          </a:r>
        </a:p>
      </dgm:t>
    </dgm:pt>
    <dgm:pt modelId="{E75D4509-61D5-4457-BA76-49504FE93525}" type="parTrans" cxnId="{142EFF2C-8C3D-4D2A-8590-CE8342FF9AB5}">
      <dgm:prSet/>
      <dgm:spPr/>
      <dgm:t>
        <a:bodyPr/>
        <a:lstStyle/>
        <a:p>
          <a:pPr algn="ctr"/>
          <a:endParaRPr lang="da-DK"/>
        </a:p>
      </dgm:t>
    </dgm:pt>
    <dgm:pt modelId="{492BE2E6-642A-458A-8CE5-3D6619A57718}" type="sibTrans" cxnId="{142EFF2C-8C3D-4D2A-8590-CE8342FF9AB5}">
      <dgm:prSet/>
      <dgm:spPr/>
      <dgm:t>
        <a:bodyPr/>
        <a:lstStyle/>
        <a:p>
          <a:pPr algn="ctr"/>
          <a:endParaRPr lang="da-DK"/>
        </a:p>
      </dgm:t>
    </dgm:pt>
    <dgm:pt modelId="{3190F8EF-332A-415A-A131-C1E10B24DDA4}">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da-DK" sz="1200" b="1">
              <a:latin typeface="Arial" pitchFamily="34" charset="0"/>
              <a:ea typeface="Roboto" panose="02000000000000000000" pitchFamily="2" charset="0"/>
              <a:cs typeface="Arial" pitchFamily="34" charset="0"/>
            </a:rPr>
            <a:t>Oplærings- sted</a:t>
          </a:r>
        </a:p>
      </dgm:t>
    </dgm:pt>
    <dgm:pt modelId="{AFBC4627-1FA2-4F20-A734-DCAB4D884794}" type="parTrans" cxnId="{DF919466-DE2B-446B-B40B-4FD80123CFF8}">
      <dgm:prSet/>
      <dgm:spPr/>
      <dgm:t>
        <a:bodyPr/>
        <a:lstStyle/>
        <a:p>
          <a:pPr algn="ctr"/>
          <a:endParaRPr lang="da-DK"/>
        </a:p>
      </dgm:t>
    </dgm:pt>
    <dgm:pt modelId="{6D236818-EF41-490B-9B43-89C9E8998B3B}" type="sibTrans" cxnId="{DF919466-DE2B-446B-B40B-4FD80123CFF8}">
      <dgm:prSet/>
      <dgm:spPr/>
      <dgm:t>
        <a:bodyPr/>
        <a:lstStyle/>
        <a:p>
          <a:pPr algn="ctr"/>
          <a:endParaRPr lang="da-DK"/>
        </a:p>
      </dgm:t>
    </dgm:pt>
    <dgm:pt modelId="{2C973158-A0E9-4503-9573-66A248E9A369}" type="pres">
      <dgm:prSet presAssocID="{F48C3AEA-AC04-4922-80D3-93A3FA810AD6}" presName="compositeShape" presStyleCnt="0">
        <dgm:presLayoutVars>
          <dgm:chMax val="9"/>
          <dgm:dir/>
          <dgm:resizeHandles val="exact"/>
        </dgm:presLayoutVars>
      </dgm:prSet>
      <dgm:spPr/>
    </dgm:pt>
    <dgm:pt modelId="{93923043-5B0F-41F9-9617-0D5D108EF109}" type="pres">
      <dgm:prSet presAssocID="{F48C3AEA-AC04-4922-80D3-93A3FA810AD6}" presName="triangle1" presStyleLbl="node1" presStyleIdx="0" presStyleCnt="4" custLinFactNeighborX="181">
        <dgm:presLayoutVars>
          <dgm:bulletEnabled val="1"/>
        </dgm:presLayoutVars>
      </dgm:prSet>
      <dgm:spPr/>
    </dgm:pt>
    <dgm:pt modelId="{47AAD061-7433-4F1C-A0BF-E5AC8F1A6840}" type="pres">
      <dgm:prSet presAssocID="{F48C3AEA-AC04-4922-80D3-93A3FA810AD6}" presName="triangle2" presStyleLbl="node1" presStyleIdx="1" presStyleCnt="4">
        <dgm:presLayoutVars>
          <dgm:bulletEnabled val="1"/>
        </dgm:presLayoutVars>
      </dgm:prSet>
      <dgm:spPr/>
    </dgm:pt>
    <dgm:pt modelId="{945022B8-015E-43D5-A749-24A51E0FE7D5}" type="pres">
      <dgm:prSet presAssocID="{F48C3AEA-AC04-4922-80D3-93A3FA810AD6}" presName="triangle3" presStyleLbl="node1" presStyleIdx="2" presStyleCnt="4">
        <dgm:presLayoutVars>
          <dgm:bulletEnabled val="1"/>
        </dgm:presLayoutVars>
      </dgm:prSet>
      <dgm:spPr/>
    </dgm:pt>
    <dgm:pt modelId="{04C2353E-C907-46D4-A053-781A5BAD557C}" type="pres">
      <dgm:prSet presAssocID="{F48C3AEA-AC04-4922-80D3-93A3FA810AD6}" presName="triangle4" presStyleLbl="node1" presStyleIdx="3" presStyleCnt="4">
        <dgm:presLayoutVars>
          <dgm:bulletEnabled val="1"/>
        </dgm:presLayoutVars>
      </dgm:prSet>
      <dgm:spPr/>
    </dgm:pt>
  </dgm:ptLst>
  <dgm:cxnLst>
    <dgm:cxn modelId="{1220AF18-8CC2-458A-A5F3-6ADDCEC28F93}" type="presOf" srcId="{6762FF2A-177A-41C4-B905-3B4CEF04822F}" destId="{945022B8-015E-43D5-A749-24A51E0FE7D5}" srcOrd="0" destOrd="0" presId="urn:microsoft.com/office/officeart/2005/8/layout/pyramid4"/>
    <dgm:cxn modelId="{142EFF2C-8C3D-4D2A-8590-CE8342FF9AB5}" srcId="{F48C3AEA-AC04-4922-80D3-93A3FA810AD6}" destId="{6762FF2A-177A-41C4-B905-3B4CEF04822F}" srcOrd="2" destOrd="0" parTransId="{E75D4509-61D5-4457-BA76-49504FE93525}" sibTransId="{492BE2E6-642A-458A-8CE5-3D6619A57718}"/>
    <dgm:cxn modelId="{DF919466-DE2B-446B-B40B-4FD80123CFF8}" srcId="{F48C3AEA-AC04-4922-80D3-93A3FA810AD6}" destId="{3190F8EF-332A-415A-A131-C1E10B24DDA4}" srcOrd="3" destOrd="0" parTransId="{AFBC4627-1FA2-4F20-A734-DCAB4D884794}" sibTransId="{6D236818-EF41-490B-9B43-89C9E8998B3B}"/>
    <dgm:cxn modelId="{D6771C4E-B879-4239-BA0E-7FCAD874376D}" srcId="{F48C3AEA-AC04-4922-80D3-93A3FA810AD6}" destId="{4856DADE-E19A-4B91-99E4-EA41BF0BCDB2}" srcOrd="1" destOrd="0" parTransId="{6C94B835-04CE-4777-9CBF-90CC952A2EB8}" sibTransId="{FA4B4036-0F3A-4DCC-9A18-47714A38CBE5}"/>
    <dgm:cxn modelId="{02E54A73-E864-44C9-8249-6EA27BFDDB4E}" type="presOf" srcId="{F48C3AEA-AC04-4922-80D3-93A3FA810AD6}" destId="{2C973158-A0E9-4503-9573-66A248E9A369}" srcOrd="0" destOrd="0" presId="urn:microsoft.com/office/officeart/2005/8/layout/pyramid4"/>
    <dgm:cxn modelId="{A1EF1F78-FECA-4ADD-A732-9A28B079AC3D}" srcId="{F48C3AEA-AC04-4922-80D3-93A3FA810AD6}" destId="{D88C4F80-D079-4FB7-A17C-25267D38E110}" srcOrd="0" destOrd="0" parTransId="{9719A4D8-1C4C-4A7F-9CD3-5CC79888521A}" sibTransId="{450B7959-979A-4EDD-AA11-CECE287695C2}"/>
    <dgm:cxn modelId="{94CE0893-4ED1-4D20-B929-66FBAA0FAE8C}" type="presOf" srcId="{3190F8EF-332A-415A-A131-C1E10B24DDA4}" destId="{04C2353E-C907-46D4-A053-781A5BAD557C}" srcOrd="0" destOrd="0" presId="urn:microsoft.com/office/officeart/2005/8/layout/pyramid4"/>
    <dgm:cxn modelId="{7FF5C0DF-73C1-4125-8DA8-9587216CCECA}" type="presOf" srcId="{D88C4F80-D079-4FB7-A17C-25267D38E110}" destId="{93923043-5B0F-41F9-9617-0D5D108EF109}" srcOrd="0" destOrd="0" presId="urn:microsoft.com/office/officeart/2005/8/layout/pyramid4"/>
    <dgm:cxn modelId="{D17CB5E7-74E3-4E18-AC18-661E91B88A07}" type="presOf" srcId="{4856DADE-E19A-4B91-99E4-EA41BF0BCDB2}" destId="{47AAD061-7433-4F1C-A0BF-E5AC8F1A6840}" srcOrd="0" destOrd="0" presId="urn:microsoft.com/office/officeart/2005/8/layout/pyramid4"/>
    <dgm:cxn modelId="{D6ABA973-FAAD-439B-AE58-24E456A3EE51}" type="presParOf" srcId="{2C973158-A0E9-4503-9573-66A248E9A369}" destId="{93923043-5B0F-41F9-9617-0D5D108EF109}" srcOrd="0" destOrd="0" presId="urn:microsoft.com/office/officeart/2005/8/layout/pyramid4"/>
    <dgm:cxn modelId="{035FEB78-F62B-4D06-89D4-B62222C7EA5E}" type="presParOf" srcId="{2C973158-A0E9-4503-9573-66A248E9A369}" destId="{47AAD061-7433-4F1C-A0BF-E5AC8F1A6840}" srcOrd="1" destOrd="0" presId="urn:microsoft.com/office/officeart/2005/8/layout/pyramid4"/>
    <dgm:cxn modelId="{D4FD2D2C-1327-4996-A81D-22177F96DF70}" type="presParOf" srcId="{2C973158-A0E9-4503-9573-66A248E9A369}" destId="{945022B8-015E-43D5-A749-24A51E0FE7D5}" srcOrd="2" destOrd="0" presId="urn:microsoft.com/office/officeart/2005/8/layout/pyramid4"/>
    <dgm:cxn modelId="{D9C82B0A-671F-4E8F-AF8C-76A8247A1CC3}" type="presParOf" srcId="{2C973158-A0E9-4503-9573-66A248E9A369}" destId="{04C2353E-C907-46D4-A053-781A5BAD557C}" srcOrd="3" destOrd="0" presId="urn:microsoft.com/office/officeart/2005/8/layout/pyramid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8C3AEA-AC04-4922-80D3-93A3FA810AD6}" type="doc">
      <dgm:prSet loTypeId="urn:microsoft.com/office/officeart/2005/8/layout/pyramid4" loCatId="pyramid" qsTypeId="urn:microsoft.com/office/officeart/2005/8/quickstyle/simple1" qsCatId="simple" csTypeId="urn:microsoft.com/office/officeart/2005/8/colors/accent1_1" csCatId="accent1" phldr="1"/>
      <dgm:spPr/>
      <dgm:t>
        <a:bodyPr/>
        <a:lstStyle/>
        <a:p>
          <a:endParaRPr lang="da-DK"/>
        </a:p>
      </dgm:t>
    </dgm:pt>
    <dgm:pt modelId="{D88C4F80-D079-4FB7-A17C-25267D38E110}">
      <dgm:prSet phldrT="[Teks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da-DK" sz="1200" b="1">
              <a:solidFill>
                <a:schemeClr val="tx2"/>
              </a:solidFill>
              <a:latin typeface="Roboto" panose="02000000000000000000" pitchFamily="2" charset="0"/>
              <a:ea typeface="Roboto" panose="02000000000000000000" pitchFamily="2" charset="0"/>
            </a:rPr>
            <a:t>SOSU H</a:t>
          </a:r>
        </a:p>
        <a:p>
          <a:pPr algn="ctr"/>
          <a:r>
            <a:rPr lang="da-DK" sz="1000">
              <a:solidFill>
                <a:schemeClr val="tx2"/>
              </a:solidFill>
              <a:latin typeface="Roboto" panose="02000000000000000000" pitchFamily="2" charset="0"/>
              <a:ea typeface="Roboto" panose="02000000000000000000" pitchFamily="2" charset="0"/>
            </a:rPr>
            <a:t>Afholde samarbejdsmøde</a:t>
          </a:r>
          <a:endParaRPr lang="da-DK" sz="1000" i="0">
            <a:solidFill>
              <a:schemeClr val="tx2"/>
            </a:solidFill>
            <a:latin typeface="Roboto" panose="02000000000000000000" pitchFamily="2" charset="0"/>
            <a:ea typeface="Roboto" panose="02000000000000000000" pitchFamily="2" charset="0"/>
          </a:endParaRPr>
        </a:p>
        <a:p>
          <a:pPr algn="ctr"/>
          <a:r>
            <a:rPr lang="da-DK" sz="1000">
              <a:solidFill>
                <a:schemeClr val="tx2"/>
              </a:solidFill>
              <a:latin typeface="Roboto" panose="02000000000000000000" pitchFamily="2" charset="0"/>
              <a:ea typeface="Roboto" panose="02000000000000000000" pitchFamily="2" charset="0"/>
            </a:rPr>
            <a:t>Udarbejde Dialogværktøj</a:t>
          </a:r>
        </a:p>
        <a:p>
          <a:pPr algn="ctr"/>
          <a:endParaRPr lang="da-DK" sz="1000" b="0">
            <a:solidFill>
              <a:schemeClr val="tx2"/>
            </a:solidFill>
            <a:latin typeface="Roboto" panose="02000000000000000000" pitchFamily="2" charset="0"/>
            <a:ea typeface="Roboto" panose="02000000000000000000" pitchFamily="2" charset="0"/>
          </a:endParaRPr>
        </a:p>
        <a:p>
          <a:pPr algn="ctr"/>
          <a:endParaRPr lang="da-DK" sz="800" b="0">
            <a:solidFill>
              <a:schemeClr val="tx2"/>
            </a:solidFill>
            <a:latin typeface="Roboto" panose="02000000000000000000" pitchFamily="2" charset="0"/>
            <a:ea typeface="Roboto" panose="02000000000000000000" pitchFamily="2" charset="0"/>
          </a:endParaRPr>
        </a:p>
      </dgm:t>
    </dgm:pt>
    <dgm:pt modelId="{9719A4D8-1C4C-4A7F-9CD3-5CC79888521A}" type="parTrans" cxnId="{A1EF1F78-FECA-4ADD-A732-9A28B079AC3D}">
      <dgm:prSet/>
      <dgm:spPr/>
      <dgm:t>
        <a:bodyPr/>
        <a:lstStyle/>
        <a:p>
          <a:pPr algn="ctr"/>
          <a:endParaRPr lang="da-DK"/>
        </a:p>
      </dgm:t>
    </dgm:pt>
    <dgm:pt modelId="{450B7959-979A-4EDD-AA11-CECE287695C2}" type="sibTrans" cxnId="{A1EF1F78-FECA-4ADD-A732-9A28B079AC3D}">
      <dgm:prSet/>
      <dgm:spPr/>
      <dgm:t>
        <a:bodyPr/>
        <a:lstStyle/>
        <a:p>
          <a:pPr algn="ctr"/>
          <a:endParaRPr lang="da-DK"/>
        </a:p>
      </dgm:t>
    </dgm:pt>
    <dgm:pt modelId="{4856DADE-E19A-4B91-99E4-EA41BF0BCDB2}">
      <dgm:prSet phldrT="[Teks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da-DK" sz="1200" b="1">
              <a:solidFill>
                <a:schemeClr val="tx2"/>
              </a:solidFill>
              <a:latin typeface="Roboto" panose="02000000000000000000" pitchFamily="2" charset="0"/>
              <a:ea typeface="Roboto" panose="02000000000000000000" pitchFamily="2" charset="0"/>
            </a:rPr>
            <a:t>Ansættende myndighed:</a:t>
          </a:r>
        </a:p>
        <a:p>
          <a:pPr algn="ctr"/>
          <a:r>
            <a:rPr lang="da-DK" sz="1000">
              <a:solidFill>
                <a:schemeClr val="tx2"/>
              </a:solidFill>
              <a:latin typeface="Roboto" panose="02000000000000000000" pitchFamily="2" charset="0"/>
              <a:ea typeface="Roboto" panose="02000000000000000000" pitchFamily="2" charset="0"/>
            </a:rPr>
            <a:t>Ansættelse, skaffe oplæringssted</a:t>
          </a:r>
        </a:p>
        <a:p>
          <a:pPr algn="ctr"/>
          <a:r>
            <a:rPr lang="da-DK" sz="1000">
              <a:solidFill>
                <a:schemeClr val="tx2"/>
              </a:solidFill>
              <a:latin typeface="Roboto" panose="02000000000000000000" pitchFamily="2" charset="0"/>
              <a:ea typeface="Roboto" panose="02000000000000000000" pitchFamily="2" charset="0"/>
            </a:rPr>
            <a:t>Løn, sygdom/fravær, ferie, trivsel og ændringer i elevens uddannelsesplan</a:t>
          </a:r>
        </a:p>
        <a:p>
          <a:pPr algn="ctr"/>
          <a:r>
            <a:rPr lang="da-DK" sz="1000">
              <a:solidFill>
                <a:schemeClr val="tx2"/>
              </a:solidFill>
              <a:latin typeface="Roboto" panose="02000000000000000000" pitchFamily="2" charset="0"/>
              <a:ea typeface="Roboto" panose="02000000000000000000" pitchFamily="2" charset="0"/>
            </a:rPr>
            <a:t> </a:t>
          </a:r>
        </a:p>
      </dgm:t>
    </dgm:pt>
    <dgm:pt modelId="{6C94B835-04CE-4777-9CBF-90CC952A2EB8}" type="parTrans" cxnId="{D6771C4E-B879-4239-BA0E-7FCAD874376D}">
      <dgm:prSet/>
      <dgm:spPr/>
      <dgm:t>
        <a:bodyPr/>
        <a:lstStyle/>
        <a:p>
          <a:pPr algn="ctr"/>
          <a:endParaRPr lang="da-DK"/>
        </a:p>
      </dgm:t>
    </dgm:pt>
    <dgm:pt modelId="{FA4B4036-0F3A-4DCC-9A18-47714A38CBE5}" type="sibTrans" cxnId="{D6771C4E-B879-4239-BA0E-7FCAD874376D}">
      <dgm:prSet/>
      <dgm:spPr/>
      <dgm:t>
        <a:bodyPr/>
        <a:lstStyle/>
        <a:p>
          <a:pPr algn="ctr"/>
          <a:endParaRPr lang="da-DK"/>
        </a:p>
      </dgm:t>
    </dgm:pt>
    <dgm:pt modelId="{6762FF2A-177A-41C4-B905-3B4CEF04822F}">
      <dgm:prSet phldrT="[Tekst]" custT="1">
        <dgm:style>
          <a:lnRef idx="2">
            <a:schemeClr val="accent5"/>
          </a:lnRef>
          <a:fillRef idx="1">
            <a:schemeClr val="lt1"/>
          </a:fillRef>
          <a:effectRef idx="0">
            <a:schemeClr val="accent5"/>
          </a:effectRef>
          <a:fontRef idx="minor">
            <a:schemeClr val="dk1"/>
          </a:fontRef>
        </dgm:style>
      </dgm:prSet>
      <dgm:spPr>
        <a:ln/>
      </dgm:spPr>
      <dgm:t>
        <a:bodyPr/>
        <a:lstStyle/>
        <a:p>
          <a:pPr algn="ctr"/>
          <a:endParaRPr lang="da-DK" sz="750" b="0">
            <a:solidFill>
              <a:schemeClr val="tx2"/>
            </a:solidFill>
            <a:latin typeface="Roboto" panose="02000000000000000000" pitchFamily="2" charset="0"/>
            <a:ea typeface="Roboto" panose="02000000000000000000" pitchFamily="2" charset="0"/>
          </a:endParaRPr>
        </a:p>
        <a:p>
          <a:pPr algn="ctr"/>
          <a:endParaRPr lang="da-DK" sz="750" b="0">
            <a:solidFill>
              <a:schemeClr val="tx2"/>
            </a:solidFill>
            <a:latin typeface="Roboto" panose="02000000000000000000" pitchFamily="2" charset="0"/>
            <a:ea typeface="Roboto" panose="02000000000000000000" pitchFamily="2" charset="0"/>
          </a:endParaRPr>
        </a:p>
        <a:p>
          <a:pPr algn="ctr"/>
          <a:endParaRPr lang="da-DK" sz="750" b="0">
            <a:solidFill>
              <a:schemeClr val="tx2"/>
            </a:solidFill>
            <a:latin typeface="Roboto" panose="02000000000000000000" pitchFamily="2" charset="0"/>
            <a:ea typeface="Roboto" panose="02000000000000000000" pitchFamily="2" charset="0"/>
          </a:endParaRPr>
        </a:p>
        <a:p>
          <a:pPr algn="ctr"/>
          <a:r>
            <a:rPr lang="da-DK" sz="1200" b="1">
              <a:solidFill>
                <a:schemeClr val="tx2"/>
              </a:solidFill>
              <a:latin typeface="Roboto" panose="02000000000000000000" pitchFamily="2" charset="0"/>
              <a:ea typeface="Roboto" panose="02000000000000000000" pitchFamily="2" charset="0"/>
            </a:rPr>
            <a:t>PA-elev</a:t>
          </a:r>
          <a:r>
            <a:rPr lang="da-DK" sz="750" b="0">
              <a:solidFill>
                <a:schemeClr val="tx2"/>
              </a:solidFill>
              <a:latin typeface="Roboto" panose="02000000000000000000" pitchFamily="2" charset="0"/>
              <a:ea typeface="Roboto" panose="02000000000000000000" pitchFamily="2" charset="0"/>
            </a:rPr>
            <a:t>: </a:t>
          </a:r>
        </a:p>
        <a:p>
          <a:pPr algn="ctr"/>
          <a:r>
            <a:rPr lang="da-DK" sz="750">
              <a:solidFill>
                <a:schemeClr val="tx2"/>
              </a:solidFill>
              <a:latin typeface="Roboto" panose="02000000000000000000" pitchFamily="2" charset="0"/>
              <a:ea typeface="Roboto" panose="02000000000000000000" pitchFamily="2" charset="0"/>
            </a:rPr>
            <a:t>Motiveret, empatisk og udvise omsorg</a:t>
          </a:r>
        </a:p>
        <a:p>
          <a:pPr algn="ctr"/>
          <a:r>
            <a:rPr lang="da-DK" sz="750">
              <a:solidFill>
                <a:schemeClr val="tx2"/>
              </a:solidFill>
              <a:latin typeface="Roboto" panose="02000000000000000000" pitchFamily="2" charset="0"/>
              <a:ea typeface="Roboto" panose="02000000000000000000" pitchFamily="2" charset="0"/>
            </a:rPr>
            <a:t>Søge teoretisk viden og bruge den i oplæringen</a:t>
          </a:r>
        </a:p>
        <a:p>
          <a:pPr algn="ctr"/>
          <a:r>
            <a:rPr lang="da-DK" sz="750">
              <a:solidFill>
                <a:schemeClr val="tx2"/>
              </a:solidFill>
              <a:latin typeface="Roboto" panose="02000000000000000000" pitchFamily="2" charset="0"/>
              <a:ea typeface="Roboto" panose="02000000000000000000" pitchFamily="2" charset="0"/>
            </a:rPr>
            <a:t>Arbejde etisk og respektfuldt</a:t>
          </a:r>
        </a:p>
        <a:p>
          <a:pPr algn="ctr"/>
          <a:r>
            <a:rPr lang="da-DK" sz="750">
              <a:solidFill>
                <a:schemeClr val="tx2"/>
              </a:solidFill>
              <a:latin typeface="Roboto" panose="02000000000000000000" pitchFamily="2" charset="0"/>
              <a:ea typeface="Roboto" panose="02000000000000000000" pitchFamily="2" charset="0"/>
            </a:rPr>
            <a:t>Udvise professionel ansvarlighed inden for sit ansvars- og kompetenceområde</a:t>
          </a:r>
          <a:endParaRPr lang="da-DK" sz="750" b="0">
            <a:solidFill>
              <a:schemeClr val="tx2"/>
            </a:solidFill>
            <a:latin typeface="Roboto" panose="02000000000000000000" pitchFamily="2" charset="0"/>
            <a:ea typeface="Roboto" panose="02000000000000000000" pitchFamily="2" charset="0"/>
          </a:endParaRPr>
        </a:p>
      </dgm:t>
    </dgm:pt>
    <dgm:pt modelId="{E75D4509-61D5-4457-BA76-49504FE93525}" type="parTrans" cxnId="{142EFF2C-8C3D-4D2A-8590-CE8342FF9AB5}">
      <dgm:prSet/>
      <dgm:spPr/>
      <dgm:t>
        <a:bodyPr/>
        <a:lstStyle/>
        <a:p>
          <a:pPr algn="ctr"/>
          <a:endParaRPr lang="da-DK"/>
        </a:p>
      </dgm:t>
    </dgm:pt>
    <dgm:pt modelId="{492BE2E6-642A-458A-8CE5-3D6619A57718}" type="sibTrans" cxnId="{142EFF2C-8C3D-4D2A-8590-CE8342FF9AB5}">
      <dgm:prSet/>
      <dgm:spPr/>
      <dgm:t>
        <a:bodyPr/>
        <a:lstStyle/>
        <a:p>
          <a:pPr algn="ctr"/>
          <a:endParaRPr lang="da-DK"/>
        </a:p>
      </dgm:t>
    </dgm:pt>
    <dgm:pt modelId="{3190F8EF-332A-415A-A131-C1E10B24DDA4}">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da-DK" sz="1200" b="1">
              <a:solidFill>
                <a:schemeClr val="tx2"/>
              </a:solidFill>
              <a:latin typeface="Roboto" panose="02000000000000000000" pitchFamily="2" charset="0"/>
              <a:ea typeface="Roboto" panose="02000000000000000000" pitchFamily="2" charset="0"/>
            </a:rPr>
            <a:t>Oplæringsted:</a:t>
          </a:r>
        </a:p>
        <a:p>
          <a:pPr algn="ctr"/>
          <a:r>
            <a:rPr lang="da-DK" sz="1000">
              <a:solidFill>
                <a:schemeClr val="tx2"/>
              </a:solidFill>
              <a:latin typeface="Roboto" panose="02000000000000000000" pitchFamily="2" charset="0"/>
              <a:ea typeface="Roboto" panose="02000000000000000000" pitchFamily="2" charset="0"/>
            </a:rPr>
            <a:t>Deltager i samarbejdsmøde</a:t>
          </a:r>
        </a:p>
        <a:p>
          <a:pPr algn="ctr"/>
          <a:r>
            <a:rPr lang="da-DK" sz="1000">
              <a:solidFill>
                <a:schemeClr val="tx2"/>
              </a:solidFill>
              <a:latin typeface="Roboto" panose="02000000000000000000" pitchFamily="2" charset="0"/>
              <a:ea typeface="Roboto" panose="02000000000000000000" pitchFamily="2" charset="0"/>
            </a:rPr>
            <a:t>Bruge </a:t>
          </a:r>
          <a:r>
            <a:rPr lang="da-DK" sz="1000" i="1">
              <a:solidFill>
                <a:schemeClr val="tx2"/>
              </a:solidFill>
              <a:latin typeface="Roboto" panose="02000000000000000000" pitchFamily="2" charset="0"/>
              <a:ea typeface="Roboto" panose="02000000000000000000" pitchFamily="2" charset="0"/>
            </a:rPr>
            <a:t>Dialogværktøje</a:t>
          </a:r>
          <a:r>
            <a:rPr lang="da-DK" sz="1000">
              <a:solidFill>
                <a:schemeClr val="tx2"/>
              </a:solidFill>
              <a:latin typeface="Roboto" panose="02000000000000000000" pitchFamily="2" charset="0"/>
              <a:ea typeface="Roboto" panose="02000000000000000000" pitchFamily="2" charset="0"/>
            </a:rPr>
            <a:t>t, vejledning, planlagte samtaler</a:t>
          </a:r>
        </a:p>
        <a:p>
          <a:pPr algn="ctr"/>
          <a:r>
            <a:rPr lang="da-DK" sz="1000">
              <a:solidFill>
                <a:schemeClr val="tx2"/>
              </a:solidFill>
              <a:latin typeface="Roboto" panose="02000000000000000000" pitchFamily="2" charset="0"/>
              <a:ea typeface="Roboto" panose="02000000000000000000" pitchFamily="2" charset="0"/>
            </a:rPr>
            <a:t>Tilrettelægge elevens tid i oplæringen og udarbejde oplæringserklæring</a:t>
          </a:r>
        </a:p>
        <a:p>
          <a:pPr algn="ctr"/>
          <a:endParaRPr lang="da-DK" sz="1000" b="0">
            <a:solidFill>
              <a:schemeClr val="tx2"/>
            </a:solidFill>
            <a:latin typeface="Roboto" panose="02000000000000000000" pitchFamily="2" charset="0"/>
            <a:ea typeface="Roboto" panose="02000000000000000000" pitchFamily="2" charset="0"/>
          </a:endParaRPr>
        </a:p>
        <a:p>
          <a:pPr algn="ctr"/>
          <a:endParaRPr lang="da-DK" sz="1000" b="0">
            <a:solidFill>
              <a:schemeClr val="tx2"/>
            </a:solidFill>
            <a:latin typeface="Roboto" panose="02000000000000000000" pitchFamily="2" charset="0"/>
            <a:ea typeface="Roboto" panose="02000000000000000000" pitchFamily="2" charset="0"/>
          </a:endParaRPr>
        </a:p>
      </dgm:t>
    </dgm:pt>
    <dgm:pt modelId="{AFBC4627-1FA2-4F20-A734-DCAB4D884794}" type="parTrans" cxnId="{DF919466-DE2B-446B-B40B-4FD80123CFF8}">
      <dgm:prSet/>
      <dgm:spPr/>
      <dgm:t>
        <a:bodyPr/>
        <a:lstStyle/>
        <a:p>
          <a:pPr algn="ctr"/>
          <a:endParaRPr lang="da-DK"/>
        </a:p>
      </dgm:t>
    </dgm:pt>
    <dgm:pt modelId="{6D236818-EF41-490B-9B43-89C9E8998B3B}" type="sibTrans" cxnId="{DF919466-DE2B-446B-B40B-4FD80123CFF8}">
      <dgm:prSet/>
      <dgm:spPr/>
      <dgm:t>
        <a:bodyPr/>
        <a:lstStyle/>
        <a:p>
          <a:pPr algn="ctr"/>
          <a:endParaRPr lang="da-DK"/>
        </a:p>
      </dgm:t>
    </dgm:pt>
    <dgm:pt modelId="{2C973158-A0E9-4503-9573-66A248E9A369}" type="pres">
      <dgm:prSet presAssocID="{F48C3AEA-AC04-4922-80D3-93A3FA810AD6}" presName="compositeShape" presStyleCnt="0">
        <dgm:presLayoutVars>
          <dgm:chMax val="9"/>
          <dgm:dir/>
          <dgm:resizeHandles val="exact"/>
        </dgm:presLayoutVars>
      </dgm:prSet>
      <dgm:spPr/>
    </dgm:pt>
    <dgm:pt modelId="{93923043-5B0F-41F9-9617-0D5D108EF109}" type="pres">
      <dgm:prSet presAssocID="{F48C3AEA-AC04-4922-80D3-93A3FA810AD6}" presName="triangle1" presStyleLbl="node1" presStyleIdx="0" presStyleCnt="4" custScaleX="116477" custScaleY="94684" custLinFactNeighborX="181" custLinFactNeighborY="-430">
        <dgm:presLayoutVars>
          <dgm:bulletEnabled val="1"/>
        </dgm:presLayoutVars>
      </dgm:prSet>
      <dgm:spPr/>
    </dgm:pt>
    <dgm:pt modelId="{47AAD061-7433-4F1C-A0BF-E5AC8F1A6840}" type="pres">
      <dgm:prSet presAssocID="{F48C3AEA-AC04-4922-80D3-93A3FA810AD6}" presName="triangle2" presStyleLbl="node1" presStyleIdx="1" presStyleCnt="4" custScaleX="118609" custScaleY="103992" custLinFactNeighborX="-9890">
        <dgm:presLayoutVars>
          <dgm:bulletEnabled val="1"/>
        </dgm:presLayoutVars>
      </dgm:prSet>
      <dgm:spPr/>
    </dgm:pt>
    <dgm:pt modelId="{945022B8-015E-43D5-A749-24A51E0FE7D5}" type="pres">
      <dgm:prSet presAssocID="{F48C3AEA-AC04-4922-80D3-93A3FA810AD6}" presName="triangle3" presStyleLbl="node1" presStyleIdx="2" presStyleCnt="4" custScaleX="109908" custScaleY="98435" custLinFactNeighborX="0" custLinFactNeighborY="-1290">
        <dgm:presLayoutVars>
          <dgm:bulletEnabled val="1"/>
        </dgm:presLayoutVars>
      </dgm:prSet>
      <dgm:spPr/>
    </dgm:pt>
    <dgm:pt modelId="{04C2353E-C907-46D4-A053-781A5BAD557C}" type="pres">
      <dgm:prSet presAssocID="{F48C3AEA-AC04-4922-80D3-93A3FA810AD6}" presName="triangle4" presStyleLbl="node1" presStyleIdx="3" presStyleCnt="4" custScaleX="117516" custScaleY="103064" custLinFactNeighborX="9892" custLinFactNeighborY="430">
        <dgm:presLayoutVars>
          <dgm:bulletEnabled val="1"/>
        </dgm:presLayoutVars>
      </dgm:prSet>
      <dgm:spPr/>
    </dgm:pt>
  </dgm:ptLst>
  <dgm:cxnLst>
    <dgm:cxn modelId="{006FBE11-BC2E-481D-9E1F-6EC175DEDC60}" type="presOf" srcId="{D88C4F80-D079-4FB7-A17C-25267D38E110}" destId="{93923043-5B0F-41F9-9617-0D5D108EF109}" srcOrd="0" destOrd="0" presId="urn:microsoft.com/office/officeart/2005/8/layout/pyramid4"/>
    <dgm:cxn modelId="{142EFF2C-8C3D-4D2A-8590-CE8342FF9AB5}" srcId="{F48C3AEA-AC04-4922-80D3-93A3FA810AD6}" destId="{6762FF2A-177A-41C4-B905-3B4CEF04822F}" srcOrd="2" destOrd="0" parTransId="{E75D4509-61D5-4457-BA76-49504FE93525}" sibTransId="{492BE2E6-642A-458A-8CE5-3D6619A57718}"/>
    <dgm:cxn modelId="{5B927732-88D4-4479-B0B9-F61CC5071F16}" type="presOf" srcId="{F48C3AEA-AC04-4922-80D3-93A3FA810AD6}" destId="{2C973158-A0E9-4503-9573-66A248E9A369}" srcOrd="0" destOrd="0" presId="urn:microsoft.com/office/officeart/2005/8/layout/pyramid4"/>
    <dgm:cxn modelId="{DF919466-DE2B-446B-B40B-4FD80123CFF8}" srcId="{F48C3AEA-AC04-4922-80D3-93A3FA810AD6}" destId="{3190F8EF-332A-415A-A131-C1E10B24DDA4}" srcOrd="3" destOrd="0" parTransId="{AFBC4627-1FA2-4F20-A734-DCAB4D884794}" sibTransId="{6D236818-EF41-490B-9B43-89C9E8998B3B}"/>
    <dgm:cxn modelId="{D6771C4E-B879-4239-BA0E-7FCAD874376D}" srcId="{F48C3AEA-AC04-4922-80D3-93A3FA810AD6}" destId="{4856DADE-E19A-4B91-99E4-EA41BF0BCDB2}" srcOrd="1" destOrd="0" parTransId="{6C94B835-04CE-4777-9CBF-90CC952A2EB8}" sibTransId="{FA4B4036-0F3A-4DCC-9A18-47714A38CBE5}"/>
    <dgm:cxn modelId="{A1EF1F78-FECA-4ADD-A732-9A28B079AC3D}" srcId="{F48C3AEA-AC04-4922-80D3-93A3FA810AD6}" destId="{D88C4F80-D079-4FB7-A17C-25267D38E110}" srcOrd="0" destOrd="0" parTransId="{9719A4D8-1C4C-4A7F-9CD3-5CC79888521A}" sibTransId="{450B7959-979A-4EDD-AA11-CECE287695C2}"/>
    <dgm:cxn modelId="{FCFA12BD-1EBE-4F55-B4C9-3110A0A35C6E}" type="presOf" srcId="{4856DADE-E19A-4B91-99E4-EA41BF0BCDB2}" destId="{47AAD061-7433-4F1C-A0BF-E5AC8F1A6840}" srcOrd="0" destOrd="0" presId="urn:microsoft.com/office/officeart/2005/8/layout/pyramid4"/>
    <dgm:cxn modelId="{63AB83DB-9829-432C-A98A-E57AE4C9B2DD}" type="presOf" srcId="{6762FF2A-177A-41C4-B905-3B4CEF04822F}" destId="{945022B8-015E-43D5-A749-24A51E0FE7D5}" srcOrd="0" destOrd="0" presId="urn:microsoft.com/office/officeart/2005/8/layout/pyramid4"/>
    <dgm:cxn modelId="{1F34B9E1-856B-4384-9AD7-7EE2F2A49F69}" type="presOf" srcId="{3190F8EF-332A-415A-A131-C1E10B24DDA4}" destId="{04C2353E-C907-46D4-A053-781A5BAD557C}" srcOrd="0" destOrd="0" presId="urn:microsoft.com/office/officeart/2005/8/layout/pyramid4"/>
    <dgm:cxn modelId="{6082746E-D781-4B24-A368-627EDE896945}" type="presParOf" srcId="{2C973158-A0E9-4503-9573-66A248E9A369}" destId="{93923043-5B0F-41F9-9617-0D5D108EF109}" srcOrd="0" destOrd="0" presId="urn:microsoft.com/office/officeart/2005/8/layout/pyramid4"/>
    <dgm:cxn modelId="{204D714C-B0C4-4414-AD7A-9C1A6EB60019}" type="presParOf" srcId="{2C973158-A0E9-4503-9573-66A248E9A369}" destId="{47AAD061-7433-4F1C-A0BF-E5AC8F1A6840}" srcOrd="1" destOrd="0" presId="urn:microsoft.com/office/officeart/2005/8/layout/pyramid4"/>
    <dgm:cxn modelId="{4D478330-1B88-4F1A-B589-E9DD5C6BF636}" type="presParOf" srcId="{2C973158-A0E9-4503-9573-66A248E9A369}" destId="{945022B8-015E-43D5-A749-24A51E0FE7D5}" srcOrd="2" destOrd="0" presId="urn:microsoft.com/office/officeart/2005/8/layout/pyramid4"/>
    <dgm:cxn modelId="{E1867795-2588-4412-B1B1-1871BE50E50F}" type="presParOf" srcId="{2C973158-A0E9-4503-9573-66A248E9A369}" destId="{04C2353E-C907-46D4-A053-781A5BAD557C}" srcOrd="3" destOrd="0" presId="urn:microsoft.com/office/officeart/2005/8/layout/pyramid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923043-5B0F-41F9-9617-0D5D108EF109}">
      <dsp:nvSpPr>
        <dsp:cNvPr id="0" name=""/>
        <dsp:cNvSpPr/>
      </dsp:nvSpPr>
      <dsp:spPr>
        <a:xfrm>
          <a:off x="1844128" y="0"/>
          <a:ext cx="1890712" cy="1890712"/>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a-DK" sz="1400" b="1" kern="1200">
              <a:solidFill>
                <a:schemeClr val="tx2"/>
              </a:solidFill>
              <a:latin typeface="Arial" pitchFamily="34" charset="0"/>
              <a:ea typeface="Roboto" panose="02000000000000000000" pitchFamily="2" charset="0"/>
              <a:cs typeface="Arial" pitchFamily="34" charset="0"/>
            </a:rPr>
            <a:t>SOSU H</a:t>
          </a:r>
        </a:p>
      </dsp:txBody>
      <dsp:txXfrm>
        <a:off x="2316806" y="945356"/>
        <a:ext cx="945356" cy="945356"/>
      </dsp:txXfrm>
    </dsp:sp>
    <dsp:sp modelId="{47AAD061-7433-4F1C-A0BF-E5AC8F1A6840}">
      <dsp:nvSpPr>
        <dsp:cNvPr id="0" name=""/>
        <dsp:cNvSpPr/>
      </dsp:nvSpPr>
      <dsp:spPr>
        <a:xfrm>
          <a:off x="895349" y="1890712"/>
          <a:ext cx="1890712" cy="1890712"/>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b="1" kern="1200">
              <a:latin typeface="Arial" pitchFamily="34" charset="0"/>
              <a:ea typeface="Roboto" panose="02000000000000000000" pitchFamily="2" charset="0"/>
              <a:cs typeface="Arial" pitchFamily="34" charset="0"/>
            </a:rPr>
            <a:t>Håndbogen læring i praksis</a:t>
          </a:r>
          <a:r>
            <a:rPr lang="da-DK" sz="1200" kern="1200"/>
            <a:t> </a:t>
          </a:r>
        </a:p>
      </dsp:txBody>
      <dsp:txXfrm>
        <a:off x="1368027" y="2836068"/>
        <a:ext cx="945356" cy="945356"/>
      </dsp:txXfrm>
    </dsp:sp>
    <dsp:sp modelId="{945022B8-015E-43D5-A749-24A51E0FE7D5}">
      <dsp:nvSpPr>
        <dsp:cNvPr id="0" name=""/>
        <dsp:cNvSpPr/>
      </dsp:nvSpPr>
      <dsp:spPr>
        <a:xfrm rot="10800000">
          <a:off x="1840706" y="1890712"/>
          <a:ext cx="1890712" cy="1890712"/>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da-DK" sz="1400" b="1" kern="1200">
            <a:solidFill>
              <a:schemeClr val="tx2"/>
            </a:solidFill>
            <a:latin typeface="Arial" pitchFamily="34" charset="0"/>
            <a:ea typeface="Roboto" panose="02000000000000000000" pitchFamily="2" charset="0"/>
            <a:cs typeface="Arial" pitchFamily="34" charset="0"/>
          </a:endParaRPr>
        </a:p>
        <a:p>
          <a:pPr marL="0" lvl="0" indent="0" algn="ctr" defTabSz="622300">
            <a:lnSpc>
              <a:spcPct val="90000"/>
            </a:lnSpc>
            <a:spcBef>
              <a:spcPct val="0"/>
            </a:spcBef>
            <a:spcAft>
              <a:spcPct val="35000"/>
            </a:spcAft>
            <a:buNone/>
          </a:pPr>
          <a:r>
            <a:rPr lang="da-DK" sz="1400" b="1" kern="1200">
              <a:solidFill>
                <a:schemeClr val="tx2"/>
              </a:solidFill>
              <a:latin typeface="Arial" pitchFamily="34" charset="0"/>
              <a:ea typeface="Roboto" panose="02000000000000000000" pitchFamily="2" charset="0"/>
              <a:cs typeface="Arial" pitchFamily="34" charset="0"/>
            </a:rPr>
            <a:t>Elev</a:t>
          </a:r>
        </a:p>
      </dsp:txBody>
      <dsp:txXfrm rot="10800000">
        <a:off x="2313384" y="1890712"/>
        <a:ext cx="945356" cy="945356"/>
      </dsp:txXfrm>
    </dsp:sp>
    <dsp:sp modelId="{04C2353E-C907-46D4-A053-781A5BAD557C}">
      <dsp:nvSpPr>
        <dsp:cNvPr id="0" name=""/>
        <dsp:cNvSpPr/>
      </dsp:nvSpPr>
      <dsp:spPr>
        <a:xfrm>
          <a:off x="2786062" y="1890712"/>
          <a:ext cx="1890712" cy="1890712"/>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b="1" kern="1200">
              <a:latin typeface="Arial" pitchFamily="34" charset="0"/>
              <a:ea typeface="Roboto" panose="02000000000000000000" pitchFamily="2" charset="0"/>
              <a:cs typeface="Arial" pitchFamily="34" charset="0"/>
            </a:rPr>
            <a:t>Oplærings- sted</a:t>
          </a:r>
        </a:p>
      </dsp:txBody>
      <dsp:txXfrm>
        <a:off x="3258740" y="2836068"/>
        <a:ext cx="945356" cy="9453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923043-5B0F-41F9-9617-0D5D108EF109}">
      <dsp:nvSpPr>
        <dsp:cNvPr id="0" name=""/>
        <dsp:cNvSpPr/>
      </dsp:nvSpPr>
      <dsp:spPr>
        <a:xfrm>
          <a:off x="1530423" y="0"/>
          <a:ext cx="2832106" cy="2302215"/>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b="1" kern="1200">
              <a:solidFill>
                <a:schemeClr val="tx2"/>
              </a:solidFill>
              <a:latin typeface="Roboto" panose="02000000000000000000" pitchFamily="2" charset="0"/>
              <a:ea typeface="Roboto" panose="02000000000000000000" pitchFamily="2" charset="0"/>
            </a:rPr>
            <a:t>SOSU H</a:t>
          </a: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Afholde samarbejdsmøde</a:t>
          </a:r>
          <a:endParaRPr lang="da-DK" sz="1000" i="0" kern="1200">
            <a:solidFill>
              <a:schemeClr val="tx2"/>
            </a:solidFill>
            <a:latin typeface="Roboto" panose="02000000000000000000" pitchFamily="2" charset="0"/>
            <a:ea typeface="Roboto" panose="02000000000000000000" pitchFamily="2" charset="0"/>
          </a:endParaRP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Udarbejde Dialogværktøj</a:t>
          </a:r>
        </a:p>
        <a:p>
          <a:pPr marL="0" lvl="0" indent="0" algn="ctr" defTabSz="533400">
            <a:lnSpc>
              <a:spcPct val="90000"/>
            </a:lnSpc>
            <a:spcBef>
              <a:spcPct val="0"/>
            </a:spcBef>
            <a:spcAft>
              <a:spcPct val="35000"/>
            </a:spcAft>
            <a:buNone/>
          </a:pPr>
          <a:endParaRPr lang="da-DK" sz="1000" b="0" kern="1200">
            <a:solidFill>
              <a:schemeClr val="tx2"/>
            </a:solidFill>
            <a:latin typeface="Roboto" panose="02000000000000000000" pitchFamily="2" charset="0"/>
            <a:ea typeface="Roboto" panose="02000000000000000000" pitchFamily="2" charset="0"/>
          </a:endParaRPr>
        </a:p>
        <a:p>
          <a:pPr marL="0" lvl="0" indent="0" algn="ctr" defTabSz="533400">
            <a:lnSpc>
              <a:spcPct val="90000"/>
            </a:lnSpc>
            <a:spcBef>
              <a:spcPct val="0"/>
            </a:spcBef>
            <a:spcAft>
              <a:spcPct val="35000"/>
            </a:spcAft>
            <a:buNone/>
          </a:pPr>
          <a:endParaRPr lang="da-DK" sz="800" b="0" kern="1200">
            <a:solidFill>
              <a:schemeClr val="tx2"/>
            </a:solidFill>
            <a:latin typeface="Roboto" panose="02000000000000000000" pitchFamily="2" charset="0"/>
            <a:ea typeface="Roboto" panose="02000000000000000000" pitchFamily="2" charset="0"/>
          </a:endParaRPr>
        </a:p>
      </dsp:txBody>
      <dsp:txXfrm>
        <a:off x="2238450" y="1151108"/>
        <a:ext cx="1416053" cy="1151107"/>
      </dsp:txXfrm>
    </dsp:sp>
    <dsp:sp modelId="{47AAD061-7433-4F1C-A0BF-E5AC8F1A6840}">
      <dsp:nvSpPr>
        <dsp:cNvPr id="0" name=""/>
        <dsp:cNvSpPr/>
      </dsp:nvSpPr>
      <dsp:spPr>
        <a:xfrm>
          <a:off x="43893" y="2326360"/>
          <a:ext cx="2883945" cy="2528537"/>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b="1" kern="1200">
              <a:solidFill>
                <a:schemeClr val="tx2"/>
              </a:solidFill>
              <a:latin typeface="Roboto" panose="02000000000000000000" pitchFamily="2" charset="0"/>
              <a:ea typeface="Roboto" panose="02000000000000000000" pitchFamily="2" charset="0"/>
            </a:rPr>
            <a:t>Ansættende myndighed:</a:t>
          </a: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Ansættelse, skaffe oplæringssted</a:t>
          </a: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Løn, sygdom/fravær, ferie, trivsel og ændringer i elevens uddannelsesplan</a:t>
          </a: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 </a:t>
          </a:r>
        </a:p>
      </dsp:txBody>
      <dsp:txXfrm>
        <a:off x="764879" y="3590629"/>
        <a:ext cx="1441973" cy="1264268"/>
      </dsp:txXfrm>
    </dsp:sp>
    <dsp:sp modelId="{945022B8-015E-43D5-A749-24A51E0FE7D5}">
      <dsp:nvSpPr>
        <dsp:cNvPr id="0" name=""/>
        <dsp:cNvSpPr/>
      </dsp:nvSpPr>
      <dsp:spPr>
        <a:xfrm rot="10800000">
          <a:off x="1605884" y="2362552"/>
          <a:ext cx="2672383" cy="2393420"/>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30480" rIns="30480" bIns="30480" numCol="1" spcCol="1270" anchor="ctr" anchorCtr="0">
          <a:noAutofit/>
        </a:bodyPr>
        <a:lstStyle/>
        <a:p>
          <a:pPr marL="0" lvl="0" indent="0" algn="ctr" defTabSz="333375">
            <a:lnSpc>
              <a:spcPct val="90000"/>
            </a:lnSpc>
            <a:spcBef>
              <a:spcPct val="0"/>
            </a:spcBef>
            <a:spcAft>
              <a:spcPct val="35000"/>
            </a:spcAft>
            <a:buNone/>
          </a:pPr>
          <a:endParaRPr lang="da-DK" sz="750" b="0" kern="1200">
            <a:solidFill>
              <a:schemeClr val="tx2"/>
            </a:solidFill>
            <a:latin typeface="Roboto" panose="02000000000000000000" pitchFamily="2" charset="0"/>
            <a:ea typeface="Roboto" panose="02000000000000000000" pitchFamily="2" charset="0"/>
          </a:endParaRPr>
        </a:p>
        <a:p>
          <a:pPr marL="0" lvl="0" indent="0" algn="ctr" defTabSz="333375">
            <a:lnSpc>
              <a:spcPct val="90000"/>
            </a:lnSpc>
            <a:spcBef>
              <a:spcPct val="0"/>
            </a:spcBef>
            <a:spcAft>
              <a:spcPct val="35000"/>
            </a:spcAft>
            <a:buNone/>
          </a:pPr>
          <a:endParaRPr lang="da-DK" sz="750" b="0" kern="1200">
            <a:solidFill>
              <a:schemeClr val="tx2"/>
            </a:solidFill>
            <a:latin typeface="Roboto" panose="02000000000000000000" pitchFamily="2" charset="0"/>
            <a:ea typeface="Roboto" panose="02000000000000000000" pitchFamily="2" charset="0"/>
          </a:endParaRPr>
        </a:p>
        <a:p>
          <a:pPr marL="0" lvl="0" indent="0" algn="ctr" defTabSz="333375">
            <a:lnSpc>
              <a:spcPct val="90000"/>
            </a:lnSpc>
            <a:spcBef>
              <a:spcPct val="0"/>
            </a:spcBef>
            <a:spcAft>
              <a:spcPct val="35000"/>
            </a:spcAft>
            <a:buNone/>
          </a:pPr>
          <a:endParaRPr lang="da-DK" sz="750" b="0" kern="1200">
            <a:solidFill>
              <a:schemeClr val="tx2"/>
            </a:solidFill>
            <a:latin typeface="Roboto" panose="02000000000000000000" pitchFamily="2" charset="0"/>
            <a:ea typeface="Roboto" panose="02000000000000000000" pitchFamily="2" charset="0"/>
          </a:endParaRPr>
        </a:p>
        <a:p>
          <a:pPr marL="0" lvl="0" indent="0" algn="ctr" defTabSz="333375">
            <a:lnSpc>
              <a:spcPct val="90000"/>
            </a:lnSpc>
            <a:spcBef>
              <a:spcPct val="0"/>
            </a:spcBef>
            <a:spcAft>
              <a:spcPct val="35000"/>
            </a:spcAft>
            <a:buNone/>
          </a:pPr>
          <a:r>
            <a:rPr lang="da-DK" sz="1200" b="1" kern="1200">
              <a:solidFill>
                <a:schemeClr val="tx2"/>
              </a:solidFill>
              <a:latin typeface="Roboto" panose="02000000000000000000" pitchFamily="2" charset="0"/>
              <a:ea typeface="Roboto" panose="02000000000000000000" pitchFamily="2" charset="0"/>
            </a:rPr>
            <a:t>PA-elev</a:t>
          </a:r>
          <a:r>
            <a:rPr lang="da-DK" sz="750" b="0" kern="1200">
              <a:solidFill>
                <a:schemeClr val="tx2"/>
              </a:solidFill>
              <a:latin typeface="Roboto" panose="02000000000000000000" pitchFamily="2" charset="0"/>
              <a:ea typeface="Roboto" panose="02000000000000000000" pitchFamily="2" charset="0"/>
            </a:rPr>
            <a:t>: </a:t>
          </a:r>
        </a:p>
        <a:p>
          <a:pPr marL="0" lvl="0" indent="0" algn="ctr" defTabSz="333375">
            <a:lnSpc>
              <a:spcPct val="90000"/>
            </a:lnSpc>
            <a:spcBef>
              <a:spcPct val="0"/>
            </a:spcBef>
            <a:spcAft>
              <a:spcPct val="35000"/>
            </a:spcAft>
            <a:buNone/>
          </a:pPr>
          <a:r>
            <a:rPr lang="da-DK" sz="750" kern="1200">
              <a:solidFill>
                <a:schemeClr val="tx2"/>
              </a:solidFill>
              <a:latin typeface="Roboto" panose="02000000000000000000" pitchFamily="2" charset="0"/>
              <a:ea typeface="Roboto" panose="02000000000000000000" pitchFamily="2" charset="0"/>
            </a:rPr>
            <a:t>Motiveret, empatisk og udvise omsorg</a:t>
          </a:r>
        </a:p>
        <a:p>
          <a:pPr marL="0" lvl="0" indent="0" algn="ctr" defTabSz="333375">
            <a:lnSpc>
              <a:spcPct val="90000"/>
            </a:lnSpc>
            <a:spcBef>
              <a:spcPct val="0"/>
            </a:spcBef>
            <a:spcAft>
              <a:spcPct val="35000"/>
            </a:spcAft>
            <a:buNone/>
          </a:pPr>
          <a:r>
            <a:rPr lang="da-DK" sz="750" kern="1200">
              <a:solidFill>
                <a:schemeClr val="tx2"/>
              </a:solidFill>
              <a:latin typeface="Roboto" panose="02000000000000000000" pitchFamily="2" charset="0"/>
              <a:ea typeface="Roboto" panose="02000000000000000000" pitchFamily="2" charset="0"/>
            </a:rPr>
            <a:t>Søge teoretisk viden og bruge den i oplæringen</a:t>
          </a:r>
        </a:p>
        <a:p>
          <a:pPr marL="0" lvl="0" indent="0" algn="ctr" defTabSz="333375">
            <a:lnSpc>
              <a:spcPct val="90000"/>
            </a:lnSpc>
            <a:spcBef>
              <a:spcPct val="0"/>
            </a:spcBef>
            <a:spcAft>
              <a:spcPct val="35000"/>
            </a:spcAft>
            <a:buNone/>
          </a:pPr>
          <a:r>
            <a:rPr lang="da-DK" sz="750" kern="1200">
              <a:solidFill>
                <a:schemeClr val="tx2"/>
              </a:solidFill>
              <a:latin typeface="Roboto" panose="02000000000000000000" pitchFamily="2" charset="0"/>
              <a:ea typeface="Roboto" panose="02000000000000000000" pitchFamily="2" charset="0"/>
            </a:rPr>
            <a:t>Arbejde etisk og respektfuldt</a:t>
          </a:r>
        </a:p>
        <a:p>
          <a:pPr marL="0" lvl="0" indent="0" algn="ctr" defTabSz="333375">
            <a:lnSpc>
              <a:spcPct val="90000"/>
            </a:lnSpc>
            <a:spcBef>
              <a:spcPct val="0"/>
            </a:spcBef>
            <a:spcAft>
              <a:spcPct val="35000"/>
            </a:spcAft>
            <a:buNone/>
          </a:pPr>
          <a:r>
            <a:rPr lang="da-DK" sz="750" kern="1200">
              <a:solidFill>
                <a:schemeClr val="tx2"/>
              </a:solidFill>
              <a:latin typeface="Roboto" panose="02000000000000000000" pitchFamily="2" charset="0"/>
              <a:ea typeface="Roboto" panose="02000000000000000000" pitchFamily="2" charset="0"/>
            </a:rPr>
            <a:t>Udvise professionel ansvarlighed inden for sit ansvars- og kompetenceområde</a:t>
          </a:r>
          <a:endParaRPr lang="da-DK" sz="750" b="0" kern="1200">
            <a:solidFill>
              <a:schemeClr val="tx2"/>
            </a:solidFill>
            <a:latin typeface="Roboto" panose="02000000000000000000" pitchFamily="2" charset="0"/>
            <a:ea typeface="Roboto" panose="02000000000000000000" pitchFamily="2" charset="0"/>
          </a:endParaRPr>
        </a:p>
      </dsp:txBody>
      <dsp:txXfrm rot="10800000">
        <a:off x="2273980" y="2362552"/>
        <a:ext cx="1336191" cy="1196710"/>
      </dsp:txXfrm>
    </dsp:sp>
    <dsp:sp modelId="{04C2353E-C907-46D4-A053-781A5BAD557C}">
      <dsp:nvSpPr>
        <dsp:cNvPr id="0" name=""/>
        <dsp:cNvSpPr/>
      </dsp:nvSpPr>
      <dsp:spPr>
        <a:xfrm>
          <a:off x="2969648" y="2348097"/>
          <a:ext cx="2857369" cy="2505973"/>
        </a:xfrm>
        <a:prstGeom prst="triangle">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b="1" kern="1200">
              <a:solidFill>
                <a:schemeClr val="tx2"/>
              </a:solidFill>
              <a:latin typeface="Roboto" panose="02000000000000000000" pitchFamily="2" charset="0"/>
              <a:ea typeface="Roboto" panose="02000000000000000000" pitchFamily="2" charset="0"/>
            </a:rPr>
            <a:t>Oplæringsted:</a:t>
          </a: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Deltager i samarbejdsmøde</a:t>
          </a: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Bruge </a:t>
          </a:r>
          <a:r>
            <a:rPr lang="da-DK" sz="1000" i="1" kern="1200">
              <a:solidFill>
                <a:schemeClr val="tx2"/>
              </a:solidFill>
              <a:latin typeface="Roboto" panose="02000000000000000000" pitchFamily="2" charset="0"/>
              <a:ea typeface="Roboto" panose="02000000000000000000" pitchFamily="2" charset="0"/>
            </a:rPr>
            <a:t>Dialogværktøje</a:t>
          </a:r>
          <a:r>
            <a:rPr lang="da-DK" sz="1000" kern="1200">
              <a:solidFill>
                <a:schemeClr val="tx2"/>
              </a:solidFill>
              <a:latin typeface="Roboto" panose="02000000000000000000" pitchFamily="2" charset="0"/>
              <a:ea typeface="Roboto" panose="02000000000000000000" pitchFamily="2" charset="0"/>
            </a:rPr>
            <a:t>t, vejledning, planlagte samtaler</a:t>
          </a:r>
        </a:p>
        <a:p>
          <a:pPr marL="0" lvl="0" indent="0" algn="ctr" defTabSz="533400">
            <a:lnSpc>
              <a:spcPct val="90000"/>
            </a:lnSpc>
            <a:spcBef>
              <a:spcPct val="0"/>
            </a:spcBef>
            <a:spcAft>
              <a:spcPct val="35000"/>
            </a:spcAft>
            <a:buNone/>
          </a:pPr>
          <a:r>
            <a:rPr lang="da-DK" sz="1000" kern="1200">
              <a:solidFill>
                <a:schemeClr val="tx2"/>
              </a:solidFill>
              <a:latin typeface="Roboto" panose="02000000000000000000" pitchFamily="2" charset="0"/>
              <a:ea typeface="Roboto" panose="02000000000000000000" pitchFamily="2" charset="0"/>
            </a:rPr>
            <a:t>Tilrettelægge elevens tid i oplæringen og udarbejde oplæringserklæring</a:t>
          </a:r>
        </a:p>
        <a:p>
          <a:pPr marL="0" lvl="0" indent="0" algn="ctr" defTabSz="533400">
            <a:lnSpc>
              <a:spcPct val="90000"/>
            </a:lnSpc>
            <a:spcBef>
              <a:spcPct val="0"/>
            </a:spcBef>
            <a:spcAft>
              <a:spcPct val="35000"/>
            </a:spcAft>
            <a:buNone/>
          </a:pPr>
          <a:endParaRPr lang="da-DK" sz="1000" b="0" kern="1200">
            <a:solidFill>
              <a:schemeClr val="tx2"/>
            </a:solidFill>
            <a:latin typeface="Roboto" panose="02000000000000000000" pitchFamily="2" charset="0"/>
            <a:ea typeface="Roboto" panose="02000000000000000000" pitchFamily="2" charset="0"/>
          </a:endParaRPr>
        </a:p>
        <a:p>
          <a:pPr marL="0" lvl="0" indent="0" algn="ctr" defTabSz="533400">
            <a:lnSpc>
              <a:spcPct val="90000"/>
            </a:lnSpc>
            <a:spcBef>
              <a:spcPct val="0"/>
            </a:spcBef>
            <a:spcAft>
              <a:spcPct val="35000"/>
            </a:spcAft>
            <a:buNone/>
          </a:pPr>
          <a:endParaRPr lang="da-DK" sz="1000" b="0" kern="1200">
            <a:solidFill>
              <a:schemeClr val="tx2"/>
            </a:solidFill>
            <a:latin typeface="Roboto" panose="02000000000000000000" pitchFamily="2" charset="0"/>
            <a:ea typeface="Roboto" panose="02000000000000000000" pitchFamily="2" charset="0"/>
          </a:endParaRPr>
        </a:p>
      </dsp:txBody>
      <dsp:txXfrm>
        <a:off x="3683990" y="3601084"/>
        <a:ext cx="1428685" cy="12529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SOSU H farver">
      <a:dk1>
        <a:sysClr val="windowText" lastClr="000000"/>
      </a:dk1>
      <a:lt1>
        <a:sysClr val="window" lastClr="FFFFFF"/>
      </a:lt1>
      <a:dk2>
        <a:srgbClr val="2D3B50"/>
      </a:dk2>
      <a:lt2>
        <a:srgbClr val="FFF9EF"/>
      </a:lt2>
      <a:accent1>
        <a:srgbClr val="E55C43"/>
      </a:accent1>
      <a:accent2>
        <a:srgbClr val="E7A831"/>
      </a:accent2>
      <a:accent3>
        <a:srgbClr val="319791"/>
      </a:accent3>
      <a:accent4>
        <a:srgbClr val="FCD8D7"/>
      </a:accent4>
      <a:accent5>
        <a:srgbClr val="CCE2D1"/>
      </a:accent5>
      <a:accent6>
        <a:srgbClr val="FFF9EF"/>
      </a:accent6>
      <a:hlink>
        <a:srgbClr val="2D3B50"/>
      </a:hlink>
      <a:folHlink>
        <a:srgbClr val="2D3B5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18C217DA29E74B8A99C6A5B29BE3C1" ma:contentTypeVersion="13" ma:contentTypeDescription="Create a new document." ma:contentTypeScope="" ma:versionID="00b49440eba5b08aaed980cebe5b9270">
  <xsd:schema xmlns:xsd="http://www.w3.org/2001/XMLSchema" xmlns:xs="http://www.w3.org/2001/XMLSchema" xmlns:p="http://schemas.microsoft.com/office/2006/metadata/properties" xmlns:ns3="996503e7-2b8f-48b1-9b91-0605e6b18b80" xmlns:ns4="e0fc9711-1745-4abd-b785-1f930d0aaad8" targetNamespace="http://schemas.microsoft.com/office/2006/metadata/properties" ma:root="true" ma:fieldsID="96f61c29ce3b62f06b62ece2db7a92dd" ns3:_="" ns4:_="">
    <xsd:import namespace="996503e7-2b8f-48b1-9b91-0605e6b18b80"/>
    <xsd:import namespace="e0fc9711-1745-4abd-b785-1f930d0aaa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503e7-2b8f-48b1-9b91-0605e6b18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c9711-1745-4abd-b785-1f930d0aaa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configuration xmlns:c="http://ns.axespdf.com/word/configuration">
  <c:group id="Styles">
    <c:group id="Tabel multi overskrift">
      <c:property id="RoleID" type="string">ParagraphHeaderCell</c:property>
      <c:property id="Scope" type="integer">3</c:property>
    </c:group>
    <c:group id="Tabelkolonne overskrift fed">
      <c:property id="RoleID" type="string">ParagraphHeaderCell</c:property>
      <c:property id="Scope" type="integer">1</c:property>
    </c:group>
    <c:group id="Tabelkolonne overskrift regular">
      <c:property id="RoleID" type="string">ParagraphHeaderCell</c:property>
      <c:property id="Scope" type="integer">1</c:property>
    </c:group>
    <c:group id="Tabelrække overskrift">
      <c:property id="RoleID" type="string">ParagraphHeaderCell</c:property>
      <c:property id="Scope" type="integer">2</c:property>
    </c:group>
    <c:group id="Tabelrækkeoverskrift nummereret">
      <c:property id="RoleID" type="string">ParagraphHeaderCell</c:property>
      <c:property id="Scope" type="integer">2</c:property>
    </c:group>
  </c:group>
  <c:group id="Content">
    <c:group id="683fb294-9628-42ef-b9a2-c63ef6801d33">
      <c:property id="RoleID" type="string">TableLayoutTable</c:property>
    </c:group>
    <c:group id="5121869a-0f1a-4fc3-b778-94290c284070">
      <c:property id="RoleID" type="string">FigureArtifact</c:property>
    </c:group>
    <c:group id="4fd9de2e-cc58-4c67-a9ce-53334b2a63d8">
      <c:property id="RoleID" type="string">FigureArtifact</c:property>
    </c:group>
    <c:group id="4c77e66f-fce7-4d91-a8d8-701a1a620579">
      <c:property id="RoleID" type="string">FigureArtifact</c:property>
    </c:group>
    <c:group id="02c68f56-272d-4962-b851-633fcdf7a35b">
      <c:property id="RoleID" type="string">FigureArtifact</c:property>
    </c:group>
    <c:group id="c4056229-50d7-4713-9967-53874d6823b8">
      <c:property id="RoleID" type="string">TableLayoutTable</c:property>
      <c:property id="Direction" type="integer">1</c:property>
    </c:group>
    <c:group id="c17a7690-8983-42de-be60-20176bd43f7e">
      <c:property id="RoleID" type="string">TableLayoutTable</c:property>
      <c:property id="Direction" type="integer">1</c:property>
    </c:group>
    <c:group id="65a8f960-3418-4876-a4b7-7edb9425e9c3">
      <c:property id="RoleID" type="string">TableLayoutTable</c:property>
      <c:property id="Direction" type="integer">1</c:property>
    </c:group>
    <c:group id="987725c0-fe6e-4632-86ba-3c44443d4aba">
      <c:property id="RoleID" type="string">TableLayoutTable</c:property>
    </c:group>
    <c:group id="53a59364-448f-439e-a434-1e84a290bf3c">
      <c:property id="RoleID" type="string">TableLayoutTable</c:property>
    </c:group>
    <c:group id="29b8a515-8f49-4fa6-8b2e-7c6c4853260c">
      <c:property id="RoleID" type="string">TableLayoutTable</c:property>
    </c:group>
    <c:group id="5d479b83-a7c3-48ac-90cd-7d399dadde08">
      <c:property id="RoleID" type="string">TableTable</c:property>
    </c:group>
    <c:group id="32b7417a-08cc-417e-bce2-e81285d95843">
      <c:property id="RoleID" type="string">TableLayoutTable</c:property>
    </c:group>
    <c:group id="241ee42b-a2bd-4c90-924c-b07518490208">
      <c:property id="RoleID" type="string">TableLayoutTable</c:property>
    </c:group>
    <c:group id="90b7f672-c279-41b9-8876-8021168b55df">
      <c:property id="RoleID" type="string">TableLayoutTable</c:property>
    </c:group>
    <c:group id="6444f9e6-b921-435a-852d-457d94132f06">
      <c:property id="RoleID" type="string">TableLayoutTable</c:property>
    </c:group>
    <c:group id="4394bcee-fafb-435b-bae4-90eb7ea74fad">
      <c:property id="RoleID" type="string">TableLayoutTable</c:property>
    </c:group>
    <c:group id="0491526f-c1db-4578-88e7-63485ca40abd">
      <c:property id="RoleID" type="string">TableLayoutTable</c:property>
    </c:group>
  </c:group>
  <c:group id="InitialView">
    <c:property id="MagnificationFactor" type="float">100</c:property>
  </c:group>
</c:configura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AC3CD6-DBE3-4797-96B3-D228008EC77C}">
  <ds:schemaRefs>
    <ds:schemaRef ds:uri="http://schemas.openxmlformats.org/officeDocument/2006/bibliography"/>
  </ds:schemaRefs>
</ds:datastoreItem>
</file>

<file path=customXml/itemProps2.xml><?xml version="1.0" encoding="utf-8"?>
<ds:datastoreItem xmlns:ds="http://schemas.openxmlformats.org/officeDocument/2006/customXml" ds:itemID="{359FC1EC-4A33-491B-9BE0-C90C77EFB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503e7-2b8f-48b1-9b91-0605e6b18b80"/>
    <ds:schemaRef ds:uri="e0fc9711-1745-4abd-b785-1f930d0aa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09ED6-2F52-403F-96A6-4B11A4519112}">
  <ds:schemaRefs>
    <ds:schemaRef ds:uri="http://ns.axespdf.com/word/configuration"/>
  </ds:schemaRefs>
</ds:datastoreItem>
</file>

<file path=customXml/itemProps4.xml><?xml version="1.0" encoding="utf-8"?>
<ds:datastoreItem xmlns:ds="http://schemas.openxmlformats.org/officeDocument/2006/customXml" ds:itemID="{5E015F34-24A5-4BB8-8CC3-7BCB03F6B81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E867385-133C-4171-A07F-10B4D7FC07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SOSU_Rapport</Template>
  <TotalTime>69</TotalTime>
  <Pages>46</Pages>
  <Words>7468</Words>
  <Characters>45559</Characters>
  <Application>Microsoft Office Word</Application>
  <DocSecurity>0</DocSecurity>
  <Lines>379</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HIO</vt:lpstr>
      <vt:lpstr>Hillerød Forsyning A/S</vt:lpstr>
    </vt:vector>
  </TitlesOfParts>
  <Company>Word Specialisten v/Helle Nielsen</Company>
  <LinksUpToDate>false</LinksUpToDate>
  <CharactersWithSpaces>52922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HIO</dc:title>
  <dc:creator>Seval Ucak Simsek</dc:creator>
  <cp:lastModifiedBy>Ilse Jæger</cp:lastModifiedBy>
  <cp:revision>57</cp:revision>
  <cp:lastPrinted>2024-09-03T11:17:00Z</cp:lastPrinted>
  <dcterms:created xsi:type="dcterms:W3CDTF">2024-09-03T10:07:00Z</dcterms:created>
  <dcterms:modified xsi:type="dcterms:W3CDTF">2024-09-03T11:17:00Z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Aleris-Hamlet_Letter</vt:lpwstr>
  </property>
  <property fmtid="{D5CDD505-2E9C-101B-9397-08002B2CF9AE}" pid="3" name="CompanyID">
    <vt:lpwstr>9</vt:lpwstr>
  </property>
  <property fmtid="{D5CDD505-2E9C-101B-9397-08002B2CF9AE}" pid="4" name="CompanyName">
    <vt:lpwstr>SOSU H</vt:lpwstr>
  </property>
  <property fmtid="{D5CDD505-2E9C-101B-9397-08002B2CF9AE}" pid="5" name="ContentTypeId">
    <vt:lpwstr>0x0101003D18C217DA29E74B8A99C6A5B29BE3C1</vt:lpwstr>
  </property>
</Properties>
</file>